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262" w:rsidRPr="00B36156" w:rsidRDefault="00245262" w:rsidP="00245262">
      <w:pPr>
        <w:spacing w:line="336" w:lineRule="auto"/>
        <w:ind w:right="-23"/>
        <w:contextualSpacing/>
        <w:jc w:val="both"/>
        <w:rPr>
          <w:rFonts w:cs="Arial"/>
          <w:b/>
          <w:sz w:val="26"/>
          <w:szCs w:val="26"/>
        </w:rPr>
      </w:pPr>
      <w:r>
        <w:rPr>
          <w:rFonts w:cs="Arial"/>
          <w:b/>
          <w:sz w:val="26"/>
          <w:szCs w:val="26"/>
        </w:rPr>
        <w:t>EN ATIZAPÁN DE ZARAGOZA, ESTADO DE MÉXICO, SIENDO LAS DIECISIETE HORAS CON TREINTA MINUTOS DEL DÍA TRES DE NOVIEMBRE DEL AÑO DOS MIL QUINCE, SE ENCUENTRAN REUNIDOS EN LA SALA DE CABILDO “LIC. ADOLFO LÓPEZ MATEOS”, UBICADA EN EL SEGUNDO NIVEL DEL PALACIO MUNICIPAL, LOS C.C. LIC. PEDRO DAVID RODRÍGUEZ VILLEGAS, PRESIDENTE MUNICIPAL CONSTITUCIONAL; RÉGULO PASTOR FERNÁNDEZ RIVERA, SÍNDICO MUNICIPAL; AGUSTÍN VARELA SÁNCHEZ, PRIMER REGIDOR; ANA MARÍA CAMACHO CORTÉS, SEGUNDA REGIDORA; UZIEL VERA OSORIO, TERCER REGIDOR; LUIS ALBERTO LUNA ESPINOZA, QUINTO REGIDOR; RICARDO ISMAEL HERNÁNDEZ CHÁVEZ, SÉPTIMO REGIDOR; LIC. FLAVIO ROMÁN VILLANUEVA NAVIDAD, NOVENO REGIDOR; ANA LAURA MEDIN</w:t>
      </w:r>
      <w:r w:rsidR="00770633">
        <w:rPr>
          <w:rFonts w:cs="Arial"/>
          <w:b/>
          <w:sz w:val="26"/>
          <w:szCs w:val="26"/>
        </w:rPr>
        <w:t>A MORENO, DÉCIMO PRIMER REGIDOR Y</w:t>
      </w:r>
      <w:r>
        <w:rPr>
          <w:rFonts w:cs="Arial"/>
          <w:b/>
          <w:sz w:val="26"/>
          <w:szCs w:val="26"/>
        </w:rPr>
        <w:t xml:space="preserve"> JOSÉ DANIEL MEZA M</w:t>
      </w:r>
      <w:r w:rsidR="00770633">
        <w:rPr>
          <w:rFonts w:cs="Arial"/>
          <w:b/>
          <w:sz w:val="26"/>
          <w:szCs w:val="26"/>
        </w:rPr>
        <w:t>ONTERO, DÉCIMO SEGUNDO REGIDOR</w:t>
      </w:r>
      <w:r>
        <w:rPr>
          <w:rFonts w:cs="Arial"/>
          <w:b/>
          <w:sz w:val="26"/>
          <w:szCs w:val="26"/>
        </w:rPr>
        <w:t xml:space="preserve">.  ASISTIDOS POR EL LIC. SERGIO HERNÁNDEZ OLVERA, SECRETARIO DEL H. AYUNTAMIENTO, </w:t>
      </w:r>
      <w:r>
        <w:rPr>
          <w:rFonts w:cs="Arial"/>
          <w:b/>
          <w:bCs/>
          <w:sz w:val="26"/>
          <w:szCs w:val="26"/>
          <w:lang w:val="es-MX"/>
        </w:rPr>
        <w:t>PARA CELEBRAR LA DÉCIMA NOVENA SESIÓN EXTRAORDINARIA DE CABILDO, BAJO EL</w:t>
      </w:r>
      <w:r>
        <w:rPr>
          <w:rFonts w:cs="Arial"/>
          <w:b/>
          <w:sz w:val="26"/>
          <w:szCs w:val="26"/>
        </w:rPr>
        <w:t xml:space="preserve"> SIGUIENTE</w:t>
      </w:r>
      <w:r>
        <w:rPr>
          <w:rFonts w:cs="Arial"/>
          <w:b/>
          <w:bCs/>
          <w:sz w:val="26"/>
          <w:szCs w:val="26"/>
          <w:lang w:val="es-MX"/>
        </w:rPr>
        <w:t>:</w:t>
      </w:r>
      <w:r>
        <w:rPr>
          <w:rFonts w:cs="Arial"/>
          <w:b/>
          <w:sz w:val="26"/>
          <w:szCs w:val="26"/>
        </w:rPr>
        <w:t xml:space="preserve"> </w:t>
      </w:r>
      <w:r>
        <w:rPr>
          <w:rFonts w:cs="Arial"/>
          <w:sz w:val="26"/>
          <w:szCs w:val="26"/>
        </w:rPr>
        <w:t xml:space="preserve">- - - - - - - - - - - - </w:t>
      </w:r>
    </w:p>
    <w:p w:rsidR="00245262" w:rsidRDefault="00245262" w:rsidP="00E93020">
      <w:pPr>
        <w:ind w:right="-23"/>
        <w:contextualSpacing/>
        <w:jc w:val="both"/>
        <w:rPr>
          <w:rFonts w:cs="Arial"/>
          <w:b/>
          <w:szCs w:val="24"/>
        </w:rPr>
      </w:pPr>
    </w:p>
    <w:p w:rsidR="00245262" w:rsidRDefault="00245262" w:rsidP="00E93020">
      <w:pPr>
        <w:ind w:right="-23"/>
        <w:contextualSpacing/>
        <w:jc w:val="both"/>
        <w:rPr>
          <w:rFonts w:cs="Arial"/>
          <w:b/>
          <w:szCs w:val="24"/>
        </w:rPr>
      </w:pPr>
    </w:p>
    <w:p w:rsidR="00245262" w:rsidRDefault="00245262" w:rsidP="00E93020">
      <w:pPr>
        <w:ind w:left="1134" w:right="1134"/>
        <w:contextualSpacing/>
        <w:jc w:val="center"/>
        <w:rPr>
          <w:rFonts w:cs="Arial"/>
          <w:b/>
          <w:sz w:val="28"/>
          <w:szCs w:val="28"/>
        </w:rPr>
      </w:pPr>
      <w:r>
        <w:rPr>
          <w:rFonts w:cs="Arial"/>
          <w:b/>
          <w:sz w:val="28"/>
          <w:szCs w:val="28"/>
        </w:rPr>
        <w:t>ORDEN DEL DÍA</w:t>
      </w:r>
    </w:p>
    <w:p w:rsidR="00245262" w:rsidRDefault="00245262" w:rsidP="00E93020">
      <w:pPr>
        <w:ind w:right="1134"/>
        <w:contextualSpacing/>
        <w:rPr>
          <w:rFonts w:cs="Arial"/>
          <w:szCs w:val="24"/>
        </w:rPr>
      </w:pPr>
    </w:p>
    <w:p w:rsidR="00245262" w:rsidRDefault="00245262" w:rsidP="00E93020">
      <w:pPr>
        <w:ind w:right="1134"/>
        <w:contextualSpacing/>
        <w:rPr>
          <w:rFonts w:cs="Arial"/>
          <w:szCs w:val="24"/>
        </w:rPr>
      </w:pPr>
    </w:p>
    <w:p w:rsidR="00245262" w:rsidRDefault="00245262" w:rsidP="00245262">
      <w:pPr>
        <w:tabs>
          <w:tab w:val="left" w:pos="9720"/>
        </w:tabs>
        <w:ind w:left="1134" w:right="1134"/>
        <w:jc w:val="both"/>
        <w:rPr>
          <w:rFonts w:cs="Arial"/>
          <w:sz w:val="26"/>
          <w:szCs w:val="26"/>
        </w:rPr>
      </w:pPr>
      <w:r w:rsidRPr="00D91E4B">
        <w:rPr>
          <w:rFonts w:cs="Arial"/>
          <w:sz w:val="26"/>
          <w:szCs w:val="26"/>
        </w:rPr>
        <w:t>1.- LISTA DE ASISTENCIA Y DECLARACIÓN DE QUÓRUM LEGAL.</w:t>
      </w:r>
      <w:r w:rsidRPr="00B36156">
        <w:rPr>
          <w:rFonts w:cs="Arial"/>
          <w:sz w:val="26"/>
          <w:szCs w:val="26"/>
        </w:rPr>
        <w:t xml:space="preserve"> </w:t>
      </w:r>
      <w:r>
        <w:rPr>
          <w:rFonts w:cs="Arial"/>
          <w:sz w:val="26"/>
          <w:szCs w:val="26"/>
        </w:rPr>
        <w:t>-</w:t>
      </w:r>
      <w:r>
        <w:rPr>
          <w:sz w:val="26"/>
          <w:szCs w:val="26"/>
        </w:rPr>
        <w:t xml:space="preserve"> </w:t>
      </w:r>
      <w:r>
        <w:rPr>
          <w:rFonts w:cs="Arial"/>
          <w:sz w:val="26"/>
          <w:szCs w:val="26"/>
        </w:rPr>
        <w:t>- - - - - - - - - - - - - - - - - - - - - - - - - - - - - - - - - - - - - - - - - - - - - - - - - - - - - - - - - - - - - - - - - - - - - - - - - - - - - - - - - - - -</w:t>
      </w:r>
      <w:r>
        <w:rPr>
          <w:rFonts w:cs="Arial"/>
          <w:b/>
          <w:sz w:val="26"/>
          <w:szCs w:val="26"/>
        </w:rPr>
        <w:t xml:space="preserve"> </w:t>
      </w:r>
      <w:r>
        <w:rPr>
          <w:rFonts w:cs="Arial"/>
          <w:sz w:val="26"/>
          <w:szCs w:val="26"/>
        </w:rPr>
        <w:t>-</w:t>
      </w:r>
      <w:r>
        <w:rPr>
          <w:sz w:val="26"/>
          <w:szCs w:val="26"/>
        </w:rPr>
        <w:t xml:space="preserve"> </w:t>
      </w:r>
      <w:r>
        <w:rPr>
          <w:rFonts w:cs="Arial"/>
          <w:sz w:val="26"/>
          <w:szCs w:val="26"/>
        </w:rPr>
        <w:t xml:space="preserve">- - - - - - - - - - - - - - - - - - - - - - - </w:t>
      </w:r>
    </w:p>
    <w:p w:rsidR="00245262" w:rsidRPr="00D91E4B" w:rsidRDefault="00245262" w:rsidP="00245262">
      <w:pPr>
        <w:ind w:right="1134"/>
        <w:jc w:val="both"/>
        <w:rPr>
          <w:rFonts w:cs="Arial"/>
          <w:sz w:val="26"/>
          <w:szCs w:val="26"/>
        </w:rPr>
      </w:pPr>
    </w:p>
    <w:p w:rsidR="00245262" w:rsidRDefault="00245262" w:rsidP="00245262">
      <w:pPr>
        <w:tabs>
          <w:tab w:val="left" w:pos="9720"/>
        </w:tabs>
        <w:ind w:left="1134" w:right="1134"/>
        <w:jc w:val="both"/>
        <w:rPr>
          <w:rFonts w:cs="Arial"/>
          <w:sz w:val="26"/>
          <w:szCs w:val="26"/>
        </w:rPr>
      </w:pPr>
      <w:r w:rsidRPr="00D91E4B">
        <w:rPr>
          <w:rFonts w:cs="Arial"/>
          <w:sz w:val="26"/>
          <w:szCs w:val="26"/>
        </w:rPr>
        <w:t>2.- APERTURA DE LA SESIÓN.</w:t>
      </w:r>
      <w:r w:rsidRPr="00B36156">
        <w:rPr>
          <w:rFonts w:cs="Arial"/>
          <w:sz w:val="26"/>
          <w:szCs w:val="26"/>
        </w:rPr>
        <w:t xml:space="preserve"> </w:t>
      </w:r>
      <w:r>
        <w:rPr>
          <w:rFonts w:cs="Arial"/>
          <w:sz w:val="26"/>
          <w:szCs w:val="26"/>
        </w:rPr>
        <w:t xml:space="preserve"> -</w:t>
      </w:r>
      <w:r>
        <w:rPr>
          <w:sz w:val="26"/>
          <w:szCs w:val="26"/>
        </w:rPr>
        <w:t xml:space="preserve"> </w:t>
      </w:r>
      <w:r>
        <w:rPr>
          <w:rFonts w:cs="Arial"/>
          <w:sz w:val="26"/>
          <w:szCs w:val="26"/>
        </w:rPr>
        <w:t>- - - - - - - - - - - - - - - - - - - - - - - - - - - - - - - - - - - - - - - - - - - - - - - - - - - - - - - - - - - - - - - - - - - - - - - - - - - - - - - - - - - -</w:t>
      </w:r>
      <w:r>
        <w:rPr>
          <w:rFonts w:cs="Arial"/>
          <w:b/>
          <w:sz w:val="26"/>
          <w:szCs w:val="26"/>
        </w:rPr>
        <w:t xml:space="preserve"> </w:t>
      </w:r>
      <w:r>
        <w:rPr>
          <w:rFonts w:cs="Arial"/>
          <w:sz w:val="26"/>
          <w:szCs w:val="26"/>
        </w:rPr>
        <w:t>-</w:t>
      </w:r>
      <w:r>
        <w:rPr>
          <w:sz w:val="26"/>
          <w:szCs w:val="26"/>
        </w:rPr>
        <w:t xml:space="preserve"> </w:t>
      </w:r>
      <w:r>
        <w:rPr>
          <w:rFonts w:cs="Arial"/>
          <w:sz w:val="26"/>
          <w:szCs w:val="26"/>
        </w:rPr>
        <w:t>- - - - - - - - - - - - -</w:t>
      </w:r>
    </w:p>
    <w:p w:rsidR="00245262" w:rsidRPr="00D91E4B" w:rsidRDefault="00245262" w:rsidP="00245262">
      <w:pPr>
        <w:ind w:right="1134"/>
        <w:jc w:val="both"/>
        <w:rPr>
          <w:rFonts w:cs="Arial"/>
          <w:sz w:val="26"/>
          <w:szCs w:val="26"/>
        </w:rPr>
      </w:pPr>
    </w:p>
    <w:p w:rsidR="00245262" w:rsidRDefault="00245262" w:rsidP="00245262">
      <w:pPr>
        <w:tabs>
          <w:tab w:val="left" w:pos="9720"/>
        </w:tabs>
        <w:ind w:left="1134" w:right="1134"/>
        <w:jc w:val="both"/>
        <w:rPr>
          <w:rFonts w:cs="Arial"/>
          <w:sz w:val="26"/>
          <w:szCs w:val="26"/>
        </w:rPr>
      </w:pPr>
      <w:r w:rsidRPr="00D91E4B">
        <w:rPr>
          <w:rFonts w:cs="Arial"/>
          <w:caps/>
          <w:sz w:val="26"/>
          <w:szCs w:val="26"/>
        </w:rPr>
        <w:t>3.- LECTURA Y APROBACIÓN EN SU CASO DEL ORDEN DEL día.</w:t>
      </w:r>
      <w:r w:rsidRPr="00B36156">
        <w:rPr>
          <w:rFonts w:cs="Arial"/>
          <w:sz w:val="26"/>
          <w:szCs w:val="26"/>
        </w:rPr>
        <w:t xml:space="preserve"> </w:t>
      </w:r>
      <w:r>
        <w:rPr>
          <w:rFonts w:cs="Arial"/>
          <w:sz w:val="26"/>
          <w:szCs w:val="26"/>
        </w:rPr>
        <w:t>-</w:t>
      </w:r>
      <w:r>
        <w:rPr>
          <w:sz w:val="26"/>
          <w:szCs w:val="26"/>
        </w:rPr>
        <w:t xml:space="preserve"> </w:t>
      </w:r>
      <w:r>
        <w:rPr>
          <w:rFonts w:cs="Arial"/>
          <w:sz w:val="26"/>
          <w:szCs w:val="26"/>
        </w:rPr>
        <w:t>- - - - - - - - - - - - - - - - - - - - - - - - - - - - - - - - - - - - - - - - - - - - - - - - - - - - - - - - - - - - - - - - - - - - - - - - - - - - - - - - - - - -</w:t>
      </w:r>
      <w:r>
        <w:rPr>
          <w:rFonts w:cs="Arial"/>
          <w:b/>
          <w:sz w:val="26"/>
          <w:szCs w:val="26"/>
        </w:rPr>
        <w:t xml:space="preserve"> </w:t>
      </w:r>
      <w:r>
        <w:rPr>
          <w:rFonts w:cs="Arial"/>
          <w:sz w:val="26"/>
          <w:szCs w:val="26"/>
        </w:rPr>
        <w:t>-</w:t>
      </w:r>
      <w:r>
        <w:rPr>
          <w:sz w:val="26"/>
          <w:szCs w:val="26"/>
        </w:rPr>
        <w:t xml:space="preserve"> </w:t>
      </w:r>
      <w:r>
        <w:rPr>
          <w:rFonts w:cs="Arial"/>
          <w:sz w:val="26"/>
          <w:szCs w:val="26"/>
        </w:rPr>
        <w:t>- - - - - - - - - - - - - -</w:t>
      </w:r>
      <w:r>
        <w:rPr>
          <w:sz w:val="26"/>
          <w:szCs w:val="26"/>
        </w:rPr>
        <w:t xml:space="preserve"> </w:t>
      </w:r>
      <w:r>
        <w:rPr>
          <w:rFonts w:cs="Arial"/>
          <w:sz w:val="26"/>
          <w:szCs w:val="26"/>
        </w:rPr>
        <w:t xml:space="preserve">- - - - - - - - -  </w:t>
      </w:r>
    </w:p>
    <w:p w:rsidR="00245262" w:rsidRDefault="00245262" w:rsidP="00245262">
      <w:pPr>
        <w:autoSpaceDE w:val="0"/>
        <w:autoSpaceDN w:val="0"/>
        <w:adjustRightInd w:val="0"/>
        <w:ind w:right="1134"/>
        <w:jc w:val="both"/>
        <w:rPr>
          <w:rFonts w:cs="Arial"/>
          <w:b/>
          <w:color w:val="000000"/>
          <w:sz w:val="26"/>
          <w:szCs w:val="26"/>
        </w:rPr>
      </w:pPr>
    </w:p>
    <w:p w:rsidR="00245262" w:rsidRDefault="00245262" w:rsidP="00245262">
      <w:pPr>
        <w:tabs>
          <w:tab w:val="left" w:pos="9720"/>
        </w:tabs>
        <w:ind w:left="1134" w:right="1134"/>
        <w:jc w:val="both"/>
        <w:rPr>
          <w:rFonts w:cs="Arial"/>
          <w:sz w:val="26"/>
          <w:szCs w:val="26"/>
        </w:rPr>
      </w:pPr>
      <w:r>
        <w:rPr>
          <w:rFonts w:cs="Arial"/>
          <w:b/>
          <w:color w:val="000000"/>
          <w:sz w:val="26"/>
          <w:szCs w:val="26"/>
        </w:rPr>
        <w:t>4</w:t>
      </w:r>
      <w:r w:rsidRPr="00D91E4B">
        <w:rPr>
          <w:rFonts w:cs="Arial"/>
          <w:b/>
          <w:color w:val="000000"/>
          <w:sz w:val="26"/>
          <w:szCs w:val="26"/>
        </w:rPr>
        <w:t>.- PRESENTACIÓN DE DICTÁMENES DE LAS COMISIONES, EN TÉRMINOS DE LO DISPUESTO POR LOS ARTÍCULOS 55, 57 Y 73 DEL REGLAMENTO DE CABILDO DEL HONORABLE AYUNTAMIENTO DE ATIZAPÁN DE ZARAGOZA, RELATIVOS A LOS SIGUIENTES ASUNTOS:</w:t>
      </w:r>
      <w:r w:rsidRPr="00B36156">
        <w:rPr>
          <w:rFonts w:cs="Arial"/>
          <w:sz w:val="26"/>
          <w:szCs w:val="26"/>
        </w:rPr>
        <w:t xml:space="preserve"> </w:t>
      </w:r>
      <w:r>
        <w:rPr>
          <w:rFonts w:cs="Arial"/>
          <w:sz w:val="26"/>
          <w:szCs w:val="26"/>
        </w:rPr>
        <w:t>-</w:t>
      </w:r>
      <w:r>
        <w:rPr>
          <w:sz w:val="26"/>
          <w:szCs w:val="26"/>
        </w:rPr>
        <w:t xml:space="preserve"> </w:t>
      </w:r>
      <w:r>
        <w:rPr>
          <w:rFonts w:cs="Arial"/>
          <w:sz w:val="26"/>
          <w:szCs w:val="26"/>
        </w:rPr>
        <w:t>- - - - - - - - - - - - - - - - - - - - - - - - - - - - - - - - - - - - - - - - - - - - - - - - - - - - - - - - - - - - - - - - - - - - - - - - - - - - - - - - - - - -</w:t>
      </w:r>
      <w:r>
        <w:rPr>
          <w:rFonts w:cs="Arial"/>
          <w:b/>
          <w:sz w:val="26"/>
          <w:szCs w:val="26"/>
        </w:rPr>
        <w:t xml:space="preserve"> </w:t>
      </w:r>
      <w:r>
        <w:rPr>
          <w:rFonts w:cs="Arial"/>
          <w:sz w:val="26"/>
          <w:szCs w:val="26"/>
        </w:rPr>
        <w:t>-</w:t>
      </w:r>
      <w:r>
        <w:rPr>
          <w:sz w:val="26"/>
          <w:szCs w:val="26"/>
        </w:rPr>
        <w:t xml:space="preserve"> </w:t>
      </w:r>
      <w:r>
        <w:rPr>
          <w:rFonts w:cs="Arial"/>
          <w:sz w:val="26"/>
          <w:szCs w:val="26"/>
        </w:rPr>
        <w:t xml:space="preserve">- -  </w:t>
      </w:r>
    </w:p>
    <w:p w:rsidR="0090444F" w:rsidRDefault="0090444F" w:rsidP="00245262">
      <w:pPr>
        <w:tabs>
          <w:tab w:val="left" w:pos="9720"/>
        </w:tabs>
        <w:ind w:left="1134" w:right="1134"/>
        <w:jc w:val="both"/>
        <w:rPr>
          <w:rFonts w:cs="Arial"/>
          <w:color w:val="000000"/>
          <w:sz w:val="26"/>
          <w:szCs w:val="26"/>
        </w:rPr>
      </w:pPr>
    </w:p>
    <w:p w:rsidR="00E93020" w:rsidRDefault="00E93020" w:rsidP="00245262">
      <w:pPr>
        <w:tabs>
          <w:tab w:val="left" w:pos="9720"/>
        </w:tabs>
        <w:ind w:left="1134" w:right="1134"/>
        <w:jc w:val="both"/>
        <w:rPr>
          <w:rFonts w:cs="Arial"/>
          <w:color w:val="000000"/>
          <w:sz w:val="26"/>
          <w:szCs w:val="26"/>
        </w:rPr>
      </w:pPr>
    </w:p>
    <w:p w:rsidR="0044365C" w:rsidRDefault="0044365C" w:rsidP="00245262">
      <w:pPr>
        <w:tabs>
          <w:tab w:val="left" w:pos="9720"/>
        </w:tabs>
        <w:ind w:left="1134" w:right="1134"/>
        <w:jc w:val="both"/>
        <w:rPr>
          <w:rFonts w:cs="Arial"/>
          <w:color w:val="000000"/>
          <w:sz w:val="26"/>
          <w:szCs w:val="26"/>
        </w:rPr>
      </w:pPr>
    </w:p>
    <w:p w:rsidR="00245262" w:rsidRDefault="00245262" w:rsidP="00245262">
      <w:pPr>
        <w:tabs>
          <w:tab w:val="left" w:pos="9720"/>
        </w:tabs>
        <w:ind w:left="1134" w:right="1134"/>
        <w:jc w:val="both"/>
        <w:rPr>
          <w:rFonts w:cs="Arial"/>
          <w:sz w:val="26"/>
          <w:szCs w:val="26"/>
        </w:rPr>
      </w:pPr>
      <w:r>
        <w:rPr>
          <w:rFonts w:cs="Arial"/>
          <w:color w:val="000000"/>
          <w:sz w:val="26"/>
          <w:szCs w:val="26"/>
        </w:rPr>
        <w:t>4</w:t>
      </w:r>
      <w:r w:rsidRPr="00D91E4B">
        <w:rPr>
          <w:rFonts w:cs="Arial"/>
          <w:color w:val="000000"/>
          <w:sz w:val="26"/>
          <w:szCs w:val="26"/>
        </w:rPr>
        <w:t xml:space="preserve">.1.- </w:t>
      </w:r>
      <w:r w:rsidRPr="00D91E4B">
        <w:rPr>
          <w:rFonts w:cs="Arial"/>
          <w:caps/>
          <w:sz w:val="26"/>
          <w:szCs w:val="26"/>
        </w:rPr>
        <w:t>D</w:t>
      </w:r>
      <w:r w:rsidRPr="00D91E4B">
        <w:rPr>
          <w:rFonts w:cs="Arial"/>
          <w:color w:val="000000"/>
          <w:sz w:val="26"/>
          <w:szCs w:val="26"/>
        </w:rPr>
        <w:t>ictamen que emite la</w:t>
      </w:r>
      <w:r w:rsidRPr="00D91E4B">
        <w:rPr>
          <w:rFonts w:cs="Arial"/>
          <w:sz w:val="26"/>
          <w:szCs w:val="26"/>
        </w:rPr>
        <w:t xml:space="preserve"> Comisión Edilicia de </w:t>
      </w:r>
      <w:r>
        <w:rPr>
          <w:rFonts w:cs="Arial"/>
          <w:sz w:val="26"/>
          <w:szCs w:val="26"/>
        </w:rPr>
        <w:t>Hacienda,</w:t>
      </w:r>
      <w:r w:rsidRPr="00D91E4B">
        <w:rPr>
          <w:rFonts w:cs="Arial"/>
          <w:sz w:val="26"/>
          <w:szCs w:val="26"/>
        </w:rPr>
        <w:t xml:space="preserve"> relativo al estudio, análisis y </w:t>
      </w:r>
      <w:proofErr w:type="spellStart"/>
      <w:r w:rsidRPr="00D91E4B">
        <w:rPr>
          <w:rFonts w:cs="Arial"/>
          <w:sz w:val="26"/>
          <w:szCs w:val="26"/>
        </w:rPr>
        <w:t>dictaminación</w:t>
      </w:r>
      <w:proofErr w:type="spellEnd"/>
      <w:r w:rsidRPr="00D91E4B">
        <w:rPr>
          <w:rFonts w:cs="Arial"/>
          <w:sz w:val="26"/>
          <w:szCs w:val="26"/>
        </w:rPr>
        <w:t xml:space="preserve"> de la solicitud presentada </w:t>
      </w:r>
      <w:r w:rsidRPr="00CF4FC6">
        <w:rPr>
          <w:rFonts w:cs="Arial"/>
          <w:szCs w:val="24"/>
        </w:rPr>
        <w:t xml:space="preserve">por </w:t>
      </w:r>
      <w:r w:rsidRPr="00CF4FC6">
        <w:rPr>
          <w:rFonts w:cs="Arial"/>
          <w:color w:val="000000"/>
          <w:szCs w:val="24"/>
          <w:lang w:eastAsia="es-MX"/>
        </w:rPr>
        <w:t xml:space="preserve">el C.P. Leopoldo Corona Aguilar, Tesorero Municipal, para que se </w:t>
      </w:r>
      <w:r>
        <w:rPr>
          <w:rFonts w:cs="Arial"/>
          <w:color w:val="000000"/>
          <w:szCs w:val="24"/>
          <w:lang w:eastAsia="es-MX"/>
        </w:rPr>
        <w:t xml:space="preserve">apruebe </w:t>
      </w:r>
      <w:r w:rsidRPr="00CF4FC6">
        <w:rPr>
          <w:rFonts w:cs="Arial"/>
          <w:color w:val="000000"/>
          <w:szCs w:val="24"/>
          <w:lang w:eastAsia="es-MX"/>
        </w:rPr>
        <w:t xml:space="preserve"> la propuesta de </w:t>
      </w:r>
      <w:r>
        <w:rPr>
          <w:rFonts w:cs="Arial"/>
          <w:color w:val="000000"/>
          <w:szCs w:val="24"/>
          <w:lang w:eastAsia="es-MX"/>
        </w:rPr>
        <w:t xml:space="preserve">Actualización  de las Tablas de </w:t>
      </w:r>
      <w:r w:rsidRPr="00CF4FC6">
        <w:rPr>
          <w:rFonts w:cs="Arial"/>
          <w:color w:val="000000"/>
          <w:szCs w:val="24"/>
          <w:lang w:eastAsia="es-MX"/>
        </w:rPr>
        <w:t xml:space="preserve">Valores Unitarios de Suelo y </w:t>
      </w:r>
      <w:r>
        <w:rPr>
          <w:rFonts w:cs="Arial"/>
          <w:color w:val="000000"/>
          <w:szCs w:val="24"/>
          <w:lang w:eastAsia="es-MX"/>
        </w:rPr>
        <w:t>Construcciones para el ejercicio fiscal 2016.</w:t>
      </w:r>
      <w:r w:rsidRPr="00CF4FC6">
        <w:rPr>
          <w:rFonts w:cs="Arial"/>
          <w:b/>
          <w:bCs/>
          <w:color w:val="000000"/>
          <w:szCs w:val="24"/>
          <w:lang w:eastAsia="es-MX"/>
        </w:rPr>
        <w:t xml:space="preserve"> </w:t>
      </w:r>
      <w:r>
        <w:rPr>
          <w:rFonts w:cs="Arial"/>
          <w:b/>
          <w:bCs/>
          <w:color w:val="000000"/>
          <w:szCs w:val="24"/>
          <w:lang w:eastAsia="es-MX"/>
        </w:rPr>
        <w:t>(Expediente SHA/164</w:t>
      </w:r>
      <w:r w:rsidRPr="00CF4FC6">
        <w:rPr>
          <w:rFonts w:cs="Arial"/>
          <w:b/>
          <w:bCs/>
          <w:color w:val="000000"/>
          <w:szCs w:val="24"/>
          <w:lang w:eastAsia="es-MX"/>
        </w:rPr>
        <w:t>/CABILDO/2015).</w:t>
      </w:r>
      <w:r w:rsidRPr="00517558">
        <w:rPr>
          <w:rFonts w:cs="Arial"/>
          <w:sz w:val="26"/>
          <w:szCs w:val="26"/>
        </w:rPr>
        <w:t xml:space="preserve"> </w:t>
      </w:r>
      <w:r>
        <w:rPr>
          <w:rFonts w:cs="Arial"/>
          <w:sz w:val="26"/>
          <w:szCs w:val="26"/>
        </w:rPr>
        <w:t>-</w:t>
      </w:r>
      <w:r>
        <w:rPr>
          <w:sz w:val="26"/>
          <w:szCs w:val="26"/>
        </w:rPr>
        <w:t xml:space="preserve"> </w:t>
      </w:r>
      <w:r>
        <w:rPr>
          <w:rFonts w:cs="Arial"/>
          <w:sz w:val="26"/>
          <w:szCs w:val="26"/>
        </w:rPr>
        <w:t>- - - - - - - - - - - - - - - - - - - - - - - - - - - - - - - - - - - - - - - - - - - - - - - - - - - - - - - - - - - - - - - - - - - - - - - - - - - - - - - - - - - -</w:t>
      </w:r>
      <w:r>
        <w:rPr>
          <w:rFonts w:cs="Arial"/>
          <w:b/>
          <w:sz w:val="26"/>
          <w:szCs w:val="26"/>
        </w:rPr>
        <w:t xml:space="preserve"> </w:t>
      </w:r>
      <w:r>
        <w:rPr>
          <w:rFonts w:cs="Arial"/>
          <w:sz w:val="26"/>
          <w:szCs w:val="26"/>
        </w:rPr>
        <w:t>-</w:t>
      </w:r>
      <w:r>
        <w:rPr>
          <w:sz w:val="26"/>
          <w:szCs w:val="26"/>
        </w:rPr>
        <w:t xml:space="preserve"> </w:t>
      </w:r>
      <w:r>
        <w:rPr>
          <w:rFonts w:cs="Arial"/>
          <w:sz w:val="26"/>
          <w:szCs w:val="26"/>
        </w:rPr>
        <w:t xml:space="preserve">- - - - -  </w:t>
      </w:r>
    </w:p>
    <w:p w:rsidR="00245262" w:rsidRPr="00D91E4B" w:rsidRDefault="00245262" w:rsidP="00245262">
      <w:pPr>
        <w:tabs>
          <w:tab w:val="left" w:pos="9720"/>
        </w:tabs>
        <w:ind w:right="1134"/>
        <w:jc w:val="both"/>
        <w:rPr>
          <w:rFonts w:cs="Arial"/>
          <w:b/>
          <w:color w:val="000000"/>
          <w:sz w:val="26"/>
          <w:szCs w:val="26"/>
        </w:rPr>
      </w:pPr>
    </w:p>
    <w:p w:rsidR="00245262" w:rsidRDefault="00245262" w:rsidP="00245262">
      <w:pPr>
        <w:tabs>
          <w:tab w:val="left" w:pos="9720"/>
        </w:tabs>
        <w:ind w:left="1134" w:right="1134"/>
        <w:jc w:val="both"/>
        <w:rPr>
          <w:rFonts w:cs="Arial"/>
          <w:sz w:val="26"/>
          <w:szCs w:val="26"/>
        </w:rPr>
      </w:pPr>
      <w:r>
        <w:rPr>
          <w:rFonts w:cs="Arial"/>
          <w:b/>
          <w:color w:val="000000"/>
          <w:sz w:val="26"/>
          <w:szCs w:val="26"/>
        </w:rPr>
        <w:t>5</w:t>
      </w:r>
      <w:r w:rsidRPr="00D91E4B">
        <w:rPr>
          <w:rFonts w:cs="Arial"/>
          <w:b/>
          <w:color w:val="000000"/>
          <w:sz w:val="26"/>
          <w:szCs w:val="26"/>
        </w:rPr>
        <w:t xml:space="preserve">.- CLAUSURA DE LA SESIÓN. </w:t>
      </w:r>
      <w:r>
        <w:rPr>
          <w:rFonts w:cs="Arial"/>
          <w:sz w:val="26"/>
          <w:szCs w:val="26"/>
        </w:rPr>
        <w:t>-</w:t>
      </w:r>
      <w:r>
        <w:rPr>
          <w:sz w:val="26"/>
          <w:szCs w:val="26"/>
        </w:rPr>
        <w:t xml:space="preserve"> </w:t>
      </w:r>
      <w:r>
        <w:rPr>
          <w:rFonts w:cs="Arial"/>
          <w:sz w:val="26"/>
          <w:szCs w:val="26"/>
        </w:rPr>
        <w:t>- - - - - - - - - - - - - - - - - - - - - - - - - - - - - - - - - - - - - - - - - - - - - - - - - - - - - - - - - - - - - - - - - - - - - - - - - - - - - - - - - - - -</w:t>
      </w:r>
      <w:r>
        <w:rPr>
          <w:rFonts w:cs="Arial"/>
          <w:b/>
          <w:sz w:val="26"/>
          <w:szCs w:val="26"/>
        </w:rPr>
        <w:t xml:space="preserve"> </w:t>
      </w:r>
      <w:r>
        <w:rPr>
          <w:rFonts w:cs="Arial"/>
          <w:sz w:val="26"/>
          <w:szCs w:val="26"/>
        </w:rPr>
        <w:t>-</w:t>
      </w:r>
      <w:r>
        <w:rPr>
          <w:sz w:val="26"/>
          <w:szCs w:val="26"/>
        </w:rPr>
        <w:t xml:space="preserve"> </w:t>
      </w:r>
      <w:r>
        <w:rPr>
          <w:rFonts w:cs="Arial"/>
          <w:sz w:val="26"/>
          <w:szCs w:val="26"/>
        </w:rPr>
        <w:t>- - - - - - - - - - - - -</w:t>
      </w:r>
    </w:p>
    <w:p w:rsidR="00245262" w:rsidRPr="00D91E4B" w:rsidRDefault="00245262" w:rsidP="00245262">
      <w:pPr>
        <w:tabs>
          <w:tab w:val="left" w:pos="9720"/>
        </w:tabs>
        <w:ind w:left="1134" w:right="1134"/>
        <w:jc w:val="both"/>
        <w:rPr>
          <w:rFonts w:cs="Arial"/>
          <w:b/>
          <w:color w:val="000000"/>
          <w:sz w:val="26"/>
          <w:szCs w:val="26"/>
        </w:rPr>
      </w:pPr>
    </w:p>
    <w:p w:rsidR="00245262" w:rsidRPr="00517558" w:rsidRDefault="00245262" w:rsidP="00245262">
      <w:pPr>
        <w:tabs>
          <w:tab w:val="left" w:pos="9720"/>
        </w:tabs>
        <w:ind w:left="1134" w:right="1134"/>
        <w:jc w:val="both"/>
        <w:rPr>
          <w:rFonts w:cs="Arial"/>
          <w:caps/>
          <w:sz w:val="26"/>
          <w:szCs w:val="26"/>
        </w:rPr>
      </w:pPr>
      <w:r>
        <w:rPr>
          <w:rFonts w:cs="Arial"/>
          <w:sz w:val="26"/>
          <w:szCs w:val="26"/>
        </w:rPr>
        <w:t xml:space="preserve"> </w:t>
      </w:r>
    </w:p>
    <w:p w:rsidR="00245262" w:rsidRDefault="00245262" w:rsidP="00245262">
      <w:pPr>
        <w:spacing w:line="348" w:lineRule="auto"/>
        <w:jc w:val="both"/>
        <w:rPr>
          <w:rFonts w:cs="Arial"/>
          <w:szCs w:val="24"/>
        </w:rPr>
      </w:pPr>
      <w:r>
        <w:rPr>
          <w:rFonts w:cs="Arial"/>
          <w:szCs w:val="24"/>
        </w:rPr>
        <w:t xml:space="preserve">En uso de la palabra el Lic. Pedro David Rodríguez Villegas, Presidente Municipal Constitucional, solicitó al Lic. Sergio Hernández Olvera, Secretario del H. Ayuntamiento, pasara lista de asistencia a efecto de verificar la existencia del quórum legal para sesionar.- - - - - - - - - - - - - - - - - - - - - - - - - - - - - - - - - - - - - - - - - - - - - - - - - - - - - - - - - - - - - - - - - - - - </w:t>
      </w:r>
      <w:r>
        <w:rPr>
          <w:rFonts w:cs="Arial"/>
          <w:szCs w:val="24"/>
          <w:lang w:val="es-MX"/>
        </w:rPr>
        <w:t xml:space="preserve">- - - - - - - - - - - - - - - - - - - - - - - - - - - - - - - - </w:t>
      </w:r>
    </w:p>
    <w:p w:rsidR="00245262" w:rsidRDefault="00245262" w:rsidP="00245262">
      <w:pPr>
        <w:spacing w:line="360" w:lineRule="auto"/>
        <w:jc w:val="both"/>
        <w:rPr>
          <w:rFonts w:cs="Arial"/>
          <w:szCs w:val="24"/>
        </w:rPr>
      </w:pPr>
      <w:r>
        <w:rPr>
          <w:rFonts w:cs="Arial"/>
          <w:szCs w:val="24"/>
        </w:rPr>
        <w:t xml:space="preserve">- - - - - - - - - - - - - - - - - - - - - - - - - - - - </w:t>
      </w:r>
      <w:r>
        <w:rPr>
          <w:rFonts w:cs="Arial"/>
          <w:szCs w:val="24"/>
          <w:lang w:val="es-MX"/>
        </w:rPr>
        <w:t xml:space="preserve">- - - - - - - - - - - - - - - - - - - - - - - - - - - - - - - - </w:t>
      </w:r>
    </w:p>
    <w:p w:rsidR="00245262" w:rsidRDefault="00245262" w:rsidP="00245262">
      <w:pPr>
        <w:spacing w:line="348" w:lineRule="auto"/>
        <w:jc w:val="both"/>
        <w:rPr>
          <w:rFonts w:cs="Arial"/>
          <w:szCs w:val="24"/>
          <w:lang w:val="es-MX"/>
        </w:rPr>
      </w:pPr>
      <w:r>
        <w:rPr>
          <w:rFonts w:cs="Arial"/>
          <w:b/>
          <w:sz w:val="28"/>
          <w:szCs w:val="28"/>
        </w:rPr>
        <w:t>PRIMERO.-</w:t>
      </w:r>
      <w:r>
        <w:rPr>
          <w:rFonts w:cs="Arial"/>
          <w:b/>
          <w:szCs w:val="24"/>
        </w:rPr>
        <w:t xml:space="preserve"> </w:t>
      </w:r>
      <w:r>
        <w:rPr>
          <w:rFonts w:cs="Arial"/>
          <w:szCs w:val="24"/>
        </w:rPr>
        <w:t xml:space="preserve">En el desahogo del primer punto del orden del día, el Lic. Sergio Hernández Olvera, Secretario del H. Ayuntamiento, pasó lista de asistencia informando que se </w:t>
      </w:r>
      <w:proofErr w:type="gramStart"/>
      <w:r>
        <w:rPr>
          <w:rFonts w:cs="Arial"/>
          <w:szCs w:val="24"/>
        </w:rPr>
        <w:t>encontraban</w:t>
      </w:r>
      <w:proofErr w:type="gramEnd"/>
      <w:r>
        <w:rPr>
          <w:rFonts w:cs="Arial"/>
          <w:szCs w:val="24"/>
        </w:rPr>
        <w:t xml:space="preserve"> presentes el Lic. Pedro David Rodríguez Villegas, Presidente Municipal Constitucional, el Síndico Municipal y ocho Regidores, certificándose en consecuencia la existencia de quórum legal para sesionar válidamente. - - - - - - - - - - - - - - - - - - - - - - - - - - - - - - - - - - - - - - - - - - - - - - - - - - - - - - - - - - - - - - - - - - - - </w:t>
      </w:r>
      <w:r>
        <w:rPr>
          <w:rFonts w:cs="Arial"/>
          <w:szCs w:val="24"/>
          <w:lang w:val="es-MX"/>
        </w:rPr>
        <w:t xml:space="preserve">- - - - - - - - - - - - - - - - - - - - - - - - - - - - - - - - - - - - </w:t>
      </w:r>
      <w:r>
        <w:rPr>
          <w:rFonts w:cs="Arial"/>
          <w:szCs w:val="24"/>
        </w:rPr>
        <w:t xml:space="preserve">- - - - - - - - - - - - - - - - - - - - - - - - </w:t>
      </w:r>
      <w:r>
        <w:rPr>
          <w:rFonts w:cs="Arial"/>
          <w:szCs w:val="24"/>
          <w:lang w:val="es-MX"/>
        </w:rPr>
        <w:t xml:space="preserve">- - - - - - - - - - - - - - - - - - - - - - - - - - - - - - - - - - - - - - - - - - </w:t>
      </w:r>
    </w:p>
    <w:p w:rsidR="00245262" w:rsidRDefault="00245262" w:rsidP="00245262">
      <w:pPr>
        <w:spacing w:line="348" w:lineRule="auto"/>
        <w:jc w:val="both"/>
        <w:rPr>
          <w:rFonts w:cs="Arial"/>
          <w:szCs w:val="24"/>
        </w:rPr>
      </w:pPr>
      <w:r>
        <w:rPr>
          <w:rFonts w:cs="Arial"/>
          <w:szCs w:val="24"/>
          <w:lang w:val="es-MX"/>
        </w:rPr>
        <w:t xml:space="preserve">En uso de la palabra, </w:t>
      </w:r>
      <w:r>
        <w:rPr>
          <w:rFonts w:cs="Arial"/>
          <w:szCs w:val="24"/>
        </w:rPr>
        <w:t xml:space="preserve">el Lic. Pedro David Rodríguez Villegas, Presidente Municipal Constitucional, instruyó al Lic. Sergio Hernández Olvera, Secretario  del H. Ayuntamiento, a continuar con el desahogo del orden del día de la presente Sesión. - - </w:t>
      </w:r>
      <w:r>
        <w:rPr>
          <w:rFonts w:cs="Arial"/>
          <w:szCs w:val="24"/>
          <w:lang w:val="es-MX"/>
        </w:rPr>
        <w:t xml:space="preserve">- - - - - - - - - - - - - - - - - - - - - - - - - - - - - - - - - - - - - - - - - - - - - - - - - - - - - - - - - - - - - - - - - - - - - - - - - - - - - - - - - - - - - - - - - - - - - - - - - - - - - - - - - - - - - - - - </w:t>
      </w:r>
      <w:r>
        <w:rPr>
          <w:rFonts w:cs="Arial"/>
          <w:szCs w:val="24"/>
        </w:rPr>
        <w:t xml:space="preserve">- - - - - - - - - - - - - - - - - - - - - - - - - - - - </w:t>
      </w:r>
      <w:r>
        <w:rPr>
          <w:rFonts w:cs="Arial"/>
          <w:szCs w:val="24"/>
          <w:lang w:val="es-MX"/>
        </w:rPr>
        <w:t xml:space="preserve">- - - - - - - - - - - - - - - - - - - - - - - - - - - - - - - - </w:t>
      </w:r>
    </w:p>
    <w:p w:rsidR="0044365C" w:rsidRDefault="00245262" w:rsidP="0044365C">
      <w:pPr>
        <w:spacing w:line="348" w:lineRule="auto"/>
        <w:jc w:val="both"/>
        <w:rPr>
          <w:rFonts w:cs="Arial"/>
          <w:szCs w:val="24"/>
          <w:lang w:val="es-MX"/>
        </w:rPr>
      </w:pPr>
      <w:r>
        <w:rPr>
          <w:rFonts w:cs="Arial"/>
          <w:b/>
          <w:sz w:val="28"/>
          <w:szCs w:val="28"/>
        </w:rPr>
        <w:t>SEGUNDO.-</w:t>
      </w:r>
      <w:r>
        <w:rPr>
          <w:rFonts w:cs="Arial"/>
          <w:b/>
          <w:szCs w:val="24"/>
        </w:rPr>
        <w:t xml:space="preserve"> </w:t>
      </w:r>
      <w:r>
        <w:rPr>
          <w:rFonts w:cs="Arial"/>
          <w:szCs w:val="24"/>
        </w:rPr>
        <w:t xml:space="preserve">En el desahogo del segundo punto del orden del día, el Lic. Sergio Hernández Olvera, Secretario del H. Ayuntamiento, refirió que este </w:t>
      </w:r>
      <w:r>
        <w:rPr>
          <w:rFonts w:cs="Arial"/>
          <w:szCs w:val="24"/>
          <w:lang w:val="es-MX"/>
        </w:rPr>
        <w:t xml:space="preserve">punto corresponde a la apertura de la Sesión, por lo que en uso de la palabra el           </w:t>
      </w:r>
      <w:r>
        <w:rPr>
          <w:rFonts w:cs="Arial"/>
          <w:szCs w:val="24"/>
        </w:rPr>
        <w:t>Lic. Pedro David Rodríguez Villegas, Presidente Municipal Constitucional,</w:t>
      </w:r>
      <w:r>
        <w:rPr>
          <w:rFonts w:cs="Arial"/>
          <w:szCs w:val="24"/>
          <w:lang w:val="es-MX"/>
        </w:rPr>
        <w:t xml:space="preserve"> en apego a lo dispuesto por el artículo 31 tercer párrafo del Reglamento de Cabildo del Honorable Ayuntamiento de Atizapán de Zaragoza, manifestó: </w:t>
      </w:r>
      <w:r>
        <w:rPr>
          <w:rFonts w:cs="Arial"/>
          <w:b/>
          <w:szCs w:val="24"/>
          <w:lang w:val="es-MX"/>
        </w:rPr>
        <w:t>Se abre la Décima Novena Sesión Extraordinaria de Cabildo, siendo las diecisiete horas con treinta minutos del día tres de noviembre del año dos mil quince.</w:t>
      </w:r>
      <w:r>
        <w:rPr>
          <w:rFonts w:cs="Arial"/>
          <w:szCs w:val="24"/>
          <w:lang w:val="es-MX"/>
        </w:rPr>
        <w:t xml:space="preserve">- </w:t>
      </w:r>
    </w:p>
    <w:p w:rsidR="00245262" w:rsidRPr="00BF3D6D" w:rsidRDefault="00245262" w:rsidP="00245262">
      <w:pPr>
        <w:spacing w:line="348" w:lineRule="auto"/>
        <w:jc w:val="both"/>
        <w:rPr>
          <w:rFonts w:cs="Arial"/>
          <w:szCs w:val="24"/>
        </w:rPr>
      </w:pPr>
      <w:r>
        <w:rPr>
          <w:rFonts w:cs="Arial"/>
          <w:szCs w:val="24"/>
          <w:lang w:val="es-MX"/>
        </w:rPr>
        <w:lastRenderedPageBreak/>
        <w:t xml:space="preserve">En uso de la palabra, </w:t>
      </w:r>
      <w:r>
        <w:rPr>
          <w:rFonts w:cs="Arial"/>
          <w:szCs w:val="24"/>
        </w:rPr>
        <w:t xml:space="preserve">el Lic. Pedro David Rodríguez Villegas, Presidente Municipal Constitucional,  instruyó al Lic. Sergio Hernández Olvera, Secretario  del H. Ayuntamiento,  a continuar con el desahogo del orden del día de la presente Sesión. - - </w:t>
      </w:r>
      <w:r>
        <w:rPr>
          <w:rFonts w:cs="Arial"/>
          <w:szCs w:val="24"/>
          <w:lang w:val="es-MX"/>
        </w:rPr>
        <w:t xml:space="preserve">- - - - - - - - - - - - - - - - - - - - - - - - - - - - - - - - - - - - - - - - - - - - - - - - - - - - - - - - - - - - - - - - - - - - - - - - - - - - - - - - - - - - - - - - - - - - - - - - - - - - - - - - - - - - - - - - </w:t>
      </w:r>
      <w:r>
        <w:rPr>
          <w:rFonts w:cs="Arial"/>
          <w:szCs w:val="24"/>
        </w:rPr>
        <w:t xml:space="preserve">- - - - - - - - - - - - - - - - - - - - - - - - - - - - </w:t>
      </w:r>
      <w:r>
        <w:rPr>
          <w:rFonts w:cs="Arial"/>
          <w:szCs w:val="24"/>
          <w:lang w:val="es-MX"/>
        </w:rPr>
        <w:t xml:space="preserve">- - - - - - - - - - - - - - - - - - - - - - - - - - - - - - - - </w:t>
      </w:r>
    </w:p>
    <w:p w:rsidR="00245262" w:rsidRDefault="00245262" w:rsidP="00245262">
      <w:pPr>
        <w:spacing w:line="360" w:lineRule="auto"/>
        <w:jc w:val="both"/>
        <w:rPr>
          <w:rFonts w:cs="Arial"/>
          <w:b/>
          <w:szCs w:val="24"/>
        </w:rPr>
      </w:pPr>
      <w:r>
        <w:rPr>
          <w:b/>
          <w:sz w:val="28"/>
          <w:szCs w:val="28"/>
          <w:lang w:val="es-MX"/>
        </w:rPr>
        <w:t>TERCERO.-</w:t>
      </w:r>
      <w:r>
        <w:rPr>
          <w:b/>
          <w:lang w:val="es-MX"/>
        </w:rPr>
        <w:t xml:space="preserve"> </w:t>
      </w:r>
      <w:r>
        <w:rPr>
          <w:lang w:val="es-MX"/>
        </w:rPr>
        <w:t xml:space="preserve">En el desahogo del tercer punto del orden del día, en uso de la palabra el </w:t>
      </w:r>
      <w:r>
        <w:rPr>
          <w:rFonts w:cs="Arial"/>
          <w:szCs w:val="24"/>
        </w:rPr>
        <w:t xml:space="preserve">Lic. Sergio Hernández Olvera, Secretario del H. Ayuntamiento,  </w:t>
      </w:r>
      <w:r>
        <w:rPr>
          <w:lang w:val="es-MX"/>
        </w:rPr>
        <w:t xml:space="preserve">refirió que este punto correspondía a la lectura y aprobación en su caso, del orden del día, por lo que </w:t>
      </w:r>
      <w:r>
        <w:rPr>
          <w:szCs w:val="24"/>
        </w:rPr>
        <w:t xml:space="preserve">tomando en cuenta que todos tienen conocimiento del mismo, sometía a su consideración la dispensa de su lectura así como su aprobación; </w:t>
      </w:r>
      <w:r>
        <w:rPr>
          <w:rFonts w:cs="Arial"/>
          <w:szCs w:val="24"/>
        </w:rPr>
        <w:t xml:space="preserve">siendo aprobada por </w:t>
      </w:r>
      <w:r>
        <w:rPr>
          <w:rFonts w:cs="Arial"/>
          <w:b/>
          <w:szCs w:val="24"/>
        </w:rPr>
        <w:t>unanimidad</w:t>
      </w:r>
      <w:r>
        <w:rPr>
          <w:rFonts w:cs="Arial"/>
          <w:szCs w:val="24"/>
        </w:rPr>
        <w:t xml:space="preserve"> de votos. </w:t>
      </w:r>
      <w:r>
        <w:rPr>
          <w:rFonts w:cs="Arial"/>
          <w:szCs w:val="24"/>
          <w:lang w:val="es-MX"/>
        </w:rPr>
        <w:t xml:space="preserve">- - - - - - - - - - - - - - - - - - - - - - - - - - - </w:t>
      </w:r>
    </w:p>
    <w:p w:rsidR="00245262" w:rsidRDefault="00245262" w:rsidP="00245262">
      <w:pPr>
        <w:spacing w:line="348" w:lineRule="auto"/>
        <w:jc w:val="both"/>
        <w:rPr>
          <w:lang w:val="es-MX"/>
        </w:rPr>
      </w:pPr>
      <w:r>
        <w:rPr>
          <w:rFonts w:cs="Arial"/>
          <w:szCs w:val="24"/>
          <w:lang w:val="es-MX"/>
        </w:rPr>
        <w:t xml:space="preserve">- - - - - - - - - - - - - - - - - - - - - - - - - - - - - - - - - - - - - - - - - - - - - - - - - - - - - - - - - - - - - - - - - - - - - - - - - - - - - - - - - - - - - - - - - - - - - - - - - - - - - - - - - - - - - - - - - - - - - - - - </w:t>
      </w:r>
    </w:p>
    <w:p w:rsidR="00245262" w:rsidRPr="00BF3D6D" w:rsidRDefault="00245262" w:rsidP="00245262">
      <w:pPr>
        <w:spacing w:line="348" w:lineRule="auto"/>
        <w:jc w:val="both"/>
        <w:rPr>
          <w:rFonts w:cs="Arial"/>
          <w:szCs w:val="24"/>
        </w:rPr>
      </w:pPr>
      <w:r>
        <w:rPr>
          <w:rFonts w:cs="Arial"/>
          <w:szCs w:val="24"/>
          <w:lang w:val="es-MX"/>
        </w:rPr>
        <w:t xml:space="preserve">En uso de la palabra, </w:t>
      </w:r>
      <w:r>
        <w:rPr>
          <w:rFonts w:cs="Arial"/>
          <w:szCs w:val="24"/>
        </w:rPr>
        <w:t xml:space="preserve">el Lic. Pedro David Rodríguez Villegas, Presidente Municipal Constitucional,  instruyó al Lic. Sergio Hernández Olvera, Secretario  del H. Ayuntamiento,  a continuar con el desahogo del orden del día de la presente Sesión. - - </w:t>
      </w:r>
      <w:r>
        <w:rPr>
          <w:rFonts w:cs="Arial"/>
          <w:szCs w:val="24"/>
          <w:lang w:val="es-MX"/>
        </w:rPr>
        <w:t xml:space="preserve">- - - - - - - - - - - - - - - - - - - - - - - - - - - - - - - - - - - - - - - - - - - - - - - - - - - - - - - - - - - - - - - - - - - - - - - - - - - - - - - - - - - - - - - - - - - - - - - - - - - - - - - - - - - - - - - - - - - - - - - - - - - - - - - - - - - - - - - - - - - - - - - - - - - - - - - - - - - - - - - - - - - - - - - - - - - - </w:t>
      </w:r>
      <w:r>
        <w:rPr>
          <w:b/>
          <w:sz w:val="28"/>
          <w:szCs w:val="28"/>
          <w:lang w:val="es-MX"/>
        </w:rPr>
        <w:t>CUARTO.-</w:t>
      </w:r>
      <w:r>
        <w:rPr>
          <w:b/>
          <w:lang w:val="es-MX"/>
        </w:rPr>
        <w:t xml:space="preserve"> </w:t>
      </w:r>
      <w:r>
        <w:rPr>
          <w:lang w:val="es-MX"/>
        </w:rPr>
        <w:t xml:space="preserve">En el desahogo del cuarto punto del orden del día, </w:t>
      </w:r>
      <w:r>
        <w:t xml:space="preserve">el Lic. </w:t>
      </w:r>
      <w:r>
        <w:rPr>
          <w:rFonts w:cs="Arial"/>
          <w:szCs w:val="24"/>
        </w:rPr>
        <w:t xml:space="preserve">Sergio Hernández Olvera, Secretario del H. Ayuntamiento, </w:t>
      </w:r>
      <w:r>
        <w:t xml:space="preserve">refirió que este punto corresponde </w:t>
      </w:r>
      <w:r>
        <w:rPr>
          <w:rFonts w:cs="Arial"/>
          <w:szCs w:val="24"/>
        </w:rPr>
        <w:t xml:space="preserve">a la presentación de dictámenes de las Comisiones Edilicias, en términos de lo dispuesto por  los artículos  55, 57 y 73  del Reglamento de Cabildo del Honorable Ayuntamiento de Atizapán de Zaragoza, procediendo a dar lectura al siguiente punto: - - - - - - - - - - - - - - - - - - - - - - - - - - - - - - - - - - - - - - - - - - - - - - </w:t>
      </w:r>
      <w:r>
        <w:rPr>
          <w:rFonts w:cs="Arial"/>
          <w:szCs w:val="24"/>
          <w:lang w:val="es-MX"/>
        </w:rPr>
        <w:t>- - - - - - - - - - - - - - - - - - - - - - - - - - - - - - - - - - - - - - - - - - - - - - - - - - - - - - - - - - - - - - - - - - - - - - - - - - - - - - - - - - - - - - - - - - - - - - - - - - - - - - - - - - - - - - - - - - - - - - - -</w:t>
      </w:r>
    </w:p>
    <w:p w:rsidR="00245262" w:rsidRDefault="00245262" w:rsidP="00245262">
      <w:pPr>
        <w:tabs>
          <w:tab w:val="left" w:pos="9720"/>
        </w:tabs>
        <w:spacing w:line="360" w:lineRule="auto"/>
        <w:jc w:val="both"/>
        <w:rPr>
          <w:rFonts w:cs="Arial"/>
          <w:b/>
          <w:color w:val="000000"/>
          <w:sz w:val="26"/>
          <w:szCs w:val="26"/>
        </w:rPr>
      </w:pPr>
      <w:r w:rsidRPr="00BF3D6D">
        <w:rPr>
          <w:rFonts w:cs="Arial"/>
          <w:b/>
          <w:color w:val="000000"/>
          <w:sz w:val="26"/>
          <w:szCs w:val="26"/>
        </w:rPr>
        <w:t xml:space="preserve">4.1.- </w:t>
      </w:r>
      <w:r w:rsidRPr="00BF3D6D">
        <w:rPr>
          <w:rFonts w:cs="Arial"/>
          <w:b/>
          <w:caps/>
          <w:sz w:val="26"/>
          <w:szCs w:val="26"/>
        </w:rPr>
        <w:t>D</w:t>
      </w:r>
      <w:r w:rsidRPr="00BF3D6D">
        <w:rPr>
          <w:rFonts w:cs="Arial"/>
          <w:b/>
          <w:color w:val="000000"/>
          <w:sz w:val="26"/>
          <w:szCs w:val="26"/>
        </w:rPr>
        <w:t>ictamen que emite la</w:t>
      </w:r>
      <w:r w:rsidRPr="00BF3D6D">
        <w:rPr>
          <w:rFonts w:cs="Arial"/>
          <w:b/>
          <w:sz w:val="26"/>
          <w:szCs w:val="26"/>
        </w:rPr>
        <w:t xml:space="preserve"> Comisión Edilicia de Hacienda, relativo al estudio, análisis y </w:t>
      </w:r>
      <w:proofErr w:type="spellStart"/>
      <w:r w:rsidRPr="00BF3D6D">
        <w:rPr>
          <w:rFonts w:cs="Arial"/>
          <w:b/>
          <w:sz w:val="26"/>
          <w:szCs w:val="26"/>
        </w:rPr>
        <w:t>dictaminación</w:t>
      </w:r>
      <w:proofErr w:type="spellEnd"/>
      <w:r w:rsidRPr="00BF3D6D">
        <w:rPr>
          <w:rFonts w:cs="Arial"/>
          <w:b/>
          <w:sz w:val="26"/>
          <w:szCs w:val="26"/>
        </w:rPr>
        <w:t xml:space="preserve"> de la solicitud presentada por </w:t>
      </w:r>
      <w:r w:rsidRPr="00BF3D6D">
        <w:rPr>
          <w:rFonts w:cs="Arial"/>
          <w:b/>
          <w:color w:val="000000"/>
          <w:sz w:val="26"/>
          <w:szCs w:val="26"/>
          <w:lang w:eastAsia="es-MX"/>
        </w:rPr>
        <w:t>el C.P. Leopoldo Corona Aguilar, Tesorero Municipal, para que se apruebe  la propuesta de Actualización  de las Tablas de Valores Unitarios de Suelo y Construcciones para el ejercicio fiscal 2016.</w:t>
      </w:r>
      <w:r w:rsidRPr="00BF3D6D">
        <w:rPr>
          <w:rFonts w:cs="Arial"/>
          <w:b/>
          <w:bCs/>
          <w:color w:val="000000"/>
          <w:sz w:val="26"/>
          <w:szCs w:val="26"/>
          <w:lang w:eastAsia="es-MX"/>
        </w:rPr>
        <w:t xml:space="preserve"> (Expediente SHA/164/CABILDO/2015).</w:t>
      </w:r>
      <w:r w:rsidRPr="00BF3D6D">
        <w:rPr>
          <w:rFonts w:cs="Arial"/>
          <w:b/>
          <w:sz w:val="26"/>
          <w:szCs w:val="26"/>
        </w:rPr>
        <w:t xml:space="preserve"> </w:t>
      </w:r>
      <w:r w:rsidRPr="00BF3D6D">
        <w:rPr>
          <w:rFonts w:cs="Arial"/>
          <w:b/>
          <w:szCs w:val="24"/>
        </w:rPr>
        <w:t>-</w:t>
      </w:r>
      <w:r>
        <w:rPr>
          <w:rFonts w:cs="Arial"/>
          <w:b/>
          <w:szCs w:val="24"/>
        </w:rPr>
        <w:t xml:space="preserve"> - - - - - - - - - - - - - - - - - - - - - - - - - - - - - - - - - - - </w:t>
      </w:r>
      <w:r>
        <w:rPr>
          <w:rFonts w:cs="Arial"/>
          <w:b/>
          <w:szCs w:val="24"/>
          <w:lang w:val="es-MX"/>
        </w:rPr>
        <w:t xml:space="preserve">- - - - - - - - - - - - - - - - - - - - - - - - - - - - - - - - - - - - - - - - - - - - - - - - - - - - - - - - - - - - - - - - - - - - - - - - - - - - - - - - - - - - - - - - - - - - - - - - - - - - - - - - - - - - - - - - - - - - - - - - - </w:t>
      </w:r>
    </w:p>
    <w:p w:rsidR="00245262" w:rsidRDefault="00245262" w:rsidP="00245262">
      <w:pPr>
        <w:tabs>
          <w:tab w:val="left" w:pos="972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w:t>
      </w:r>
      <w:r>
        <w:rPr>
          <w:rFonts w:cs="Arial"/>
          <w:szCs w:val="24"/>
          <w:lang w:val="es-MX"/>
        </w:rPr>
        <w:lastRenderedPageBreak/>
        <w:t>Fernández Rivera, Síndico Municipal y Presidente de la Comisión Edilicia de Hacienda.</w:t>
      </w:r>
      <w:r>
        <w:t>- - -</w:t>
      </w:r>
      <w:r>
        <w:rPr>
          <w:rFonts w:cs="Arial"/>
          <w:szCs w:val="24"/>
        </w:rPr>
        <w:t xml:space="preserve"> </w:t>
      </w:r>
      <w:r>
        <w:rPr>
          <w:rFonts w:cs="Arial"/>
        </w:rPr>
        <w:t xml:space="preserve">- - - - - - - - - - - - - - - - - - - - - - - - - - - - - - - - - - - - - - - - - - - - - - - - - - </w:t>
      </w:r>
      <w:r>
        <w:rPr>
          <w:rFonts w:cs="Arial"/>
          <w:szCs w:val="24"/>
          <w:lang w:val="es-MX"/>
        </w:rPr>
        <w:t xml:space="preserve">-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w:t>
      </w:r>
      <w:r>
        <w:rPr>
          <w:rFonts w:cs="Arial"/>
        </w:rPr>
        <w:t xml:space="preserve"> </w:t>
      </w:r>
    </w:p>
    <w:p w:rsidR="00E972CA" w:rsidRDefault="00245262" w:rsidP="00E972CA">
      <w:pPr>
        <w:tabs>
          <w:tab w:val="left" w:pos="9720"/>
        </w:tabs>
        <w:spacing w:line="360" w:lineRule="auto"/>
        <w:jc w:val="both"/>
        <w:rPr>
          <w:rFonts w:cs="Arial"/>
          <w:szCs w:val="24"/>
          <w:lang w:val="es-MX"/>
        </w:rPr>
      </w:pPr>
      <w:r>
        <w:rPr>
          <w:rFonts w:cs="Arial"/>
          <w:szCs w:val="24"/>
          <w:lang w:val="es-MX"/>
        </w:rPr>
        <w:t>En uso de la palabra el C. Régulo Pastor Fernández Rivera, Síndico Municipal y Presidente de la Comisión Edilicia de Hacienda,</w:t>
      </w:r>
      <w:r>
        <w:t xml:space="preserve"> mencionó que el asunto turnado por la Tesorería Municipal fue analizado por la Comisión de Hacienda y se solicitó el apoyo del personal de Catastro y la Tesorería tuvo a bien enviarlos para aclarar algunas dudas y dar alguna explicación general de estas nuevas tablas a los miembros de la Comisión, también se solicitó, si fuera el caso de que existiera alguna duda de los que no son miembros de la Comisión de Hacienda, que estuviera presente el Señor Tesorero Municipal, asimismo, dio</w:t>
      </w:r>
      <w:r>
        <w:rPr>
          <w:rFonts w:cs="Arial"/>
          <w:szCs w:val="24"/>
          <w:lang w:val="es-MX"/>
        </w:rPr>
        <w:t xml:space="preserve"> lectura a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w:t>
      </w:r>
      <w:r w:rsidR="00AB7741">
        <w:rPr>
          <w:rFonts w:cs="Arial"/>
          <w:szCs w:val="24"/>
          <w:lang w:val="es-MX"/>
        </w:rPr>
        <w:t xml:space="preserve">- - - - - - - - - - - - - - - </w:t>
      </w:r>
      <w:r w:rsidR="00AB7741">
        <w:t xml:space="preserve">- - - - - - - - - </w:t>
      </w:r>
      <w:r w:rsidR="00AB7741">
        <w:rPr>
          <w:rFonts w:cs="Arial"/>
          <w:szCs w:val="24"/>
          <w:lang w:val="es-MX"/>
        </w:rPr>
        <w:t xml:space="preserve">- - - - - - - - - - - - - - - - - - - - - - - - - - - - - - - - - - - - </w:t>
      </w:r>
    </w:p>
    <w:p w:rsidR="00245262" w:rsidRPr="00AB7741" w:rsidRDefault="00245262" w:rsidP="00AB7741">
      <w:pPr>
        <w:tabs>
          <w:tab w:val="left" w:pos="9720"/>
        </w:tabs>
        <w:jc w:val="both"/>
        <w:rPr>
          <w:rFonts w:cs="Arial"/>
          <w:i/>
          <w:sz w:val="22"/>
          <w:szCs w:val="22"/>
        </w:rPr>
      </w:pPr>
      <w:r w:rsidRPr="00AB7741">
        <w:rPr>
          <w:rFonts w:cs="Arial"/>
          <w:i/>
          <w:sz w:val="22"/>
          <w:szCs w:val="22"/>
        </w:rPr>
        <w:t xml:space="preserve">En el Municipio de Atizapán de Zaragoza, siendo las 11:00 </w:t>
      </w:r>
      <w:r w:rsidR="00E972CA">
        <w:rPr>
          <w:rFonts w:cs="Arial"/>
          <w:i/>
          <w:sz w:val="22"/>
          <w:szCs w:val="22"/>
        </w:rPr>
        <w:t xml:space="preserve">horas del </w:t>
      </w:r>
      <w:r w:rsidRPr="00AB7741">
        <w:rPr>
          <w:rFonts w:cs="Arial"/>
          <w:i/>
          <w:sz w:val="22"/>
          <w:szCs w:val="22"/>
        </w:rPr>
        <w:t xml:space="preserve">día </w:t>
      </w:r>
      <w:r w:rsidR="00AB7741">
        <w:rPr>
          <w:rFonts w:cs="Arial"/>
          <w:i/>
          <w:sz w:val="22"/>
          <w:szCs w:val="22"/>
        </w:rPr>
        <w:t xml:space="preserve">04 </w:t>
      </w:r>
      <w:r w:rsidRPr="00AB7741">
        <w:rPr>
          <w:rFonts w:cs="Arial"/>
          <w:i/>
          <w:sz w:val="22"/>
          <w:szCs w:val="22"/>
        </w:rPr>
        <w:t xml:space="preserve">de noviembre </w:t>
      </w:r>
      <w:r w:rsidR="00AB7741">
        <w:rPr>
          <w:rFonts w:cs="Arial"/>
          <w:i/>
          <w:sz w:val="22"/>
          <w:szCs w:val="22"/>
        </w:rPr>
        <w:t>de dos m</w:t>
      </w:r>
      <w:r w:rsidRPr="00AB7741">
        <w:rPr>
          <w:rFonts w:cs="Arial"/>
          <w:i/>
          <w:sz w:val="22"/>
          <w:szCs w:val="22"/>
        </w:rPr>
        <w:t xml:space="preserve">il </w:t>
      </w:r>
      <w:r w:rsidR="00AB7741">
        <w:rPr>
          <w:rFonts w:cs="Arial"/>
          <w:i/>
          <w:sz w:val="22"/>
          <w:szCs w:val="22"/>
        </w:rPr>
        <w:t>q</w:t>
      </w:r>
      <w:r w:rsidRPr="00AB7741">
        <w:rPr>
          <w:rFonts w:cs="Arial"/>
          <w:i/>
          <w:sz w:val="22"/>
          <w:szCs w:val="22"/>
        </w:rPr>
        <w:t>uince, reunidos en la o</w:t>
      </w:r>
      <w:r w:rsidR="00AB7741">
        <w:rPr>
          <w:rFonts w:cs="Arial"/>
          <w:i/>
          <w:sz w:val="22"/>
          <w:szCs w:val="22"/>
        </w:rPr>
        <w:t>ficina que ocupa la Sindicatura</w:t>
      </w:r>
      <w:r w:rsidRPr="00AB7741">
        <w:rPr>
          <w:rFonts w:cs="Arial"/>
          <w:i/>
          <w:sz w:val="22"/>
          <w:szCs w:val="22"/>
        </w:rPr>
        <w:t xml:space="preserve"> del Ayuntamiento de Atizapán de Zaragoza, Estado de México, en el Palacio Municipal de Atizapán de Zaragoza México, estando presentes los integrantes de la Comisión de Hacienda, se procedió a dar inicio, al Estudio, Análisis y Dictamen de la solicitud presentada por la </w:t>
      </w:r>
      <w:proofErr w:type="spellStart"/>
      <w:r w:rsidRPr="00AB7741">
        <w:rPr>
          <w:rFonts w:cs="Arial"/>
          <w:i/>
          <w:sz w:val="22"/>
          <w:szCs w:val="22"/>
        </w:rPr>
        <w:t>Tesoreria</w:t>
      </w:r>
      <w:proofErr w:type="spellEnd"/>
      <w:r w:rsidRPr="00AB7741">
        <w:rPr>
          <w:rFonts w:cs="Arial"/>
          <w:i/>
          <w:sz w:val="22"/>
          <w:szCs w:val="22"/>
        </w:rPr>
        <w:t xml:space="preserve"> Municipal de este Ayuntamiento, en la Centésima Vigésima Sesión Ordinaria de Cabildo de fecha 23 de octubre del año en curso, tomado en el punto 5.2, se remite a esta comisión; la iniciativa  del C.P. Leopoldo Corona Aguilar, Tesorero Municipal, con la finalidad de que se autorice la Propuesta de actualización de las Tablas de Valores Unitarios de Suelo y Construcciones para el ejercicio Fiscal 2016; en virtud de lo especificado, en el (Expediente de cabildo SHA/164/CABILDO/2015), de conformidad con las consideraciones siguientes:</w:t>
      </w:r>
    </w:p>
    <w:p w:rsidR="00245262" w:rsidRPr="00AB7741" w:rsidRDefault="00245262" w:rsidP="00245262">
      <w:pPr>
        <w:ind w:left="360"/>
        <w:jc w:val="center"/>
        <w:rPr>
          <w:rFonts w:cs="Arial"/>
          <w:b/>
          <w:i/>
          <w:sz w:val="22"/>
          <w:szCs w:val="22"/>
        </w:rPr>
      </w:pPr>
    </w:p>
    <w:p w:rsidR="00245262" w:rsidRPr="00AB7741" w:rsidRDefault="00245262" w:rsidP="00245262">
      <w:pPr>
        <w:ind w:left="360"/>
        <w:jc w:val="center"/>
        <w:rPr>
          <w:rFonts w:cs="Arial"/>
          <w:b/>
          <w:i/>
          <w:sz w:val="22"/>
          <w:szCs w:val="22"/>
        </w:rPr>
      </w:pPr>
      <w:r w:rsidRPr="00AB7741">
        <w:rPr>
          <w:rFonts w:cs="Arial"/>
          <w:b/>
          <w:i/>
          <w:sz w:val="22"/>
          <w:szCs w:val="22"/>
        </w:rPr>
        <w:t xml:space="preserve">NORMATIVIDAD </w:t>
      </w:r>
    </w:p>
    <w:p w:rsidR="00245262" w:rsidRPr="00AB7741" w:rsidRDefault="00245262" w:rsidP="00245262">
      <w:pPr>
        <w:ind w:left="360"/>
        <w:jc w:val="center"/>
        <w:rPr>
          <w:rFonts w:cs="Arial"/>
          <w:b/>
          <w:i/>
          <w:sz w:val="22"/>
          <w:szCs w:val="22"/>
        </w:rPr>
      </w:pPr>
    </w:p>
    <w:p w:rsidR="00245262" w:rsidRPr="00AB7741" w:rsidRDefault="00245262" w:rsidP="00245262">
      <w:pPr>
        <w:ind w:left="360"/>
        <w:jc w:val="center"/>
        <w:rPr>
          <w:rFonts w:cs="Arial"/>
          <w:b/>
          <w:i/>
          <w:sz w:val="22"/>
          <w:szCs w:val="22"/>
        </w:rPr>
      </w:pPr>
    </w:p>
    <w:p w:rsidR="00245262" w:rsidRPr="00AB7741" w:rsidRDefault="00245262" w:rsidP="00245262">
      <w:pPr>
        <w:rPr>
          <w:rFonts w:cs="Arial"/>
          <w:b/>
          <w:i/>
          <w:sz w:val="22"/>
          <w:szCs w:val="22"/>
        </w:rPr>
      </w:pPr>
      <w:r w:rsidRPr="00AB7741">
        <w:rPr>
          <w:rFonts w:cs="Arial"/>
          <w:b/>
          <w:i/>
          <w:sz w:val="22"/>
          <w:szCs w:val="22"/>
        </w:rPr>
        <w:t>CONSTITUCIÓN POLÍTICA DE  LOS ESTADOS UNIDOS MEXICANOS</w:t>
      </w:r>
      <w:r w:rsidR="00AB7741">
        <w:rPr>
          <w:rFonts w:cs="Arial"/>
          <w:b/>
          <w:i/>
          <w:sz w:val="22"/>
          <w:szCs w:val="22"/>
        </w:rPr>
        <w:t>.</w:t>
      </w:r>
    </w:p>
    <w:p w:rsidR="00245262" w:rsidRPr="00AB7741" w:rsidRDefault="00245262" w:rsidP="00245262">
      <w:pPr>
        <w:rPr>
          <w:rFonts w:cs="Arial"/>
          <w:i/>
          <w:sz w:val="22"/>
          <w:szCs w:val="22"/>
        </w:rPr>
      </w:pPr>
    </w:p>
    <w:p w:rsidR="00AB7741" w:rsidRDefault="00AB7741" w:rsidP="00245262">
      <w:pPr>
        <w:jc w:val="both"/>
        <w:rPr>
          <w:rFonts w:cs="Arial"/>
          <w:b/>
          <w:i/>
          <w:sz w:val="22"/>
          <w:szCs w:val="22"/>
        </w:rPr>
      </w:pPr>
    </w:p>
    <w:p w:rsidR="00245262" w:rsidRPr="00AB7741" w:rsidRDefault="00245262" w:rsidP="00245262">
      <w:pPr>
        <w:jc w:val="both"/>
        <w:rPr>
          <w:rFonts w:cs="Arial"/>
          <w:i/>
          <w:sz w:val="22"/>
          <w:szCs w:val="22"/>
        </w:rPr>
      </w:pPr>
      <w:r w:rsidRPr="00AB7741">
        <w:rPr>
          <w:rFonts w:cs="Arial"/>
          <w:b/>
          <w:i/>
          <w:sz w:val="22"/>
          <w:szCs w:val="22"/>
        </w:rPr>
        <w:t xml:space="preserve">Artículo 115.- </w:t>
      </w:r>
      <w:r w:rsidRPr="00AB7741">
        <w:rPr>
          <w:rFonts w:cs="Arial"/>
          <w:i/>
          <w:sz w:val="22"/>
          <w:szCs w:val="22"/>
        </w:rPr>
        <w:t>Los Estados adoptarán, para su régimen interior, la forma de gobierno republic</w:t>
      </w:r>
      <w:r w:rsidR="00AB7741">
        <w:rPr>
          <w:rFonts w:cs="Arial"/>
          <w:i/>
          <w:sz w:val="22"/>
          <w:szCs w:val="22"/>
        </w:rPr>
        <w:t xml:space="preserve">ano, </w:t>
      </w:r>
      <w:r w:rsidRPr="00AB7741">
        <w:rPr>
          <w:rFonts w:cs="Arial"/>
          <w:i/>
          <w:sz w:val="22"/>
          <w:szCs w:val="22"/>
        </w:rPr>
        <w:t xml:space="preserve">representativo, popular, teniendo como base de su división territorial y de su organización política y administrativa el Municipio Libre, conforme a las bases siguientes: </w:t>
      </w:r>
    </w:p>
    <w:p w:rsidR="00245262" w:rsidRDefault="00245262" w:rsidP="00245262">
      <w:pPr>
        <w:jc w:val="both"/>
        <w:rPr>
          <w:rFonts w:cs="Arial"/>
          <w:i/>
          <w:sz w:val="22"/>
          <w:szCs w:val="22"/>
        </w:rPr>
      </w:pPr>
    </w:p>
    <w:p w:rsidR="00ED7A8E" w:rsidRPr="00AB7741" w:rsidRDefault="00ED7A8E" w:rsidP="00245262">
      <w:pPr>
        <w:jc w:val="both"/>
        <w:rPr>
          <w:rFonts w:cs="Arial"/>
          <w:i/>
          <w:sz w:val="22"/>
          <w:szCs w:val="22"/>
        </w:rPr>
      </w:pPr>
    </w:p>
    <w:p w:rsidR="00245262" w:rsidRPr="00AB7741" w:rsidRDefault="00245262" w:rsidP="00245262">
      <w:pPr>
        <w:jc w:val="both"/>
        <w:rPr>
          <w:rFonts w:cs="Arial"/>
          <w:i/>
          <w:sz w:val="22"/>
          <w:szCs w:val="22"/>
        </w:rPr>
      </w:pPr>
      <w:r w:rsidRPr="00AB7741">
        <w:rPr>
          <w:rFonts w:cs="Arial"/>
          <w:b/>
          <w:i/>
          <w:sz w:val="22"/>
          <w:szCs w:val="22"/>
        </w:rPr>
        <w:t>IV.</w:t>
      </w:r>
      <w:r w:rsidRPr="00AB7741">
        <w:rPr>
          <w:rFonts w:cs="Arial"/>
          <w:b/>
          <w:bCs/>
          <w:i/>
          <w:sz w:val="22"/>
          <w:szCs w:val="22"/>
          <w:lang w:eastAsia="es-MX"/>
        </w:rPr>
        <w:t xml:space="preserve"> </w:t>
      </w:r>
      <w:r w:rsidRPr="00AB7741">
        <w:rPr>
          <w:rFonts w:cs="Arial"/>
          <w:i/>
          <w:sz w:val="22"/>
          <w:szCs w:val="22"/>
        </w:rPr>
        <w:t xml:space="preserve">Los municipios administrarán libremente su hacienda, la cual se formará de los  rendimientos de los bienes que les pertenezcan, así como de las contribuciones y otros ingresos que las legislaturas  establezcan a su favor, y en todo caso: </w:t>
      </w:r>
    </w:p>
    <w:p w:rsidR="00245262" w:rsidRPr="00AB7741" w:rsidRDefault="00245262" w:rsidP="00245262">
      <w:pPr>
        <w:jc w:val="both"/>
        <w:rPr>
          <w:rFonts w:cs="Arial"/>
          <w:b/>
          <w:i/>
          <w:sz w:val="22"/>
          <w:szCs w:val="22"/>
        </w:rPr>
      </w:pPr>
    </w:p>
    <w:p w:rsidR="00245262" w:rsidRPr="00AB7741" w:rsidRDefault="00245262" w:rsidP="00245262">
      <w:pPr>
        <w:jc w:val="both"/>
        <w:rPr>
          <w:rFonts w:cs="Arial"/>
          <w:i/>
          <w:sz w:val="22"/>
          <w:szCs w:val="22"/>
        </w:rPr>
      </w:pPr>
      <w:r w:rsidRPr="00AB7741">
        <w:rPr>
          <w:rFonts w:cs="Arial"/>
          <w:b/>
          <w:i/>
          <w:sz w:val="22"/>
          <w:szCs w:val="22"/>
        </w:rPr>
        <w:t>c)</w:t>
      </w:r>
      <w:r w:rsidRPr="00AB7741">
        <w:rPr>
          <w:rFonts w:cs="Arial"/>
          <w:b/>
          <w:bCs/>
          <w:i/>
          <w:sz w:val="22"/>
          <w:szCs w:val="22"/>
          <w:lang w:eastAsia="es-MX"/>
        </w:rPr>
        <w:t xml:space="preserve"> </w:t>
      </w:r>
      <w:r w:rsidRPr="00AB7741">
        <w:rPr>
          <w:rFonts w:cs="Arial"/>
          <w:i/>
          <w:sz w:val="22"/>
          <w:szCs w:val="22"/>
        </w:rPr>
        <w:t xml:space="preserve">Los ingresos derivados de la prestación de servicios públicos a su cargo. </w:t>
      </w:r>
    </w:p>
    <w:p w:rsidR="00245262" w:rsidRPr="00AB7741" w:rsidRDefault="00245262" w:rsidP="00245262">
      <w:pPr>
        <w:jc w:val="both"/>
        <w:rPr>
          <w:rFonts w:cs="Arial"/>
          <w:i/>
          <w:sz w:val="22"/>
          <w:szCs w:val="22"/>
        </w:rPr>
      </w:pPr>
    </w:p>
    <w:p w:rsidR="00ED7A8E" w:rsidRDefault="00ED7A8E" w:rsidP="00245262">
      <w:pPr>
        <w:jc w:val="both"/>
        <w:rPr>
          <w:rFonts w:cs="Arial"/>
          <w:i/>
          <w:sz w:val="22"/>
          <w:szCs w:val="22"/>
        </w:rPr>
      </w:pPr>
    </w:p>
    <w:p w:rsidR="00245262" w:rsidRDefault="00245262" w:rsidP="00245262">
      <w:pPr>
        <w:jc w:val="both"/>
        <w:rPr>
          <w:rFonts w:cs="Arial"/>
          <w:i/>
          <w:sz w:val="22"/>
          <w:szCs w:val="22"/>
        </w:rPr>
      </w:pPr>
      <w:r w:rsidRPr="00AB7741">
        <w:rPr>
          <w:rFonts w:cs="Arial"/>
          <w:i/>
          <w:sz w:val="22"/>
          <w:szCs w:val="22"/>
        </w:rPr>
        <w:t>Los ayuntamientos, en el ámbito de su competencia, propondrán a las legislaturas estatales las cuotas y tarifas aplicables a impuestos, derechos, contribuciones de mejoras y las tablas de valores unitarios de suelo y construcciones que sirvan de base para el cobro de las contribuciones sobre la propiedad inmobiliaria.</w:t>
      </w:r>
    </w:p>
    <w:p w:rsidR="00ED7A8E" w:rsidRPr="00AB7741" w:rsidRDefault="00ED7A8E" w:rsidP="00245262">
      <w:pPr>
        <w:jc w:val="both"/>
        <w:rPr>
          <w:rFonts w:cs="Arial"/>
          <w:i/>
          <w:sz w:val="22"/>
          <w:szCs w:val="22"/>
        </w:rPr>
      </w:pPr>
    </w:p>
    <w:p w:rsidR="00245262" w:rsidRPr="00AB7741" w:rsidRDefault="00245262" w:rsidP="00245262">
      <w:pPr>
        <w:jc w:val="both"/>
        <w:rPr>
          <w:rFonts w:cs="Arial"/>
          <w:i/>
          <w:sz w:val="22"/>
          <w:szCs w:val="22"/>
        </w:rPr>
      </w:pPr>
    </w:p>
    <w:p w:rsidR="00245262" w:rsidRDefault="00245262" w:rsidP="00245262">
      <w:pPr>
        <w:rPr>
          <w:rFonts w:cs="Arial"/>
          <w:b/>
          <w:i/>
          <w:sz w:val="22"/>
          <w:szCs w:val="22"/>
        </w:rPr>
      </w:pPr>
      <w:r w:rsidRPr="00AB7741">
        <w:rPr>
          <w:rFonts w:cs="Arial"/>
          <w:b/>
          <w:i/>
          <w:sz w:val="22"/>
          <w:szCs w:val="22"/>
        </w:rPr>
        <w:t>CONSTITUCIÓN POLÍTICA DEL ESTADO LIBRE Y SOBERANO DE MÉXICO</w:t>
      </w:r>
      <w:r w:rsidR="00AB7741">
        <w:rPr>
          <w:rFonts w:cs="Arial"/>
          <w:b/>
          <w:i/>
          <w:sz w:val="22"/>
          <w:szCs w:val="22"/>
        </w:rPr>
        <w:t>.</w:t>
      </w:r>
    </w:p>
    <w:p w:rsidR="00AB7741" w:rsidRPr="00AB7741" w:rsidRDefault="00AB7741" w:rsidP="00245262">
      <w:pPr>
        <w:rPr>
          <w:rFonts w:cs="Arial"/>
          <w:b/>
          <w:i/>
          <w:sz w:val="22"/>
          <w:szCs w:val="22"/>
        </w:rPr>
      </w:pPr>
    </w:p>
    <w:p w:rsidR="00245262" w:rsidRPr="00AB7741" w:rsidRDefault="00245262" w:rsidP="00245262">
      <w:pPr>
        <w:rPr>
          <w:rFonts w:cs="Arial"/>
          <w:i/>
          <w:sz w:val="22"/>
          <w:szCs w:val="22"/>
        </w:rPr>
      </w:pPr>
    </w:p>
    <w:p w:rsidR="00245262" w:rsidRDefault="00245262" w:rsidP="00245262">
      <w:pPr>
        <w:jc w:val="both"/>
        <w:rPr>
          <w:rFonts w:cs="Arial"/>
          <w:i/>
          <w:sz w:val="22"/>
          <w:szCs w:val="22"/>
        </w:rPr>
      </w:pPr>
      <w:r w:rsidRPr="00AB7741">
        <w:rPr>
          <w:rFonts w:cs="Arial"/>
          <w:b/>
          <w:i/>
          <w:sz w:val="22"/>
          <w:szCs w:val="22"/>
        </w:rPr>
        <w:t>Artículo 125.-</w:t>
      </w:r>
      <w:r w:rsidRPr="00AB7741">
        <w:rPr>
          <w:rFonts w:cs="Arial"/>
          <w:b/>
          <w:bCs/>
          <w:i/>
          <w:sz w:val="22"/>
          <w:szCs w:val="22"/>
        </w:rPr>
        <w:t xml:space="preserve"> </w:t>
      </w:r>
      <w:r w:rsidRPr="00AB7741">
        <w:rPr>
          <w:rFonts w:cs="Arial"/>
          <w:i/>
          <w:sz w:val="22"/>
          <w:szCs w:val="22"/>
        </w:rPr>
        <w:t xml:space="preserve">Los municipios administrarán libremente su hacienda, la cual se formará de los rendimientos de los bienes que les pertenezcan, así como de las contribuciones y otros ingresos que la ley establezca, y en todo caso: </w:t>
      </w:r>
    </w:p>
    <w:p w:rsidR="00E93020" w:rsidRPr="00AB7741" w:rsidRDefault="00E93020" w:rsidP="00245262">
      <w:pPr>
        <w:jc w:val="both"/>
        <w:rPr>
          <w:rFonts w:cs="Arial"/>
          <w:i/>
          <w:sz w:val="22"/>
          <w:szCs w:val="22"/>
        </w:rPr>
      </w:pPr>
    </w:p>
    <w:p w:rsidR="00245262" w:rsidRPr="00AB7741" w:rsidRDefault="00245262" w:rsidP="00245262">
      <w:pPr>
        <w:jc w:val="both"/>
        <w:rPr>
          <w:rFonts w:cs="Arial"/>
          <w:i/>
          <w:sz w:val="22"/>
          <w:szCs w:val="22"/>
        </w:rPr>
      </w:pPr>
      <w:r w:rsidRPr="00AB7741">
        <w:rPr>
          <w:rFonts w:cs="Arial"/>
          <w:i/>
          <w:sz w:val="22"/>
          <w:szCs w:val="22"/>
        </w:rPr>
        <w:t xml:space="preserve"> </w:t>
      </w:r>
    </w:p>
    <w:p w:rsidR="00245262" w:rsidRPr="00AB7741" w:rsidRDefault="00245262" w:rsidP="00245262">
      <w:pPr>
        <w:jc w:val="both"/>
        <w:rPr>
          <w:rFonts w:cs="Arial"/>
          <w:i/>
          <w:sz w:val="22"/>
          <w:szCs w:val="22"/>
        </w:rPr>
      </w:pPr>
      <w:r w:rsidRPr="00AB7741">
        <w:rPr>
          <w:rFonts w:cs="Arial"/>
          <w:b/>
          <w:i/>
          <w:sz w:val="22"/>
          <w:szCs w:val="22"/>
        </w:rPr>
        <w:t>III.</w:t>
      </w:r>
      <w:r w:rsidRPr="00AB7741">
        <w:rPr>
          <w:rFonts w:cs="Arial"/>
          <w:b/>
          <w:bCs/>
          <w:i/>
          <w:sz w:val="22"/>
          <w:szCs w:val="22"/>
        </w:rPr>
        <w:t xml:space="preserve"> </w:t>
      </w:r>
      <w:r w:rsidRPr="00AB7741">
        <w:rPr>
          <w:rFonts w:cs="Arial"/>
          <w:i/>
          <w:sz w:val="22"/>
          <w:szCs w:val="22"/>
        </w:rPr>
        <w:t xml:space="preserve">Los ingresos derivados de la prestación de los servicios públicos a su cargo. </w:t>
      </w:r>
    </w:p>
    <w:p w:rsidR="00245262" w:rsidRPr="00AB7741" w:rsidRDefault="00245262" w:rsidP="00245262">
      <w:pPr>
        <w:jc w:val="both"/>
        <w:rPr>
          <w:rFonts w:cs="Arial"/>
          <w:i/>
          <w:sz w:val="22"/>
          <w:szCs w:val="22"/>
        </w:rPr>
      </w:pPr>
    </w:p>
    <w:p w:rsidR="00E93020" w:rsidRDefault="00E93020" w:rsidP="00245262">
      <w:pPr>
        <w:jc w:val="both"/>
        <w:rPr>
          <w:rFonts w:cs="Arial"/>
          <w:i/>
          <w:sz w:val="22"/>
          <w:szCs w:val="22"/>
        </w:rPr>
      </w:pPr>
    </w:p>
    <w:p w:rsidR="00245262" w:rsidRPr="00AB7741" w:rsidRDefault="00245262" w:rsidP="00245262">
      <w:pPr>
        <w:jc w:val="both"/>
        <w:rPr>
          <w:rFonts w:cs="Arial"/>
          <w:i/>
          <w:sz w:val="22"/>
          <w:szCs w:val="22"/>
        </w:rPr>
      </w:pPr>
      <w:r w:rsidRPr="00AB7741">
        <w:rPr>
          <w:rFonts w:cs="Arial"/>
          <w:i/>
          <w:sz w:val="22"/>
          <w:szCs w:val="22"/>
        </w:rPr>
        <w:t>Los ayuntamientos, en el ámbito de su competencia, propondrán a la Legislatura, las cuotas y tarifas aplicables a impuestos, derechos, contribuciones de mejoras y las tablas de valores unitarios de suelo y construcciones que sirvan de base para el cobro de las contribuciones sobre la propiedad inmobiliaria, en los términos que señalen las leyes de la materia.</w:t>
      </w:r>
    </w:p>
    <w:p w:rsidR="00245262" w:rsidRPr="00AB7741" w:rsidRDefault="00245262" w:rsidP="00245262">
      <w:pPr>
        <w:jc w:val="both"/>
        <w:rPr>
          <w:rFonts w:cs="Arial"/>
          <w:i/>
          <w:sz w:val="22"/>
          <w:szCs w:val="22"/>
        </w:rPr>
      </w:pPr>
    </w:p>
    <w:p w:rsidR="00ED7A8E" w:rsidRDefault="00ED7A8E" w:rsidP="00245262">
      <w:pPr>
        <w:jc w:val="both"/>
        <w:rPr>
          <w:rFonts w:cs="Arial"/>
          <w:b/>
          <w:i/>
          <w:sz w:val="22"/>
          <w:szCs w:val="22"/>
        </w:rPr>
      </w:pPr>
    </w:p>
    <w:p w:rsidR="00245262" w:rsidRDefault="00245262" w:rsidP="00245262">
      <w:pPr>
        <w:jc w:val="both"/>
        <w:rPr>
          <w:rFonts w:cs="Arial"/>
          <w:b/>
          <w:i/>
          <w:sz w:val="22"/>
          <w:szCs w:val="22"/>
        </w:rPr>
      </w:pPr>
      <w:r w:rsidRPr="00AB7741">
        <w:rPr>
          <w:rFonts w:cs="Arial"/>
          <w:b/>
          <w:i/>
          <w:sz w:val="22"/>
          <w:szCs w:val="22"/>
        </w:rPr>
        <w:t>CÓDIGO FINANCIERO DEL ESTADO DE MÉXICO Y MUNICIPIOS</w:t>
      </w:r>
      <w:r w:rsidR="00AB7741">
        <w:rPr>
          <w:rFonts w:cs="Arial"/>
          <w:b/>
          <w:i/>
          <w:sz w:val="22"/>
          <w:szCs w:val="22"/>
        </w:rPr>
        <w:t>.</w:t>
      </w:r>
    </w:p>
    <w:p w:rsidR="00E93020" w:rsidRPr="00AB7741" w:rsidRDefault="00E93020" w:rsidP="00245262">
      <w:pPr>
        <w:jc w:val="both"/>
        <w:rPr>
          <w:rFonts w:cs="Arial"/>
          <w:b/>
          <w:i/>
          <w:sz w:val="22"/>
          <w:szCs w:val="22"/>
        </w:rPr>
      </w:pPr>
    </w:p>
    <w:p w:rsidR="00245262" w:rsidRPr="00AB7741" w:rsidRDefault="00245262" w:rsidP="00245262">
      <w:pPr>
        <w:jc w:val="both"/>
        <w:rPr>
          <w:rFonts w:cs="Arial"/>
          <w:i/>
          <w:sz w:val="22"/>
          <w:szCs w:val="22"/>
        </w:rPr>
      </w:pPr>
    </w:p>
    <w:p w:rsidR="00245262" w:rsidRDefault="00245262" w:rsidP="00245262">
      <w:pPr>
        <w:rPr>
          <w:rFonts w:cs="Arial"/>
          <w:i/>
          <w:sz w:val="22"/>
          <w:szCs w:val="22"/>
        </w:rPr>
      </w:pPr>
      <w:r w:rsidRPr="00AB7741">
        <w:rPr>
          <w:rFonts w:cs="Arial"/>
          <w:b/>
          <w:i/>
          <w:sz w:val="22"/>
          <w:szCs w:val="22"/>
        </w:rPr>
        <w:t>Artículo 171.-</w:t>
      </w:r>
      <w:r w:rsidRPr="00AB7741">
        <w:rPr>
          <w:rFonts w:cs="Arial"/>
          <w:b/>
          <w:bCs/>
          <w:i/>
          <w:sz w:val="22"/>
          <w:szCs w:val="22"/>
        </w:rPr>
        <w:t xml:space="preserve"> </w:t>
      </w:r>
      <w:r w:rsidRPr="00AB7741">
        <w:rPr>
          <w:rFonts w:cs="Arial"/>
          <w:i/>
          <w:sz w:val="22"/>
          <w:szCs w:val="22"/>
        </w:rPr>
        <w:t>Además de las atribuciones que este Código y otros ordenamientos les confieran en materia catastral, los ayuntamientos tendrán las siguientes facultades y obligaciones:</w:t>
      </w:r>
    </w:p>
    <w:p w:rsidR="00245262" w:rsidRPr="00AB7741" w:rsidRDefault="00245262" w:rsidP="00245262">
      <w:pPr>
        <w:rPr>
          <w:rFonts w:cs="Arial"/>
          <w:i/>
          <w:sz w:val="22"/>
          <w:szCs w:val="22"/>
        </w:rPr>
      </w:pPr>
    </w:p>
    <w:p w:rsidR="00E93020" w:rsidRDefault="00E93020" w:rsidP="00245262">
      <w:pPr>
        <w:rPr>
          <w:rFonts w:cs="Arial"/>
          <w:b/>
          <w:bCs/>
          <w:i/>
          <w:sz w:val="22"/>
          <w:szCs w:val="22"/>
        </w:rPr>
      </w:pPr>
    </w:p>
    <w:p w:rsidR="00245262" w:rsidRPr="00AB7741" w:rsidRDefault="00245262" w:rsidP="00245262">
      <w:pPr>
        <w:rPr>
          <w:rFonts w:cs="Arial"/>
          <w:i/>
          <w:sz w:val="22"/>
          <w:szCs w:val="22"/>
        </w:rPr>
      </w:pPr>
      <w:r w:rsidRPr="00AB7741">
        <w:rPr>
          <w:rFonts w:cs="Arial"/>
          <w:b/>
          <w:bCs/>
          <w:i/>
          <w:sz w:val="22"/>
          <w:szCs w:val="22"/>
        </w:rPr>
        <w:t>XV</w:t>
      </w:r>
      <w:r w:rsidRPr="00AB7741">
        <w:rPr>
          <w:rFonts w:cs="Arial"/>
          <w:i/>
          <w:sz w:val="22"/>
          <w:szCs w:val="22"/>
        </w:rPr>
        <w:t xml:space="preserve">. Proponer a la Legislatura para su aprobación el proyecto de Tablas de Valores Unitarios de Suelo y Construcciones. </w:t>
      </w:r>
    </w:p>
    <w:p w:rsidR="00245262" w:rsidRPr="00AB7741" w:rsidRDefault="00245262" w:rsidP="00245262">
      <w:pPr>
        <w:rPr>
          <w:rFonts w:cs="Arial"/>
          <w:i/>
          <w:sz w:val="22"/>
          <w:szCs w:val="22"/>
        </w:rPr>
      </w:pPr>
    </w:p>
    <w:p w:rsidR="00ED7A8E" w:rsidRDefault="00ED7A8E" w:rsidP="00245262">
      <w:pPr>
        <w:pStyle w:val="Default"/>
        <w:jc w:val="both"/>
        <w:rPr>
          <w:b/>
          <w:i/>
          <w:sz w:val="22"/>
          <w:szCs w:val="22"/>
        </w:rPr>
      </w:pPr>
    </w:p>
    <w:p w:rsidR="00245262" w:rsidRPr="00AB7741" w:rsidRDefault="00245262" w:rsidP="00245262">
      <w:pPr>
        <w:pStyle w:val="Default"/>
        <w:jc w:val="both"/>
        <w:rPr>
          <w:i/>
          <w:color w:val="auto"/>
          <w:sz w:val="22"/>
          <w:szCs w:val="22"/>
          <w:lang w:eastAsia="en-US"/>
        </w:rPr>
      </w:pPr>
      <w:r w:rsidRPr="00AB7741">
        <w:rPr>
          <w:b/>
          <w:i/>
          <w:sz w:val="22"/>
          <w:szCs w:val="22"/>
        </w:rPr>
        <w:t>Artículo 195.-</w:t>
      </w:r>
      <w:r w:rsidRPr="00AB7741">
        <w:rPr>
          <w:b/>
          <w:bCs/>
          <w:i/>
          <w:sz w:val="22"/>
          <w:szCs w:val="22"/>
        </w:rPr>
        <w:t xml:space="preserve"> </w:t>
      </w:r>
      <w:r w:rsidRPr="00AB7741">
        <w:rPr>
          <w:i/>
          <w:color w:val="auto"/>
          <w:sz w:val="22"/>
          <w:szCs w:val="22"/>
          <w:lang w:eastAsia="en-US"/>
        </w:rPr>
        <w:t xml:space="preserve">Las Tablas de Valores Unitarios de Suelo y Construcciones, se modificarán, y actualizarán, por las autoridades en la materia; en ningún caso, podrán ratificarse las del año inmediato anterior, cuando menos se actualizarán de acuerdo a la proyección inflacionaria para el siguiente ejercicio fiscal, en los términos siguientes: </w:t>
      </w:r>
    </w:p>
    <w:p w:rsidR="00245262" w:rsidRPr="00AB7741" w:rsidRDefault="00245262" w:rsidP="00245262">
      <w:pPr>
        <w:pStyle w:val="Default"/>
        <w:rPr>
          <w:i/>
          <w:sz w:val="22"/>
          <w:szCs w:val="22"/>
        </w:rPr>
      </w:pPr>
    </w:p>
    <w:p w:rsidR="00E93020" w:rsidRDefault="00E93020" w:rsidP="00245262">
      <w:pPr>
        <w:pStyle w:val="Default"/>
        <w:jc w:val="both"/>
        <w:rPr>
          <w:b/>
          <w:bCs/>
          <w:i/>
          <w:sz w:val="22"/>
          <w:szCs w:val="22"/>
        </w:rPr>
      </w:pPr>
    </w:p>
    <w:p w:rsidR="00245262" w:rsidRPr="00AB7741" w:rsidRDefault="00245262" w:rsidP="00245262">
      <w:pPr>
        <w:pStyle w:val="Default"/>
        <w:jc w:val="both"/>
        <w:rPr>
          <w:i/>
          <w:color w:val="auto"/>
          <w:sz w:val="22"/>
          <w:szCs w:val="22"/>
          <w:lang w:eastAsia="en-US"/>
        </w:rPr>
      </w:pPr>
      <w:r w:rsidRPr="00AB7741">
        <w:rPr>
          <w:b/>
          <w:bCs/>
          <w:i/>
          <w:sz w:val="22"/>
          <w:szCs w:val="22"/>
        </w:rPr>
        <w:t xml:space="preserve">I. </w:t>
      </w:r>
      <w:r w:rsidRPr="00AB7741">
        <w:rPr>
          <w:i/>
          <w:color w:val="auto"/>
          <w:sz w:val="22"/>
          <w:szCs w:val="22"/>
          <w:lang w:eastAsia="en-US"/>
        </w:rPr>
        <w:t xml:space="preserve">La autoridad catastral municipal en coordinación con el IGECEM, de acuerdo a la normatividad establecida en el Reglamento de este Título y en el Manual Catastral, elaborará las propuestas para la modificación y actualización de áreas homogéneas, bandas de valor, manzanas, códigos de clave de calle, nomenclatura y valores unitarios de suelo y construcciones, de la totalidad del territorio municipal. </w:t>
      </w:r>
    </w:p>
    <w:p w:rsidR="00245262" w:rsidRPr="00AB7741" w:rsidRDefault="00245262" w:rsidP="00245262">
      <w:pPr>
        <w:pStyle w:val="Default"/>
        <w:jc w:val="both"/>
        <w:rPr>
          <w:i/>
          <w:color w:val="auto"/>
          <w:sz w:val="22"/>
          <w:szCs w:val="22"/>
          <w:lang w:eastAsia="en-US"/>
        </w:rPr>
      </w:pPr>
    </w:p>
    <w:p w:rsidR="00E93020" w:rsidRDefault="00E93020" w:rsidP="00245262">
      <w:pPr>
        <w:pStyle w:val="Default"/>
        <w:jc w:val="both"/>
        <w:rPr>
          <w:i/>
          <w:color w:val="auto"/>
          <w:sz w:val="22"/>
          <w:szCs w:val="22"/>
          <w:lang w:eastAsia="en-US"/>
        </w:rPr>
      </w:pPr>
    </w:p>
    <w:p w:rsidR="00245262" w:rsidRDefault="00245262" w:rsidP="00245262">
      <w:pPr>
        <w:pStyle w:val="Default"/>
        <w:jc w:val="both"/>
        <w:rPr>
          <w:i/>
          <w:color w:val="auto"/>
          <w:sz w:val="22"/>
          <w:szCs w:val="22"/>
          <w:lang w:eastAsia="en-US"/>
        </w:rPr>
      </w:pPr>
      <w:r w:rsidRPr="00AB7741">
        <w:rPr>
          <w:i/>
          <w:color w:val="auto"/>
          <w:sz w:val="22"/>
          <w:szCs w:val="22"/>
          <w:lang w:eastAsia="en-US"/>
        </w:rPr>
        <w:t xml:space="preserve">Para mantener la homogeneidad y la congruencia técnica de la información, la autoridad catastral municipal presentará al IGECEM las propuestas acompañadas de los soportes técnicos que sustenten las actualizaciones, durante el período comprendido entre el uno de enero y el treinta de junio de cada año. </w:t>
      </w:r>
    </w:p>
    <w:p w:rsidR="00E972CA" w:rsidRPr="00AB7741" w:rsidRDefault="00E972CA" w:rsidP="00245262">
      <w:pPr>
        <w:pStyle w:val="Default"/>
        <w:jc w:val="both"/>
        <w:rPr>
          <w:i/>
          <w:color w:val="auto"/>
          <w:sz w:val="22"/>
          <w:szCs w:val="22"/>
          <w:lang w:eastAsia="en-US"/>
        </w:rPr>
      </w:pPr>
    </w:p>
    <w:p w:rsidR="00E93020" w:rsidRDefault="00E93020" w:rsidP="00245262">
      <w:pPr>
        <w:pStyle w:val="Default"/>
        <w:jc w:val="both"/>
        <w:rPr>
          <w:i/>
          <w:color w:val="auto"/>
          <w:sz w:val="22"/>
          <w:szCs w:val="22"/>
          <w:lang w:eastAsia="en-US"/>
        </w:rPr>
      </w:pPr>
    </w:p>
    <w:p w:rsidR="00245262" w:rsidRPr="00AB7741" w:rsidRDefault="00245262" w:rsidP="00245262">
      <w:pPr>
        <w:pStyle w:val="Default"/>
        <w:jc w:val="both"/>
        <w:rPr>
          <w:i/>
          <w:color w:val="auto"/>
          <w:sz w:val="22"/>
          <w:szCs w:val="22"/>
          <w:lang w:eastAsia="en-US"/>
        </w:rPr>
      </w:pPr>
      <w:r w:rsidRPr="00AB7741">
        <w:rPr>
          <w:i/>
          <w:color w:val="auto"/>
          <w:sz w:val="22"/>
          <w:szCs w:val="22"/>
          <w:lang w:eastAsia="en-US"/>
        </w:rPr>
        <w:t xml:space="preserve">Los soportes técnicos a que se hace mención en el párrafo anterior, se conforman por la documentación que contiene los estudios con los que se acredita que los valores unitarios de suelo y construcciones propuestos, son equiparables a los valores de mercado, así como los gráficos correspondientes. </w:t>
      </w:r>
    </w:p>
    <w:p w:rsidR="00245262" w:rsidRPr="00AB7741" w:rsidRDefault="00245262" w:rsidP="00245262">
      <w:pPr>
        <w:pStyle w:val="Default"/>
        <w:jc w:val="both"/>
        <w:rPr>
          <w:i/>
          <w:color w:val="auto"/>
          <w:sz w:val="22"/>
          <w:szCs w:val="22"/>
          <w:lang w:eastAsia="en-US"/>
        </w:rPr>
      </w:pPr>
    </w:p>
    <w:p w:rsidR="00E93020" w:rsidRDefault="00E93020" w:rsidP="00245262">
      <w:pPr>
        <w:pStyle w:val="Default"/>
        <w:jc w:val="both"/>
        <w:rPr>
          <w:i/>
          <w:color w:val="auto"/>
          <w:sz w:val="22"/>
          <w:szCs w:val="22"/>
          <w:lang w:eastAsia="en-US"/>
        </w:rPr>
      </w:pPr>
    </w:p>
    <w:p w:rsidR="00245262" w:rsidRDefault="00245262" w:rsidP="00245262">
      <w:pPr>
        <w:pStyle w:val="Default"/>
        <w:jc w:val="both"/>
        <w:rPr>
          <w:i/>
          <w:color w:val="auto"/>
          <w:sz w:val="22"/>
          <w:szCs w:val="22"/>
          <w:lang w:eastAsia="en-US"/>
        </w:rPr>
      </w:pPr>
      <w:r w:rsidRPr="00AB7741">
        <w:rPr>
          <w:i/>
          <w:color w:val="auto"/>
          <w:sz w:val="22"/>
          <w:szCs w:val="22"/>
          <w:lang w:eastAsia="en-US"/>
        </w:rPr>
        <w:t xml:space="preserve">Para efectos de este Título, se entenderá por valor de mercado a la expresión en términos monetarios por unidad de medida, resultado de una investigación de precios de inmuebles comparables dentro del área homogénea o banda de valor en estudio, obtenidos en un período de tiempo razonable y en un mercado inmobiliario abierto donde imperen condiciones libres de toda coacción entre la oferta y la demanda, información que permite, mediante un proceso de análisis estadístico, obtener un valor promedio aplicable en el área homogénea o banda de valor de que se trate. </w:t>
      </w:r>
    </w:p>
    <w:p w:rsidR="00E93020" w:rsidRPr="00AB7741" w:rsidRDefault="00E93020" w:rsidP="00245262">
      <w:pPr>
        <w:pStyle w:val="Default"/>
        <w:jc w:val="both"/>
        <w:rPr>
          <w:i/>
          <w:color w:val="auto"/>
          <w:sz w:val="22"/>
          <w:szCs w:val="22"/>
          <w:lang w:eastAsia="en-US"/>
        </w:rPr>
      </w:pPr>
    </w:p>
    <w:p w:rsidR="00245262" w:rsidRPr="00AB7741" w:rsidRDefault="00245262" w:rsidP="00245262">
      <w:pPr>
        <w:pStyle w:val="Default"/>
        <w:rPr>
          <w:i/>
          <w:sz w:val="22"/>
          <w:szCs w:val="22"/>
        </w:rPr>
      </w:pPr>
    </w:p>
    <w:p w:rsidR="00245262" w:rsidRDefault="00245262" w:rsidP="00245262">
      <w:pPr>
        <w:pStyle w:val="Default"/>
        <w:jc w:val="both"/>
        <w:rPr>
          <w:i/>
          <w:color w:val="auto"/>
          <w:sz w:val="22"/>
          <w:szCs w:val="22"/>
          <w:lang w:eastAsia="en-US"/>
        </w:rPr>
      </w:pPr>
      <w:r w:rsidRPr="00AB7741">
        <w:rPr>
          <w:b/>
          <w:bCs/>
          <w:i/>
          <w:sz w:val="22"/>
          <w:szCs w:val="22"/>
        </w:rPr>
        <w:t xml:space="preserve">II. </w:t>
      </w:r>
      <w:r w:rsidRPr="00AB7741">
        <w:rPr>
          <w:i/>
          <w:color w:val="auto"/>
          <w:sz w:val="22"/>
          <w:szCs w:val="22"/>
          <w:lang w:eastAsia="en-US"/>
        </w:rPr>
        <w:t xml:space="preserve">Las propuestas y los soportes técnicos a que se refiere la fracción anterior, serán revisadas técnicamente por el IGECEM durante los meses de julio y agosto de cada año, a efecto de que cumplan con lo dispuesto en este Título, su Reglamento y en el Manual Catastral, que hayan sido elaboradas de acuerdo con los instructivos y formatos autorizados. El IGECEM enviará la opinión técnica correspondiente durante los primeros siete días de septiembre a la autoridad catastral municipal para la integración del proyecto municipal de Tablas de Valores Unitarios de Suelo y Construcciones. </w:t>
      </w:r>
    </w:p>
    <w:p w:rsidR="00E93020" w:rsidRPr="00AB7741" w:rsidRDefault="00E93020" w:rsidP="00245262">
      <w:pPr>
        <w:pStyle w:val="Default"/>
        <w:jc w:val="both"/>
        <w:rPr>
          <w:i/>
          <w:color w:val="auto"/>
          <w:sz w:val="22"/>
          <w:szCs w:val="22"/>
          <w:lang w:eastAsia="en-US"/>
        </w:rPr>
      </w:pPr>
    </w:p>
    <w:p w:rsidR="00245262" w:rsidRPr="00AB7741" w:rsidRDefault="00245262" w:rsidP="00245262">
      <w:pPr>
        <w:pStyle w:val="Default"/>
        <w:jc w:val="both"/>
        <w:rPr>
          <w:i/>
          <w:color w:val="auto"/>
          <w:sz w:val="22"/>
          <w:szCs w:val="22"/>
          <w:lang w:eastAsia="en-US"/>
        </w:rPr>
      </w:pPr>
    </w:p>
    <w:p w:rsidR="00245262" w:rsidRDefault="00245262" w:rsidP="00245262">
      <w:pPr>
        <w:pStyle w:val="Default"/>
        <w:jc w:val="both"/>
        <w:rPr>
          <w:i/>
          <w:color w:val="auto"/>
          <w:sz w:val="22"/>
          <w:szCs w:val="22"/>
          <w:lang w:eastAsia="en-US"/>
        </w:rPr>
      </w:pPr>
      <w:r w:rsidRPr="00AB7741">
        <w:rPr>
          <w:i/>
          <w:color w:val="auto"/>
          <w:sz w:val="22"/>
          <w:szCs w:val="22"/>
          <w:lang w:eastAsia="en-US"/>
        </w:rPr>
        <w:t xml:space="preserve">El Ayuntamiento en sesión de cabildo validará el proyecto municipal de Tablas de Valores Unitarios de Suelo y Construcciones y los soportes técnicos que lo sustentan, elaborado por la autoridad catastral municipal e integrará la iniciativa correspondiente, que enviará a la Legislatura a más tardar el día quince de octubre, en los términos que dispone el Reglamento de este Título. </w:t>
      </w:r>
    </w:p>
    <w:p w:rsidR="00E93020" w:rsidRPr="00AB7741" w:rsidRDefault="00E93020" w:rsidP="00245262">
      <w:pPr>
        <w:pStyle w:val="Default"/>
        <w:jc w:val="both"/>
        <w:rPr>
          <w:i/>
          <w:color w:val="auto"/>
          <w:sz w:val="22"/>
          <w:szCs w:val="22"/>
          <w:lang w:eastAsia="en-US"/>
        </w:rPr>
      </w:pPr>
    </w:p>
    <w:p w:rsidR="00245262" w:rsidRPr="00AB7741" w:rsidRDefault="00245262" w:rsidP="00245262">
      <w:pPr>
        <w:pStyle w:val="Default"/>
        <w:rPr>
          <w:i/>
          <w:sz w:val="22"/>
          <w:szCs w:val="22"/>
        </w:rPr>
      </w:pPr>
    </w:p>
    <w:p w:rsidR="00245262" w:rsidRDefault="00245262" w:rsidP="00245262">
      <w:pPr>
        <w:pStyle w:val="Default"/>
        <w:jc w:val="both"/>
        <w:rPr>
          <w:i/>
          <w:color w:val="auto"/>
          <w:sz w:val="22"/>
          <w:szCs w:val="22"/>
          <w:lang w:eastAsia="en-US"/>
        </w:rPr>
      </w:pPr>
      <w:r w:rsidRPr="00AB7741">
        <w:rPr>
          <w:b/>
          <w:bCs/>
          <w:i/>
          <w:sz w:val="22"/>
          <w:szCs w:val="22"/>
        </w:rPr>
        <w:t xml:space="preserve">III. </w:t>
      </w:r>
      <w:r w:rsidRPr="00AB7741">
        <w:rPr>
          <w:i/>
          <w:color w:val="auto"/>
          <w:sz w:val="22"/>
          <w:szCs w:val="22"/>
          <w:lang w:eastAsia="en-US"/>
        </w:rPr>
        <w:t xml:space="preserve">A la recepción de las iniciativas municipales de Tablas de Valores Unitarios de Suelo y Construcciones, la Legislatura verificará que los soportes documentales coincidan con aquellos revisados técnicamente por el IGECEM y en su caso, las aprobará durante los primeros quince días del mes de noviembre. </w:t>
      </w:r>
    </w:p>
    <w:p w:rsidR="00E93020" w:rsidRPr="00AB7741" w:rsidRDefault="00E93020" w:rsidP="00245262">
      <w:pPr>
        <w:pStyle w:val="Default"/>
        <w:jc w:val="both"/>
        <w:rPr>
          <w:i/>
          <w:color w:val="auto"/>
          <w:sz w:val="22"/>
          <w:szCs w:val="22"/>
          <w:lang w:eastAsia="en-US"/>
        </w:rPr>
      </w:pPr>
    </w:p>
    <w:p w:rsidR="00245262" w:rsidRPr="00AB7741" w:rsidRDefault="00245262" w:rsidP="00245262">
      <w:pPr>
        <w:pStyle w:val="Default"/>
        <w:jc w:val="both"/>
        <w:rPr>
          <w:i/>
          <w:color w:val="auto"/>
          <w:sz w:val="22"/>
          <w:szCs w:val="22"/>
          <w:lang w:eastAsia="en-US"/>
        </w:rPr>
      </w:pPr>
    </w:p>
    <w:p w:rsidR="00245262" w:rsidRDefault="00245262" w:rsidP="00245262">
      <w:pPr>
        <w:pStyle w:val="Default"/>
        <w:jc w:val="both"/>
        <w:rPr>
          <w:i/>
          <w:color w:val="auto"/>
          <w:sz w:val="22"/>
          <w:szCs w:val="22"/>
          <w:lang w:eastAsia="en-US"/>
        </w:rPr>
      </w:pPr>
      <w:r w:rsidRPr="00AB7741">
        <w:rPr>
          <w:i/>
          <w:color w:val="auto"/>
          <w:sz w:val="22"/>
          <w:szCs w:val="22"/>
          <w:lang w:eastAsia="en-US"/>
        </w:rPr>
        <w:t xml:space="preserve">Cuando de la verificación a que alude el párrafo anterior, se determine que alguna iniciativa municipal de Tablas de Valores Unitarios de Suelo y Construcciones no contiene los soportes técnicos necesarios o éstos no coinciden con los revisados por el IGECEM; en estos casos, la Legislatura otorgará un plazo improrrogable de quince días naturales a efecto de que corrija la omisión y presenten los sustentos documentales que permitan acreditar que los valores unitarios de suelo o construcciones propuestos, son equiparables a los valores de mercado y previo análisis en lo particular, la Legislatura determinará lo conducente. </w:t>
      </w:r>
    </w:p>
    <w:p w:rsidR="00E93020" w:rsidRPr="00AB7741" w:rsidRDefault="00E93020" w:rsidP="00245262">
      <w:pPr>
        <w:pStyle w:val="Default"/>
        <w:jc w:val="both"/>
        <w:rPr>
          <w:i/>
          <w:color w:val="auto"/>
          <w:sz w:val="22"/>
          <w:szCs w:val="22"/>
          <w:lang w:eastAsia="en-US"/>
        </w:rPr>
      </w:pPr>
    </w:p>
    <w:p w:rsidR="00245262" w:rsidRPr="00AB7741" w:rsidRDefault="00245262" w:rsidP="00245262">
      <w:pPr>
        <w:pStyle w:val="Default"/>
        <w:jc w:val="both"/>
        <w:rPr>
          <w:i/>
          <w:color w:val="auto"/>
          <w:sz w:val="22"/>
          <w:szCs w:val="22"/>
          <w:lang w:eastAsia="en-US"/>
        </w:rPr>
      </w:pPr>
    </w:p>
    <w:p w:rsidR="00245262" w:rsidRDefault="00245262" w:rsidP="00245262">
      <w:pPr>
        <w:pStyle w:val="Default"/>
        <w:jc w:val="both"/>
        <w:rPr>
          <w:i/>
          <w:color w:val="auto"/>
          <w:sz w:val="22"/>
          <w:szCs w:val="22"/>
          <w:lang w:eastAsia="en-US"/>
        </w:rPr>
      </w:pPr>
      <w:r w:rsidRPr="00AB7741">
        <w:rPr>
          <w:i/>
          <w:color w:val="auto"/>
          <w:sz w:val="22"/>
          <w:szCs w:val="22"/>
          <w:lang w:eastAsia="en-US"/>
        </w:rPr>
        <w:t>Tratándose de los ayuntamientos que no presenten ante la Legislatura su iniciativa municipal de Tablas de Valores Unitarios de Suelo y Construcciones en los términos establecidos en este Código, la Legislatura otorgará un plazo improrrogable de cinco días a efecto de que el ayuntamiento presente su iniciativa, en caso de incumplimiento, con los elementos que le proporcione el IGECEM, determinará lo procedente.</w:t>
      </w:r>
    </w:p>
    <w:p w:rsidR="00E93020" w:rsidRPr="00AB7741" w:rsidRDefault="00E93020" w:rsidP="00245262">
      <w:pPr>
        <w:pStyle w:val="Default"/>
        <w:jc w:val="both"/>
        <w:rPr>
          <w:i/>
          <w:color w:val="auto"/>
          <w:sz w:val="22"/>
          <w:szCs w:val="22"/>
          <w:lang w:eastAsia="en-US"/>
        </w:rPr>
      </w:pPr>
    </w:p>
    <w:p w:rsidR="00245262" w:rsidRPr="00AB7741" w:rsidRDefault="00245262" w:rsidP="00245262">
      <w:pPr>
        <w:pStyle w:val="Default"/>
        <w:jc w:val="both"/>
        <w:rPr>
          <w:i/>
          <w:color w:val="auto"/>
          <w:sz w:val="22"/>
          <w:szCs w:val="22"/>
          <w:lang w:eastAsia="en-US"/>
        </w:rPr>
      </w:pPr>
      <w:r w:rsidRPr="00AB7741">
        <w:rPr>
          <w:i/>
          <w:color w:val="auto"/>
          <w:sz w:val="22"/>
          <w:szCs w:val="22"/>
          <w:lang w:eastAsia="en-US"/>
        </w:rPr>
        <w:t xml:space="preserve"> </w:t>
      </w:r>
    </w:p>
    <w:p w:rsidR="00245262" w:rsidRDefault="00245262" w:rsidP="00245262">
      <w:pPr>
        <w:pStyle w:val="Default"/>
        <w:jc w:val="both"/>
        <w:rPr>
          <w:i/>
          <w:color w:val="auto"/>
          <w:sz w:val="22"/>
          <w:szCs w:val="22"/>
          <w:lang w:eastAsia="en-US"/>
        </w:rPr>
      </w:pPr>
      <w:r w:rsidRPr="00AB7741">
        <w:rPr>
          <w:i/>
          <w:color w:val="auto"/>
          <w:sz w:val="22"/>
          <w:szCs w:val="22"/>
          <w:lang w:eastAsia="en-US"/>
        </w:rPr>
        <w:t xml:space="preserve">Los valores unitarios aprobados iniciarán su vigencia a partir del primer día del mes de enero del siguiente año. </w:t>
      </w:r>
    </w:p>
    <w:p w:rsidR="00E93020" w:rsidRPr="00AB7741" w:rsidRDefault="00E93020" w:rsidP="00245262">
      <w:pPr>
        <w:pStyle w:val="Default"/>
        <w:jc w:val="both"/>
        <w:rPr>
          <w:i/>
          <w:color w:val="auto"/>
          <w:sz w:val="22"/>
          <w:szCs w:val="22"/>
          <w:lang w:eastAsia="en-US"/>
        </w:rPr>
      </w:pPr>
    </w:p>
    <w:p w:rsidR="00245262" w:rsidRPr="00AB7741" w:rsidRDefault="00245262" w:rsidP="00245262">
      <w:pPr>
        <w:pStyle w:val="Default"/>
        <w:jc w:val="both"/>
        <w:rPr>
          <w:i/>
          <w:color w:val="auto"/>
          <w:sz w:val="22"/>
          <w:szCs w:val="22"/>
          <w:lang w:eastAsia="en-US"/>
        </w:rPr>
      </w:pPr>
    </w:p>
    <w:p w:rsidR="00245262" w:rsidRDefault="00245262" w:rsidP="00245262">
      <w:pPr>
        <w:pStyle w:val="Default"/>
        <w:jc w:val="both"/>
        <w:rPr>
          <w:i/>
          <w:color w:val="auto"/>
          <w:sz w:val="22"/>
          <w:szCs w:val="22"/>
          <w:lang w:eastAsia="en-US"/>
        </w:rPr>
      </w:pPr>
      <w:r w:rsidRPr="00AB7741">
        <w:rPr>
          <w:i/>
          <w:color w:val="auto"/>
          <w:sz w:val="22"/>
          <w:szCs w:val="22"/>
          <w:lang w:eastAsia="en-US"/>
        </w:rPr>
        <w:t xml:space="preserve">IV. El Ayuntamiento remitirá al IGECEM copia certificada del acuerdo contenido en el acta de cabildo de la sesión a que alude el segundo párrafo de la fracción II de este artículo, a más tardar el día quince de octubre. </w:t>
      </w:r>
    </w:p>
    <w:p w:rsidR="00E93020" w:rsidRPr="00AB7741" w:rsidRDefault="00E93020" w:rsidP="00245262">
      <w:pPr>
        <w:pStyle w:val="Default"/>
        <w:jc w:val="both"/>
        <w:rPr>
          <w:i/>
          <w:color w:val="auto"/>
          <w:sz w:val="22"/>
          <w:szCs w:val="22"/>
          <w:lang w:eastAsia="en-US"/>
        </w:rPr>
      </w:pPr>
    </w:p>
    <w:p w:rsidR="00245262" w:rsidRPr="00AB7741" w:rsidRDefault="00245262" w:rsidP="00245262">
      <w:pPr>
        <w:pStyle w:val="Default"/>
        <w:jc w:val="both"/>
        <w:rPr>
          <w:i/>
          <w:color w:val="auto"/>
          <w:sz w:val="22"/>
          <w:szCs w:val="22"/>
          <w:lang w:eastAsia="en-US"/>
        </w:rPr>
      </w:pPr>
    </w:p>
    <w:p w:rsidR="00245262" w:rsidRDefault="00245262" w:rsidP="00245262">
      <w:pPr>
        <w:pStyle w:val="Default"/>
        <w:jc w:val="both"/>
        <w:rPr>
          <w:i/>
          <w:color w:val="auto"/>
          <w:sz w:val="22"/>
          <w:szCs w:val="22"/>
          <w:lang w:eastAsia="en-US"/>
        </w:rPr>
      </w:pPr>
      <w:r w:rsidRPr="00AB7741">
        <w:rPr>
          <w:b/>
          <w:i/>
          <w:sz w:val="22"/>
          <w:szCs w:val="22"/>
        </w:rPr>
        <w:t>Artículo 196.-</w:t>
      </w:r>
      <w:r w:rsidRPr="00AB7741">
        <w:rPr>
          <w:b/>
          <w:bCs/>
          <w:i/>
          <w:sz w:val="22"/>
          <w:szCs w:val="22"/>
        </w:rPr>
        <w:t xml:space="preserve"> </w:t>
      </w:r>
      <w:r w:rsidRPr="00AB7741">
        <w:rPr>
          <w:i/>
          <w:color w:val="auto"/>
          <w:sz w:val="22"/>
          <w:szCs w:val="22"/>
          <w:lang w:eastAsia="en-US"/>
        </w:rPr>
        <w:t>El Ayuntamiento deberá proponer la modificación y actualización de áreas homogéneas, bandas de valor, manzanas, códigos de clave de calle, nomenclatura y valores unitarios de suelo, observando los siguientes lineamientos:</w:t>
      </w:r>
    </w:p>
    <w:p w:rsidR="00E93020" w:rsidRPr="00AB7741" w:rsidRDefault="00E93020" w:rsidP="00245262">
      <w:pPr>
        <w:pStyle w:val="Default"/>
        <w:jc w:val="both"/>
        <w:rPr>
          <w:i/>
          <w:color w:val="auto"/>
          <w:sz w:val="22"/>
          <w:szCs w:val="22"/>
          <w:lang w:eastAsia="en-US"/>
        </w:rPr>
      </w:pPr>
    </w:p>
    <w:p w:rsidR="00245262" w:rsidRPr="00AB7741" w:rsidRDefault="00245262" w:rsidP="00245262">
      <w:pPr>
        <w:pStyle w:val="Default"/>
        <w:jc w:val="both"/>
        <w:rPr>
          <w:i/>
          <w:sz w:val="22"/>
          <w:szCs w:val="22"/>
        </w:rPr>
      </w:pPr>
    </w:p>
    <w:p w:rsidR="00245262" w:rsidRPr="00AB7741" w:rsidRDefault="00245262" w:rsidP="00245262">
      <w:pPr>
        <w:pStyle w:val="Default"/>
        <w:spacing w:after="64"/>
        <w:jc w:val="both"/>
        <w:rPr>
          <w:i/>
          <w:color w:val="auto"/>
          <w:sz w:val="22"/>
          <w:szCs w:val="22"/>
          <w:lang w:eastAsia="en-US"/>
        </w:rPr>
      </w:pPr>
      <w:r w:rsidRPr="00AB7741">
        <w:rPr>
          <w:b/>
          <w:bCs/>
          <w:i/>
          <w:sz w:val="22"/>
          <w:szCs w:val="22"/>
        </w:rPr>
        <w:t xml:space="preserve">I. </w:t>
      </w:r>
      <w:r w:rsidRPr="00AB7741">
        <w:rPr>
          <w:i/>
          <w:color w:val="auto"/>
          <w:sz w:val="22"/>
          <w:szCs w:val="22"/>
          <w:lang w:eastAsia="en-US"/>
        </w:rPr>
        <w:t xml:space="preserve">Con base en las Tablas de Valores Unitarios de Suelo y Construcciones publicadas y los gráficos correspondientes, verificarán si coinciden con las características predominantes del área homogénea. </w:t>
      </w:r>
    </w:p>
    <w:p w:rsidR="00245262" w:rsidRPr="00AB7741" w:rsidRDefault="00245262" w:rsidP="00245262">
      <w:pPr>
        <w:pStyle w:val="Default"/>
        <w:spacing w:after="64"/>
        <w:jc w:val="both"/>
        <w:rPr>
          <w:i/>
          <w:color w:val="auto"/>
          <w:sz w:val="22"/>
          <w:szCs w:val="22"/>
          <w:lang w:eastAsia="en-US"/>
        </w:rPr>
      </w:pPr>
    </w:p>
    <w:p w:rsidR="00245262" w:rsidRPr="00AB7741" w:rsidRDefault="00245262" w:rsidP="00245262">
      <w:pPr>
        <w:pStyle w:val="Default"/>
        <w:spacing w:after="64"/>
        <w:jc w:val="both"/>
        <w:rPr>
          <w:i/>
          <w:color w:val="auto"/>
          <w:sz w:val="22"/>
          <w:szCs w:val="22"/>
          <w:lang w:eastAsia="en-US"/>
        </w:rPr>
      </w:pPr>
      <w:r w:rsidRPr="00AB7741">
        <w:rPr>
          <w:b/>
          <w:bCs/>
          <w:i/>
          <w:sz w:val="22"/>
          <w:szCs w:val="22"/>
        </w:rPr>
        <w:t xml:space="preserve">II. </w:t>
      </w:r>
      <w:r w:rsidRPr="00AB7741">
        <w:rPr>
          <w:i/>
          <w:color w:val="auto"/>
          <w:sz w:val="22"/>
          <w:szCs w:val="22"/>
          <w:lang w:eastAsia="en-US"/>
        </w:rPr>
        <w:t xml:space="preserve">Cuando de la revisión resulten notables diferencias, realizarán una </w:t>
      </w:r>
      <w:proofErr w:type="spellStart"/>
      <w:r w:rsidRPr="00AB7741">
        <w:rPr>
          <w:i/>
          <w:color w:val="auto"/>
          <w:sz w:val="22"/>
          <w:szCs w:val="22"/>
          <w:lang w:eastAsia="en-US"/>
        </w:rPr>
        <w:t>predelimitación</w:t>
      </w:r>
      <w:proofErr w:type="spellEnd"/>
      <w:r w:rsidRPr="00AB7741">
        <w:rPr>
          <w:i/>
          <w:color w:val="auto"/>
          <w:sz w:val="22"/>
          <w:szCs w:val="22"/>
          <w:lang w:eastAsia="en-US"/>
        </w:rPr>
        <w:t xml:space="preserve">, que puede consistir en la subdivisión, fusión o cambio de tipo de área homogénea y/o la existencia de una, varias o ninguna banda de valor. </w:t>
      </w:r>
    </w:p>
    <w:p w:rsidR="00245262" w:rsidRDefault="00245262" w:rsidP="00245262">
      <w:pPr>
        <w:pStyle w:val="Default"/>
        <w:spacing w:after="64"/>
        <w:jc w:val="both"/>
        <w:rPr>
          <w:i/>
          <w:color w:val="auto"/>
          <w:sz w:val="22"/>
          <w:szCs w:val="22"/>
          <w:lang w:eastAsia="en-US"/>
        </w:rPr>
      </w:pPr>
    </w:p>
    <w:p w:rsidR="0044365C" w:rsidRDefault="0044365C" w:rsidP="00245262">
      <w:pPr>
        <w:pStyle w:val="Default"/>
        <w:spacing w:after="64"/>
        <w:jc w:val="both"/>
        <w:rPr>
          <w:i/>
          <w:color w:val="auto"/>
          <w:sz w:val="22"/>
          <w:szCs w:val="22"/>
          <w:lang w:eastAsia="en-US"/>
        </w:rPr>
      </w:pPr>
    </w:p>
    <w:p w:rsidR="0044365C" w:rsidRPr="00AB7741" w:rsidRDefault="0044365C" w:rsidP="00245262">
      <w:pPr>
        <w:pStyle w:val="Default"/>
        <w:spacing w:after="64"/>
        <w:jc w:val="both"/>
        <w:rPr>
          <w:i/>
          <w:color w:val="auto"/>
          <w:sz w:val="22"/>
          <w:szCs w:val="22"/>
          <w:lang w:eastAsia="en-US"/>
        </w:rPr>
      </w:pPr>
    </w:p>
    <w:p w:rsidR="00245262" w:rsidRPr="00AB7741" w:rsidRDefault="00245262" w:rsidP="00245262">
      <w:pPr>
        <w:pStyle w:val="Default"/>
        <w:spacing w:after="64"/>
        <w:jc w:val="both"/>
        <w:rPr>
          <w:i/>
          <w:color w:val="auto"/>
          <w:sz w:val="22"/>
          <w:szCs w:val="22"/>
          <w:lang w:eastAsia="en-US"/>
        </w:rPr>
      </w:pPr>
      <w:r w:rsidRPr="00AB7741">
        <w:rPr>
          <w:b/>
          <w:bCs/>
          <w:i/>
          <w:sz w:val="22"/>
          <w:szCs w:val="22"/>
        </w:rPr>
        <w:t xml:space="preserve">III. </w:t>
      </w:r>
      <w:r w:rsidRPr="00AB7741">
        <w:rPr>
          <w:i/>
          <w:color w:val="auto"/>
          <w:sz w:val="22"/>
          <w:szCs w:val="22"/>
          <w:lang w:eastAsia="en-US"/>
        </w:rPr>
        <w:t xml:space="preserve">La </w:t>
      </w:r>
      <w:proofErr w:type="spellStart"/>
      <w:r w:rsidRPr="00AB7741">
        <w:rPr>
          <w:i/>
          <w:color w:val="auto"/>
          <w:sz w:val="22"/>
          <w:szCs w:val="22"/>
          <w:lang w:eastAsia="en-US"/>
        </w:rPr>
        <w:t>predelimitación</w:t>
      </w:r>
      <w:proofErr w:type="spellEnd"/>
      <w:r w:rsidRPr="00AB7741">
        <w:rPr>
          <w:i/>
          <w:color w:val="auto"/>
          <w:sz w:val="22"/>
          <w:szCs w:val="22"/>
          <w:lang w:eastAsia="en-US"/>
        </w:rPr>
        <w:t xml:space="preserve"> conforme a la fracción anterior, será sometida a las investigaciones de mercado inmobiliario, consistentes en determinar las variaciones de los valores unitarios de suelo en el área homogénea o banda de valor en estudio, en términos de la normatividad que al efecto establezca el IGECEM, para conocer y proponer los nuevos valores unitarios de suelo. </w:t>
      </w:r>
    </w:p>
    <w:p w:rsidR="00245262" w:rsidRPr="00AB7741" w:rsidRDefault="00245262" w:rsidP="00245262">
      <w:pPr>
        <w:pStyle w:val="Default"/>
        <w:spacing w:after="64"/>
        <w:jc w:val="both"/>
        <w:rPr>
          <w:i/>
          <w:color w:val="auto"/>
          <w:sz w:val="22"/>
          <w:szCs w:val="22"/>
          <w:lang w:eastAsia="en-US"/>
        </w:rPr>
      </w:pPr>
    </w:p>
    <w:p w:rsidR="00245262" w:rsidRPr="00AB7741" w:rsidRDefault="00245262" w:rsidP="00245262">
      <w:pPr>
        <w:pStyle w:val="Default"/>
        <w:spacing w:after="64"/>
        <w:jc w:val="both"/>
        <w:rPr>
          <w:i/>
          <w:color w:val="auto"/>
          <w:sz w:val="22"/>
          <w:szCs w:val="22"/>
          <w:lang w:eastAsia="en-US"/>
        </w:rPr>
      </w:pPr>
      <w:r w:rsidRPr="00AB7741">
        <w:rPr>
          <w:b/>
          <w:bCs/>
          <w:i/>
          <w:sz w:val="22"/>
          <w:szCs w:val="22"/>
        </w:rPr>
        <w:t xml:space="preserve">IV. </w:t>
      </w:r>
      <w:r w:rsidRPr="00AB7741">
        <w:rPr>
          <w:i/>
          <w:color w:val="auto"/>
          <w:sz w:val="22"/>
          <w:szCs w:val="22"/>
          <w:lang w:eastAsia="en-US"/>
        </w:rPr>
        <w:t xml:space="preserve">Cuando no haya operaciones inmobiliarias o sean escasas en el área homogénea o banda de valor, se emplearán criterios de incremento promedio por tipo de área homogénea, de analogía y de contigüidad con las restantes áreas homogéneas o bandas de valor del municipio, o bien podrán presentar como sustento los expedientes técnicos de las obras públicas de beneficio social, realizadas en un área homogénea específica durante el ejercicio fiscal conforme a la normatividad que al efecto emita el IGECEM. </w:t>
      </w:r>
    </w:p>
    <w:p w:rsidR="00245262" w:rsidRPr="00AB7741" w:rsidRDefault="00245262" w:rsidP="00245262">
      <w:pPr>
        <w:pStyle w:val="Default"/>
        <w:spacing w:after="64"/>
        <w:jc w:val="both"/>
        <w:rPr>
          <w:i/>
          <w:color w:val="auto"/>
          <w:sz w:val="22"/>
          <w:szCs w:val="22"/>
          <w:lang w:eastAsia="en-US"/>
        </w:rPr>
      </w:pPr>
    </w:p>
    <w:p w:rsidR="00245262" w:rsidRPr="00AB7741" w:rsidRDefault="00245262" w:rsidP="00245262">
      <w:pPr>
        <w:pStyle w:val="Default"/>
        <w:spacing w:after="64"/>
        <w:jc w:val="both"/>
        <w:rPr>
          <w:i/>
          <w:color w:val="auto"/>
          <w:sz w:val="22"/>
          <w:szCs w:val="22"/>
          <w:lang w:eastAsia="en-US"/>
        </w:rPr>
      </w:pPr>
      <w:r w:rsidRPr="00AB7741">
        <w:rPr>
          <w:b/>
          <w:bCs/>
          <w:i/>
          <w:sz w:val="22"/>
          <w:szCs w:val="22"/>
        </w:rPr>
        <w:t xml:space="preserve">V. </w:t>
      </w:r>
      <w:r w:rsidRPr="00AB7741">
        <w:rPr>
          <w:i/>
          <w:color w:val="auto"/>
          <w:sz w:val="22"/>
          <w:szCs w:val="22"/>
          <w:lang w:eastAsia="en-US"/>
        </w:rPr>
        <w:t xml:space="preserve">Con base en los estudios anteriores se determinará la consistencia, subdivisión o fusión del área homogénea y la existencia de una, varias o ninguna banda de valor. </w:t>
      </w:r>
    </w:p>
    <w:p w:rsidR="00245262" w:rsidRPr="00AB7741" w:rsidRDefault="00245262" w:rsidP="00245262">
      <w:pPr>
        <w:pStyle w:val="Default"/>
        <w:spacing w:after="64"/>
        <w:jc w:val="both"/>
        <w:rPr>
          <w:i/>
          <w:color w:val="auto"/>
          <w:sz w:val="22"/>
          <w:szCs w:val="22"/>
          <w:lang w:eastAsia="en-US"/>
        </w:rPr>
      </w:pPr>
    </w:p>
    <w:p w:rsidR="00245262" w:rsidRPr="00AB7741" w:rsidRDefault="00245262" w:rsidP="00245262">
      <w:pPr>
        <w:pStyle w:val="Default"/>
        <w:spacing w:after="64"/>
        <w:jc w:val="both"/>
        <w:rPr>
          <w:i/>
          <w:sz w:val="22"/>
          <w:szCs w:val="22"/>
        </w:rPr>
      </w:pPr>
      <w:r w:rsidRPr="00AB7741">
        <w:rPr>
          <w:b/>
          <w:bCs/>
          <w:i/>
          <w:sz w:val="22"/>
          <w:szCs w:val="22"/>
        </w:rPr>
        <w:t xml:space="preserve">VI. </w:t>
      </w:r>
      <w:r w:rsidRPr="00AB7741">
        <w:rPr>
          <w:i/>
          <w:color w:val="auto"/>
          <w:sz w:val="22"/>
          <w:szCs w:val="22"/>
          <w:lang w:eastAsia="en-US"/>
        </w:rPr>
        <w:t xml:space="preserve">La propuesta de modificación y actualización de las áreas homogéneas, bandas de valor, manzanas, códigos de clave de calle, nomenclatura y valores unitarios de suelo, se deberá acompañar del plano o gráfico correspondiente y los formatos que contengan la información solicitada por el IGECEM debidamente </w:t>
      </w:r>
      <w:proofErr w:type="spellStart"/>
      <w:r w:rsidRPr="00AB7741">
        <w:rPr>
          <w:i/>
          <w:color w:val="auto"/>
          <w:sz w:val="22"/>
          <w:szCs w:val="22"/>
          <w:lang w:eastAsia="en-US"/>
        </w:rPr>
        <w:t>requisitados</w:t>
      </w:r>
      <w:proofErr w:type="spellEnd"/>
      <w:r w:rsidRPr="00AB7741">
        <w:rPr>
          <w:i/>
          <w:color w:val="auto"/>
          <w:sz w:val="22"/>
          <w:szCs w:val="22"/>
          <w:lang w:eastAsia="en-US"/>
        </w:rPr>
        <w:t>.</w:t>
      </w:r>
      <w:r w:rsidRPr="00AB7741">
        <w:rPr>
          <w:i/>
          <w:sz w:val="22"/>
          <w:szCs w:val="22"/>
        </w:rPr>
        <w:t xml:space="preserve"> </w:t>
      </w:r>
    </w:p>
    <w:p w:rsidR="00245262" w:rsidRPr="00AB7741" w:rsidRDefault="00245262" w:rsidP="00245262">
      <w:pPr>
        <w:pStyle w:val="Default"/>
        <w:spacing w:after="64"/>
        <w:jc w:val="both"/>
        <w:rPr>
          <w:i/>
          <w:sz w:val="22"/>
          <w:szCs w:val="22"/>
        </w:rPr>
      </w:pPr>
    </w:p>
    <w:p w:rsidR="00245262" w:rsidRPr="00AB7741" w:rsidRDefault="00245262" w:rsidP="00245262">
      <w:pPr>
        <w:pStyle w:val="Default"/>
        <w:jc w:val="both"/>
        <w:rPr>
          <w:i/>
          <w:sz w:val="22"/>
          <w:szCs w:val="22"/>
        </w:rPr>
      </w:pPr>
      <w:r w:rsidRPr="00AB7741">
        <w:rPr>
          <w:b/>
          <w:bCs/>
          <w:i/>
          <w:sz w:val="22"/>
          <w:szCs w:val="22"/>
        </w:rPr>
        <w:t xml:space="preserve">VII. </w:t>
      </w:r>
      <w:r w:rsidRPr="00AB7741">
        <w:rPr>
          <w:i/>
          <w:sz w:val="22"/>
          <w:szCs w:val="22"/>
        </w:rPr>
        <w:t xml:space="preserve">Derogada. </w:t>
      </w:r>
    </w:p>
    <w:p w:rsidR="00245262" w:rsidRPr="00AB7741" w:rsidRDefault="00245262" w:rsidP="00245262">
      <w:pPr>
        <w:pStyle w:val="Default"/>
        <w:jc w:val="both"/>
        <w:rPr>
          <w:i/>
          <w:sz w:val="22"/>
          <w:szCs w:val="22"/>
        </w:rPr>
      </w:pPr>
    </w:p>
    <w:p w:rsidR="00245262" w:rsidRPr="00AB7741" w:rsidRDefault="00245262" w:rsidP="00245262">
      <w:pPr>
        <w:pStyle w:val="Default"/>
        <w:jc w:val="both"/>
        <w:rPr>
          <w:i/>
          <w:sz w:val="22"/>
          <w:szCs w:val="22"/>
        </w:rPr>
      </w:pPr>
    </w:p>
    <w:p w:rsidR="00245262" w:rsidRPr="00AB7741" w:rsidRDefault="00245262" w:rsidP="00245262">
      <w:pPr>
        <w:pStyle w:val="Default"/>
        <w:jc w:val="both"/>
        <w:rPr>
          <w:i/>
          <w:color w:val="auto"/>
          <w:sz w:val="22"/>
          <w:szCs w:val="22"/>
          <w:lang w:eastAsia="en-US"/>
        </w:rPr>
      </w:pPr>
      <w:r w:rsidRPr="00AB7741">
        <w:rPr>
          <w:i/>
          <w:color w:val="auto"/>
          <w:sz w:val="22"/>
          <w:szCs w:val="22"/>
          <w:lang w:eastAsia="en-US"/>
        </w:rPr>
        <w:t>Además, las propuestas de modificación de áreas homogéneas, bandas de valor, manzanas y valores unitarios de suelo, que contemplen un incremento superior a la proyección inflacionaria del año fiscal siguiente, deberá considerarse el mejoramiento de servicios públicos e infraestructura municipal realizada durante los últimos dos años al que quieran modificarse.</w:t>
      </w:r>
    </w:p>
    <w:p w:rsidR="00245262" w:rsidRPr="00AB7741" w:rsidRDefault="00245262" w:rsidP="00245262">
      <w:pPr>
        <w:pStyle w:val="Default"/>
        <w:rPr>
          <w:i/>
          <w:sz w:val="22"/>
          <w:szCs w:val="22"/>
        </w:rPr>
      </w:pPr>
    </w:p>
    <w:p w:rsidR="00245262" w:rsidRPr="00AB7741" w:rsidRDefault="00245262" w:rsidP="00245262">
      <w:pPr>
        <w:pStyle w:val="Default"/>
        <w:jc w:val="both"/>
        <w:rPr>
          <w:i/>
          <w:color w:val="auto"/>
          <w:sz w:val="22"/>
          <w:szCs w:val="22"/>
          <w:lang w:eastAsia="en-US"/>
        </w:rPr>
      </w:pPr>
      <w:r w:rsidRPr="00AB7741">
        <w:rPr>
          <w:b/>
          <w:bCs/>
          <w:i/>
          <w:sz w:val="22"/>
          <w:szCs w:val="22"/>
        </w:rPr>
        <w:t xml:space="preserve">Artículo 196 Bis.- </w:t>
      </w:r>
      <w:r w:rsidRPr="00AB7741">
        <w:rPr>
          <w:i/>
          <w:color w:val="auto"/>
          <w:sz w:val="22"/>
          <w:szCs w:val="22"/>
          <w:lang w:eastAsia="en-US"/>
        </w:rPr>
        <w:t xml:space="preserve">El Ayuntamiento deberá proponer las modificaciones para efectos de actualización de la Tabla de Valores Unitarios de Construcciones, adjuntando los soportes técnicos correspondientes, considerando los siguientes métodos: </w:t>
      </w:r>
    </w:p>
    <w:p w:rsidR="00245262" w:rsidRPr="00AB7741" w:rsidRDefault="00245262" w:rsidP="00245262">
      <w:pPr>
        <w:pStyle w:val="Default"/>
        <w:jc w:val="both"/>
        <w:rPr>
          <w:i/>
          <w:color w:val="auto"/>
          <w:sz w:val="22"/>
          <w:szCs w:val="22"/>
          <w:lang w:eastAsia="en-US"/>
        </w:rPr>
      </w:pPr>
    </w:p>
    <w:p w:rsidR="00245262" w:rsidRPr="00AB7741" w:rsidRDefault="00245262" w:rsidP="00245262">
      <w:pPr>
        <w:pStyle w:val="Default"/>
        <w:spacing w:after="86"/>
        <w:jc w:val="both"/>
        <w:rPr>
          <w:i/>
          <w:color w:val="auto"/>
          <w:sz w:val="22"/>
          <w:szCs w:val="22"/>
          <w:lang w:eastAsia="en-US"/>
        </w:rPr>
      </w:pPr>
      <w:r w:rsidRPr="00AB7741">
        <w:rPr>
          <w:b/>
          <w:i/>
          <w:color w:val="auto"/>
          <w:sz w:val="22"/>
          <w:szCs w:val="22"/>
          <w:lang w:eastAsia="en-US"/>
        </w:rPr>
        <w:t>I.</w:t>
      </w:r>
      <w:r w:rsidRPr="00AB7741">
        <w:rPr>
          <w:i/>
          <w:color w:val="auto"/>
          <w:sz w:val="22"/>
          <w:szCs w:val="22"/>
          <w:lang w:eastAsia="en-US"/>
        </w:rPr>
        <w:t xml:space="preserve"> Se determinará el costo de ejecución empleando el método directo, que considera el precio de los materiales y mano de obra, mediante el análisis y cálculo de números generadores, especificaciones y cuantificaciones de obra, y cálculo de costos por partida, para obtener el costo final de la obra, considerándose adicionalmente los costos indirectos por unidad de medida, para cada una de las tipologías clasificadas en la Tabla de Valores Unitarios de Construcciones, de acuerdo a lo que establece el reglamento de este Título y el Manual Catastral.</w:t>
      </w:r>
    </w:p>
    <w:p w:rsidR="00245262" w:rsidRPr="00AB7741" w:rsidRDefault="00245262" w:rsidP="00245262">
      <w:pPr>
        <w:pStyle w:val="Default"/>
        <w:spacing w:after="86"/>
        <w:jc w:val="both"/>
        <w:rPr>
          <w:i/>
          <w:color w:val="auto"/>
          <w:sz w:val="22"/>
          <w:szCs w:val="22"/>
          <w:lang w:eastAsia="en-US"/>
        </w:rPr>
      </w:pPr>
    </w:p>
    <w:p w:rsidR="00245262" w:rsidRPr="00AB7741" w:rsidRDefault="00245262" w:rsidP="00245262">
      <w:pPr>
        <w:pStyle w:val="Default"/>
        <w:jc w:val="both"/>
        <w:rPr>
          <w:i/>
          <w:color w:val="auto"/>
          <w:sz w:val="22"/>
          <w:szCs w:val="22"/>
          <w:lang w:eastAsia="en-US"/>
        </w:rPr>
      </w:pPr>
      <w:r w:rsidRPr="00AB7741">
        <w:rPr>
          <w:b/>
          <w:i/>
          <w:color w:val="auto"/>
          <w:sz w:val="22"/>
          <w:szCs w:val="22"/>
          <w:lang w:eastAsia="en-US"/>
        </w:rPr>
        <w:t>II.</w:t>
      </w:r>
      <w:r w:rsidRPr="00AB7741">
        <w:rPr>
          <w:i/>
          <w:color w:val="auto"/>
          <w:sz w:val="22"/>
          <w:szCs w:val="22"/>
          <w:lang w:eastAsia="en-US"/>
        </w:rPr>
        <w:t xml:space="preserve"> Se determinará el costo por unidad de medida para cada una de las tipologías clasificadas en la Tabla de Valores Unitarios de Construcciones, empleando el método indirecto que considera la investigación y análisis documental de publicaciones especializadas, así como entrevistas a expertos en valuación de construcciones, con apego a la normatividad que establece el reglamento de este Título y el Manual Catastral. </w:t>
      </w:r>
    </w:p>
    <w:p w:rsidR="00245262" w:rsidRDefault="00245262" w:rsidP="00245262">
      <w:pPr>
        <w:pStyle w:val="Default"/>
        <w:jc w:val="both"/>
        <w:rPr>
          <w:i/>
          <w:color w:val="auto"/>
          <w:sz w:val="22"/>
          <w:szCs w:val="22"/>
          <w:lang w:eastAsia="en-US"/>
        </w:rPr>
      </w:pPr>
    </w:p>
    <w:p w:rsidR="00E93020" w:rsidRPr="00AB7741" w:rsidRDefault="00E93020" w:rsidP="00245262">
      <w:pPr>
        <w:pStyle w:val="Default"/>
        <w:jc w:val="both"/>
        <w:rPr>
          <w:i/>
          <w:color w:val="auto"/>
          <w:sz w:val="22"/>
          <w:szCs w:val="22"/>
          <w:lang w:eastAsia="en-US"/>
        </w:rPr>
      </w:pPr>
    </w:p>
    <w:p w:rsidR="00245262" w:rsidRDefault="00245262" w:rsidP="00245262">
      <w:pPr>
        <w:pStyle w:val="Default"/>
        <w:jc w:val="both"/>
        <w:rPr>
          <w:i/>
          <w:color w:val="auto"/>
          <w:sz w:val="22"/>
          <w:szCs w:val="22"/>
          <w:lang w:eastAsia="en-US"/>
        </w:rPr>
      </w:pPr>
      <w:r w:rsidRPr="00AB7741">
        <w:rPr>
          <w:i/>
          <w:color w:val="auto"/>
          <w:sz w:val="22"/>
          <w:szCs w:val="22"/>
          <w:lang w:eastAsia="en-US"/>
        </w:rPr>
        <w:t xml:space="preserve">Independientemente del método que se adopte para determinar el Valor Unitario de cada una de las Tipologías de Construcción, el resultado deberá compararse con el que se obtenga al aplicar el Índice Nacional de Precios al Consumidor </w:t>
      </w:r>
      <w:proofErr w:type="spellStart"/>
      <w:r w:rsidRPr="00AB7741">
        <w:rPr>
          <w:i/>
          <w:color w:val="auto"/>
          <w:sz w:val="22"/>
          <w:szCs w:val="22"/>
          <w:lang w:eastAsia="en-US"/>
        </w:rPr>
        <w:t>ó</w:t>
      </w:r>
      <w:proofErr w:type="spellEnd"/>
      <w:r w:rsidRPr="00AB7741">
        <w:rPr>
          <w:i/>
          <w:color w:val="auto"/>
          <w:sz w:val="22"/>
          <w:szCs w:val="22"/>
          <w:lang w:eastAsia="en-US"/>
        </w:rPr>
        <w:t xml:space="preserve"> el Índice Nacional del Costo de la Edificación de la Vivienda de Interés Social, a los valores vigentes en el año anterior al de la propuesta, así mismo, podrá apoyarse en la información derivada de avalúos practicados por especialistas en valuación inmobiliaria autorizados y la variación del salario mínimo general diario emitido por la Comisión Nacional de los Salarios Mínimos para cada área geográfica del Estado de México, con los que se realizarán los ajustes y ponderaciones necesarios. </w:t>
      </w:r>
    </w:p>
    <w:p w:rsidR="00E93020" w:rsidRDefault="00E93020" w:rsidP="00245262">
      <w:pPr>
        <w:pStyle w:val="Default"/>
        <w:jc w:val="both"/>
        <w:rPr>
          <w:i/>
          <w:color w:val="auto"/>
          <w:sz w:val="22"/>
          <w:szCs w:val="22"/>
          <w:lang w:eastAsia="en-US"/>
        </w:rPr>
      </w:pPr>
    </w:p>
    <w:p w:rsidR="00E93020" w:rsidRPr="00AB7741" w:rsidRDefault="00E93020" w:rsidP="00245262">
      <w:pPr>
        <w:pStyle w:val="Default"/>
        <w:jc w:val="both"/>
        <w:rPr>
          <w:i/>
          <w:color w:val="auto"/>
          <w:sz w:val="22"/>
          <w:szCs w:val="22"/>
          <w:lang w:eastAsia="en-US"/>
        </w:rPr>
      </w:pPr>
    </w:p>
    <w:p w:rsidR="00245262" w:rsidRPr="00AB7741" w:rsidRDefault="00245262" w:rsidP="00245262">
      <w:pPr>
        <w:jc w:val="both"/>
        <w:rPr>
          <w:rFonts w:cs="Arial"/>
          <w:i/>
          <w:sz w:val="22"/>
          <w:szCs w:val="22"/>
        </w:rPr>
      </w:pPr>
    </w:p>
    <w:p w:rsidR="00245262" w:rsidRDefault="00245262" w:rsidP="00245262">
      <w:pPr>
        <w:jc w:val="both"/>
        <w:rPr>
          <w:rFonts w:cs="Arial"/>
          <w:i/>
          <w:sz w:val="22"/>
          <w:szCs w:val="22"/>
        </w:rPr>
      </w:pPr>
      <w:r w:rsidRPr="00AB7741">
        <w:rPr>
          <w:rFonts w:cs="Arial"/>
          <w:b/>
          <w:i/>
          <w:sz w:val="22"/>
          <w:szCs w:val="22"/>
        </w:rPr>
        <w:t>REGLAMENTO  DEL TITULO QUINTO DEL CÓDIGO FINANCIERO DEL ESTADO DE MÉXICO Y MUNICIPIOS</w:t>
      </w:r>
      <w:r w:rsidR="00AB7741">
        <w:rPr>
          <w:rFonts w:cs="Arial"/>
          <w:i/>
          <w:sz w:val="22"/>
          <w:szCs w:val="22"/>
        </w:rPr>
        <w:t>.</w:t>
      </w:r>
      <w:r w:rsidRPr="00AB7741">
        <w:rPr>
          <w:rFonts w:cs="Arial"/>
          <w:i/>
          <w:sz w:val="22"/>
          <w:szCs w:val="22"/>
        </w:rPr>
        <w:t xml:space="preserve"> </w:t>
      </w:r>
    </w:p>
    <w:p w:rsidR="008461DA" w:rsidRPr="00AB7741" w:rsidRDefault="008461DA" w:rsidP="00245262">
      <w:pPr>
        <w:jc w:val="both"/>
        <w:rPr>
          <w:rFonts w:cs="Arial"/>
          <w:i/>
          <w:sz w:val="22"/>
          <w:szCs w:val="22"/>
        </w:rPr>
      </w:pPr>
    </w:p>
    <w:p w:rsidR="00245262" w:rsidRPr="00AB7741" w:rsidRDefault="00245262" w:rsidP="00245262">
      <w:pPr>
        <w:jc w:val="both"/>
        <w:rPr>
          <w:rFonts w:cs="Arial"/>
          <w:i/>
          <w:sz w:val="22"/>
          <w:szCs w:val="22"/>
        </w:rPr>
      </w:pPr>
    </w:p>
    <w:p w:rsidR="00245262" w:rsidRDefault="00245262" w:rsidP="00245262">
      <w:pPr>
        <w:autoSpaceDE w:val="0"/>
        <w:autoSpaceDN w:val="0"/>
        <w:adjustRightInd w:val="0"/>
        <w:jc w:val="both"/>
        <w:rPr>
          <w:rFonts w:cs="Arial"/>
          <w:i/>
          <w:sz w:val="22"/>
          <w:szCs w:val="22"/>
          <w:lang w:eastAsia="es-MX"/>
        </w:rPr>
      </w:pPr>
      <w:r w:rsidRPr="00AB7741">
        <w:rPr>
          <w:rFonts w:cs="Arial"/>
          <w:b/>
          <w:bCs/>
          <w:i/>
          <w:sz w:val="22"/>
          <w:szCs w:val="22"/>
          <w:lang w:eastAsia="es-MX"/>
        </w:rPr>
        <w:t xml:space="preserve">Artículo 49.- </w:t>
      </w:r>
      <w:r w:rsidRPr="00AB7741">
        <w:rPr>
          <w:rFonts w:cs="Arial"/>
          <w:i/>
          <w:sz w:val="22"/>
          <w:szCs w:val="22"/>
          <w:lang w:eastAsia="es-MX"/>
        </w:rPr>
        <w:t>Las Tablas de Valores Unitarios de Suelo y Construcciones serán actualizadas por los Ayuntamientos, conforme a los siguientes tres tipos de movimientos:</w:t>
      </w:r>
    </w:p>
    <w:p w:rsidR="00E93020" w:rsidRPr="00AB7741" w:rsidRDefault="00E93020" w:rsidP="00245262">
      <w:pPr>
        <w:autoSpaceDE w:val="0"/>
        <w:autoSpaceDN w:val="0"/>
        <w:adjustRightInd w:val="0"/>
        <w:jc w:val="both"/>
        <w:rPr>
          <w:rFonts w:cs="Arial"/>
          <w:i/>
          <w:sz w:val="22"/>
          <w:szCs w:val="22"/>
          <w:lang w:eastAsia="es-MX"/>
        </w:rPr>
      </w:pPr>
    </w:p>
    <w:p w:rsidR="00245262" w:rsidRPr="00AB7741" w:rsidRDefault="00245262" w:rsidP="00245262">
      <w:pPr>
        <w:autoSpaceDE w:val="0"/>
        <w:autoSpaceDN w:val="0"/>
        <w:adjustRightInd w:val="0"/>
        <w:jc w:val="both"/>
        <w:rPr>
          <w:rFonts w:cs="Arial"/>
          <w:b/>
          <w:bCs/>
          <w:i/>
          <w:sz w:val="22"/>
          <w:szCs w:val="22"/>
          <w:lang w:eastAsia="es-MX"/>
        </w:rPr>
      </w:pPr>
    </w:p>
    <w:p w:rsidR="00245262" w:rsidRDefault="00245262" w:rsidP="00245262">
      <w:pPr>
        <w:autoSpaceDE w:val="0"/>
        <w:autoSpaceDN w:val="0"/>
        <w:adjustRightInd w:val="0"/>
        <w:jc w:val="both"/>
        <w:rPr>
          <w:rFonts w:cs="Arial"/>
          <w:i/>
          <w:sz w:val="22"/>
          <w:szCs w:val="22"/>
          <w:lang w:eastAsia="es-MX"/>
        </w:rPr>
      </w:pPr>
      <w:r w:rsidRPr="00AB7741">
        <w:rPr>
          <w:rFonts w:cs="Arial"/>
          <w:b/>
          <w:bCs/>
          <w:i/>
          <w:sz w:val="22"/>
          <w:szCs w:val="22"/>
          <w:lang w:eastAsia="es-MX"/>
        </w:rPr>
        <w:t xml:space="preserve">I. </w:t>
      </w:r>
      <w:r w:rsidRPr="00AB7741">
        <w:rPr>
          <w:rFonts w:cs="Arial"/>
          <w:i/>
          <w:sz w:val="22"/>
          <w:szCs w:val="22"/>
          <w:lang w:eastAsia="es-MX"/>
        </w:rPr>
        <w:t>Incremento.- Cuando de las investigaciones del mercado inmobiliario realizadas en determinada área homogénea durante un periodo que no exceda de doce meses, anteriores a la fecha de presentación de la propuesta, el resultado del estudio estadístico de las muestras de operaciones comerciales y ofertas refleje un aumento respecto a los valores vigentes. Así mismo, cuando en determinada área homogénea se realicen obras públicas de infraestructura urbana o equipamiento que le otorguen plusvalía a los inmuebles.</w:t>
      </w:r>
    </w:p>
    <w:p w:rsidR="008461DA" w:rsidRPr="00AB7741" w:rsidRDefault="008461DA" w:rsidP="00245262">
      <w:pPr>
        <w:autoSpaceDE w:val="0"/>
        <w:autoSpaceDN w:val="0"/>
        <w:adjustRightInd w:val="0"/>
        <w:jc w:val="both"/>
        <w:rPr>
          <w:rFonts w:cs="Arial"/>
          <w:i/>
          <w:sz w:val="22"/>
          <w:szCs w:val="22"/>
          <w:lang w:eastAsia="es-MX"/>
        </w:rPr>
      </w:pPr>
    </w:p>
    <w:p w:rsidR="00245262" w:rsidRPr="00AB7741" w:rsidRDefault="00245262" w:rsidP="00245262">
      <w:pPr>
        <w:autoSpaceDE w:val="0"/>
        <w:autoSpaceDN w:val="0"/>
        <w:adjustRightInd w:val="0"/>
        <w:jc w:val="both"/>
        <w:rPr>
          <w:rFonts w:cs="Arial"/>
          <w:b/>
          <w:bCs/>
          <w:i/>
          <w:sz w:val="22"/>
          <w:szCs w:val="22"/>
          <w:lang w:eastAsia="es-MX"/>
        </w:rPr>
      </w:pPr>
    </w:p>
    <w:p w:rsidR="00245262" w:rsidRPr="00AB7741" w:rsidRDefault="00245262" w:rsidP="00245262">
      <w:pPr>
        <w:autoSpaceDE w:val="0"/>
        <w:autoSpaceDN w:val="0"/>
        <w:adjustRightInd w:val="0"/>
        <w:jc w:val="both"/>
        <w:rPr>
          <w:rFonts w:cs="Arial"/>
          <w:i/>
          <w:sz w:val="22"/>
          <w:szCs w:val="22"/>
          <w:lang w:eastAsia="es-MX"/>
        </w:rPr>
      </w:pPr>
      <w:r w:rsidRPr="00AB7741">
        <w:rPr>
          <w:rFonts w:cs="Arial"/>
          <w:b/>
          <w:bCs/>
          <w:i/>
          <w:sz w:val="22"/>
          <w:szCs w:val="22"/>
          <w:lang w:eastAsia="es-MX"/>
        </w:rPr>
        <w:t xml:space="preserve">II. </w:t>
      </w:r>
      <w:r w:rsidRPr="00AB7741">
        <w:rPr>
          <w:rFonts w:cs="Arial"/>
          <w:i/>
          <w:sz w:val="22"/>
          <w:szCs w:val="22"/>
          <w:lang w:eastAsia="es-MX"/>
        </w:rPr>
        <w:t>Ratificación.- Cuando de las investigaciones del mercado inmobiliario realizadas en determinada área homogénea durante un periodo que no exceda de doce meses, anteriores a la fecha de presentación de la propuesta, el resultado del estudio estadístico de las muestras de operaciones comerciales y ofertas refleje una igualdad respecto a los valores vigentes.</w:t>
      </w:r>
    </w:p>
    <w:p w:rsidR="00245262" w:rsidRDefault="00245262" w:rsidP="00245262">
      <w:pPr>
        <w:autoSpaceDE w:val="0"/>
        <w:autoSpaceDN w:val="0"/>
        <w:adjustRightInd w:val="0"/>
        <w:jc w:val="both"/>
        <w:rPr>
          <w:rFonts w:cs="Arial"/>
          <w:i/>
          <w:sz w:val="22"/>
          <w:szCs w:val="22"/>
          <w:lang w:eastAsia="es-MX"/>
        </w:rPr>
      </w:pPr>
    </w:p>
    <w:p w:rsidR="008461DA" w:rsidRPr="00AB7741" w:rsidRDefault="008461DA" w:rsidP="00245262">
      <w:pPr>
        <w:autoSpaceDE w:val="0"/>
        <w:autoSpaceDN w:val="0"/>
        <w:adjustRightInd w:val="0"/>
        <w:jc w:val="both"/>
        <w:rPr>
          <w:rFonts w:cs="Arial"/>
          <w:i/>
          <w:sz w:val="22"/>
          <w:szCs w:val="22"/>
          <w:lang w:eastAsia="es-MX"/>
        </w:rPr>
      </w:pPr>
    </w:p>
    <w:p w:rsidR="00245262" w:rsidRPr="00AB7741" w:rsidRDefault="00245262" w:rsidP="00245262">
      <w:pPr>
        <w:autoSpaceDE w:val="0"/>
        <w:autoSpaceDN w:val="0"/>
        <w:adjustRightInd w:val="0"/>
        <w:jc w:val="both"/>
        <w:rPr>
          <w:rFonts w:cs="Arial"/>
          <w:i/>
          <w:sz w:val="22"/>
          <w:szCs w:val="22"/>
          <w:lang w:eastAsia="es-MX"/>
        </w:rPr>
      </w:pPr>
      <w:r w:rsidRPr="00AB7741">
        <w:rPr>
          <w:rFonts w:cs="Arial"/>
          <w:b/>
          <w:bCs/>
          <w:i/>
          <w:sz w:val="22"/>
          <w:szCs w:val="22"/>
          <w:lang w:eastAsia="es-MX"/>
        </w:rPr>
        <w:t xml:space="preserve">III. </w:t>
      </w:r>
      <w:r w:rsidRPr="00AB7741">
        <w:rPr>
          <w:rFonts w:cs="Arial"/>
          <w:i/>
          <w:sz w:val="22"/>
          <w:szCs w:val="22"/>
          <w:lang w:eastAsia="es-MX"/>
        </w:rPr>
        <w:t>Decremento.- Cuando de las investigaciones del mercado inmobiliario realizadas en determinada área homogénea durante un periodo que no exceda de doce meses, anteriores a la fecha de presentación de la propuesta, el resultado del estudio estadístico de las muestras de operaciones comerciales y ofertas refleje</w:t>
      </w:r>
      <w:r w:rsidR="00AB7741">
        <w:rPr>
          <w:rFonts w:cs="Arial"/>
          <w:i/>
          <w:sz w:val="22"/>
          <w:szCs w:val="22"/>
          <w:lang w:eastAsia="es-MX"/>
        </w:rPr>
        <w:t xml:space="preserve"> u</w:t>
      </w:r>
      <w:r w:rsidRPr="00AB7741">
        <w:rPr>
          <w:rFonts w:cs="Arial"/>
          <w:i/>
          <w:sz w:val="22"/>
          <w:szCs w:val="22"/>
          <w:lang w:eastAsia="es-MX"/>
        </w:rPr>
        <w:t>na disminución respecto a los valores vigentes, propiciado por la instalación en colindancias de rellenos sanitarios o canales de aguas residuales a cielo abierto, por la presencia de deslaves, minas de materiales metálicos o no metálicos, riesgos geológicos o hidrometeoro lógicos, o bien límites físicos no considerados, como barrancas, acantilados, pendientes o escarpas pronunciados, u otras condiciones de desincorporación de equipamiento o seguridad pública.</w:t>
      </w:r>
    </w:p>
    <w:p w:rsidR="00245262" w:rsidRPr="00AB7741" w:rsidRDefault="00245262" w:rsidP="00245262">
      <w:pPr>
        <w:autoSpaceDE w:val="0"/>
        <w:autoSpaceDN w:val="0"/>
        <w:adjustRightInd w:val="0"/>
        <w:jc w:val="both"/>
        <w:rPr>
          <w:rFonts w:cs="Arial"/>
          <w:i/>
          <w:sz w:val="22"/>
          <w:szCs w:val="22"/>
          <w:lang w:eastAsia="es-MX"/>
        </w:rPr>
      </w:pPr>
    </w:p>
    <w:p w:rsidR="008461DA" w:rsidRDefault="008461DA" w:rsidP="00245262">
      <w:pPr>
        <w:autoSpaceDE w:val="0"/>
        <w:autoSpaceDN w:val="0"/>
        <w:adjustRightInd w:val="0"/>
        <w:jc w:val="both"/>
        <w:rPr>
          <w:rFonts w:cs="Arial"/>
          <w:i/>
          <w:sz w:val="22"/>
          <w:szCs w:val="22"/>
          <w:lang w:eastAsia="es-MX"/>
        </w:rPr>
      </w:pPr>
    </w:p>
    <w:p w:rsidR="00245262" w:rsidRPr="00AB7741" w:rsidRDefault="00245262" w:rsidP="00245262">
      <w:pPr>
        <w:autoSpaceDE w:val="0"/>
        <w:autoSpaceDN w:val="0"/>
        <w:adjustRightInd w:val="0"/>
        <w:jc w:val="both"/>
        <w:rPr>
          <w:rFonts w:cs="Arial"/>
          <w:b/>
          <w:bCs/>
          <w:i/>
          <w:sz w:val="22"/>
          <w:szCs w:val="22"/>
          <w:lang w:eastAsia="es-MX"/>
        </w:rPr>
      </w:pPr>
      <w:r w:rsidRPr="00AB7741">
        <w:rPr>
          <w:rFonts w:cs="Arial"/>
          <w:i/>
          <w:sz w:val="22"/>
          <w:szCs w:val="22"/>
          <w:lang w:eastAsia="es-MX"/>
        </w:rPr>
        <w:t>En los tres casos, el catastro municipal deberá sustentar las actualizaciones propuestas, con los correspondientes informes, expedientes y soportes técnicos que las justifiquen.</w:t>
      </w:r>
    </w:p>
    <w:p w:rsidR="00245262" w:rsidRPr="00AB7741" w:rsidRDefault="00245262" w:rsidP="00245262">
      <w:pPr>
        <w:jc w:val="both"/>
        <w:rPr>
          <w:rFonts w:cs="Arial"/>
          <w:b/>
          <w:i/>
          <w:sz w:val="22"/>
          <w:szCs w:val="22"/>
        </w:rPr>
      </w:pPr>
    </w:p>
    <w:p w:rsidR="008461DA" w:rsidRDefault="008461DA" w:rsidP="00245262">
      <w:pPr>
        <w:jc w:val="both"/>
        <w:rPr>
          <w:rFonts w:cs="Arial"/>
          <w:b/>
          <w:i/>
          <w:sz w:val="22"/>
          <w:szCs w:val="22"/>
        </w:rPr>
      </w:pPr>
    </w:p>
    <w:p w:rsidR="00245262" w:rsidRPr="00AB7741" w:rsidRDefault="00245262" w:rsidP="00245262">
      <w:pPr>
        <w:jc w:val="both"/>
        <w:rPr>
          <w:rFonts w:cs="Arial"/>
          <w:i/>
          <w:sz w:val="22"/>
          <w:szCs w:val="22"/>
        </w:rPr>
      </w:pPr>
      <w:r w:rsidRPr="00AB7741">
        <w:rPr>
          <w:rFonts w:cs="Arial"/>
          <w:b/>
          <w:i/>
          <w:sz w:val="22"/>
          <w:szCs w:val="22"/>
        </w:rPr>
        <w:t>Artículo 50</w:t>
      </w:r>
      <w:r w:rsidRPr="00AB7741">
        <w:rPr>
          <w:rFonts w:cs="Arial"/>
          <w:i/>
          <w:sz w:val="22"/>
          <w:szCs w:val="22"/>
        </w:rPr>
        <w:t xml:space="preserve">.- El catastro municipal deberá elaborar las propuestas de modificación o actualización de áreas homogéneas, bandas de valor, manzanas, códigos de clave de calle, nomenclatura y valores unitarios   de suelo y construcciones, durante todo el ejercicio fiscal, apegándose a lo dispuesto en los artículos 195,  196, 196 Bis y 198 Bis del Código, así como en este Reglamento y el Manual Catastral y solicitar al IGECEM la  revisión y opinión técnica de las propuestas y de los soportes técnicos que sustenten las actualizaciones, a efecto de garantizar la homogeneidad y la congruencia técnica de la información catastral en el estado. </w:t>
      </w:r>
    </w:p>
    <w:p w:rsidR="00245262" w:rsidRPr="00AB7741" w:rsidRDefault="00245262" w:rsidP="00245262">
      <w:pPr>
        <w:jc w:val="both"/>
        <w:rPr>
          <w:rFonts w:cs="Arial"/>
          <w:i/>
          <w:sz w:val="22"/>
          <w:szCs w:val="22"/>
        </w:rPr>
      </w:pPr>
    </w:p>
    <w:p w:rsidR="008461DA" w:rsidRDefault="008461DA" w:rsidP="00245262">
      <w:pPr>
        <w:autoSpaceDE w:val="0"/>
        <w:autoSpaceDN w:val="0"/>
        <w:adjustRightInd w:val="0"/>
        <w:jc w:val="both"/>
        <w:rPr>
          <w:rFonts w:cs="Arial"/>
          <w:b/>
          <w:i/>
          <w:sz w:val="22"/>
          <w:szCs w:val="22"/>
        </w:rPr>
      </w:pPr>
    </w:p>
    <w:p w:rsidR="00245262" w:rsidRPr="00AB7741" w:rsidRDefault="00245262" w:rsidP="00245262">
      <w:pPr>
        <w:autoSpaceDE w:val="0"/>
        <w:autoSpaceDN w:val="0"/>
        <w:adjustRightInd w:val="0"/>
        <w:jc w:val="both"/>
        <w:rPr>
          <w:rFonts w:cs="Arial"/>
          <w:i/>
          <w:sz w:val="22"/>
          <w:szCs w:val="22"/>
        </w:rPr>
      </w:pPr>
      <w:r w:rsidRPr="00AB7741">
        <w:rPr>
          <w:rFonts w:cs="Arial"/>
          <w:b/>
          <w:i/>
          <w:sz w:val="22"/>
          <w:szCs w:val="22"/>
        </w:rPr>
        <w:t>Artículo 51.-</w:t>
      </w:r>
      <w:r w:rsidRPr="00AB7741">
        <w:rPr>
          <w:rFonts w:cs="Arial"/>
          <w:b/>
          <w:bCs/>
          <w:i/>
          <w:sz w:val="22"/>
          <w:szCs w:val="22"/>
          <w:lang w:eastAsia="es-MX"/>
        </w:rPr>
        <w:t xml:space="preserve"> </w:t>
      </w:r>
      <w:r w:rsidRPr="00AB7741">
        <w:rPr>
          <w:rFonts w:cs="Arial"/>
          <w:i/>
          <w:sz w:val="22"/>
          <w:szCs w:val="22"/>
        </w:rPr>
        <w:t>El IGECEM recibirá las propuestas formuladas por el catastro municipal en cualquier momento durante los primeros seis meses de cada año y revisará su integración y los soportes técnicos que sustenten los movimientos a las bases de datos de los registros gráfico y alfanumérico del padrón catastral municipal.</w:t>
      </w:r>
    </w:p>
    <w:p w:rsidR="00245262" w:rsidRPr="00AB7741" w:rsidRDefault="00245262" w:rsidP="00245262">
      <w:pPr>
        <w:autoSpaceDE w:val="0"/>
        <w:autoSpaceDN w:val="0"/>
        <w:adjustRightInd w:val="0"/>
        <w:jc w:val="both"/>
        <w:rPr>
          <w:rFonts w:cs="Arial"/>
          <w:i/>
          <w:sz w:val="22"/>
          <w:szCs w:val="22"/>
        </w:rPr>
      </w:pPr>
    </w:p>
    <w:p w:rsidR="008461DA" w:rsidRDefault="008461DA" w:rsidP="00245262">
      <w:pPr>
        <w:autoSpaceDE w:val="0"/>
        <w:autoSpaceDN w:val="0"/>
        <w:adjustRightInd w:val="0"/>
        <w:jc w:val="both"/>
        <w:rPr>
          <w:rFonts w:cs="Arial"/>
          <w:i/>
          <w:sz w:val="22"/>
          <w:szCs w:val="22"/>
        </w:rPr>
      </w:pPr>
    </w:p>
    <w:p w:rsidR="00245262" w:rsidRPr="00AB7741" w:rsidRDefault="00245262" w:rsidP="00245262">
      <w:pPr>
        <w:autoSpaceDE w:val="0"/>
        <w:autoSpaceDN w:val="0"/>
        <w:adjustRightInd w:val="0"/>
        <w:jc w:val="both"/>
        <w:rPr>
          <w:rFonts w:cs="Arial"/>
          <w:i/>
          <w:sz w:val="22"/>
          <w:szCs w:val="22"/>
        </w:rPr>
      </w:pPr>
      <w:r w:rsidRPr="00AB7741">
        <w:rPr>
          <w:rFonts w:cs="Arial"/>
          <w:i/>
          <w:sz w:val="22"/>
          <w:szCs w:val="22"/>
        </w:rPr>
        <w:t>Los soportes técnicos se conformarán por los gráficos que contemplen la modificación o actualización de áreas homogéneas, bandas de valor, manzanas, códigos de clave de calle y nomenclatura, así  como por la información documental que contenga los estudios, informes, expedientes técnicos y los formatos establecidos, con los que se acredite que los valores unitarios de suelo y construcciones propuestos, son equiparables a los valores de mercado prevalecientes en la jurisdicción municipal correspondiente.</w:t>
      </w:r>
    </w:p>
    <w:p w:rsidR="00245262" w:rsidRPr="00AB7741" w:rsidRDefault="00245262" w:rsidP="00245262">
      <w:pPr>
        <w:jc w:val="both"/>
        <w:rPr>
          <w:rFonts w:cs="Arial"/>
          <w:i/>
          <w:sz w:val="22"/>
          <w:szCs w:val="22"/>
        </w:rPr>
      </w:pPr>
    </w:p>
    <w:p w:rsidR="008461DA" w:rsidRDefault="008461DA" w:rsidP="00245262">
      <w:pPr>
        <w:jc w:val="both"/>
        <w:rPr>
          <w:rFonts w:cs="Arial"/>
          <w:b/>
          <w:bCs/>
          <w:i/>
          <w:sz w:val="22"/>
          <w:szCs w:val="22"/>
          <w:lang w:eastAsia="es-MX"/>
        </w:rPr>
      </w:pPr>
    </w:p>
    <w:p w:rsidR="00245262" w:rsidRPr="00AB7741" w:rsidRDefault="00245262" w:rsidP="00245262">
      <w:pPr>
        <w:jc w:val="both"/>
        <w:rPr>
          <w:rFonts w:cs="Arial"/>
          <w:i/>
          <w:sz w:val="22"/>
          <w:szCs w:val="22"/>
        </w:rPr>
      </w:pPr>
      <w:r w:rsidRPr="00AB7741">
        <w:rPr>
          <w:rFonts w:cs="Arial"/>
          <w:b/>
          <w:bCs/>
          <w:i/>
          <w:sz w:val="22"/>
          <w:szCs w:val="22"/>
          <w:lang w:eastAsia="es-MX"/>
        </w:rPr>
        <w:t xml:space="preserve">Artículo 52.- </w:t>
      </w:r>
      <w:r w:rsidRPr="00AB7741">
        <w:rPr>
          <w:rFonts w:cs="Arial"/>
          <w:i/>
          <w:sz w:val="22"/>
          <w:szCs w:val="22"/>
        </w:rPr>
        <w:t xml:space="preserve">El IGECEM durante los meses de julio y agosto de cada año revisará que las propuestas y los soportes técnicos a que se refiere el artículo anterior, hayan sido elaboradas conforme a los procedimientos técnicos establecidos en el Manual Catastral y que se hayan </w:t>
      </w:r>
      <w:proofErr w:type="spellStart"/>
      <w:r w:rsidRPr="00AB7741">
        <w:rPr>
          <w:rFonts w:cs="Arial"/>
          <w:i/>
          <w:sz w:val="22"/>
          <w:szCs w:val="22"/>
        </w:rPr>
        <w:t>requisitado</w:t>
      </w:r>
      <w:proofErr w:type="spellEnd"/>
      <w:r w:rsidRPr="00AB7741">
        <w:rPr>
          <w:rFonts w:cs="Arial"/>
          <w:i/>
          <w:sz w:val="22"/>
          <w:szCs w:val="22"/>
        </w:rPr>
        <w:t xml:space="preserve"> debidamente los formatos establecidos, emitiendo para cada Ayuntamiento la opinión técnica que corresponda al análisis de las propuestas municipales específicas.</w:t>
      </w:r>
    </w:p>
    <w:p w:rsidR="00245262" w:rsidRPr="00AB7741" w:rsidRDefault="00245262" w:rsidP="00245262">
      <w:pPr>
        <w:jc w:val="both"/>
        <w:rPr>
          <w:rFonts w:cs="Arial"/>
          <w:i/>
          <w:sz w:val="22"/>
          <w:szCs w:val="22"/>
        </w:rPr>
      </w:pPr>
      <w:r w:rsidRPr="00AB7741">
        <w:rPr>
          <w:rFonts w:cs="Arial"/>
          <w:i/>
          <w:sz w:val="22"/>
          <w:szCs w:val="22"/>
        </w:rPr>
        <w:t xml:space="preserve"> </w:t>
      </w:r>
    </w:p>
    <w:p w:rsidR="008461DA" w:rsidRDefault="008461DA" w:rsidP="00245262">
      <w:pPr>
        <w:jc w:val="both"/>
        <w:rPr>
          <w:rFonts w:cs="Arial"/>
          <w:b/>
          <w:bCs/>
          <w:i/>
          <w:sz w:val="22"/>
          <w:szCs w:val="22"/>
          <w:lang w:eastAsia="es-MX"/>
        </w:rPr>
      </w:pPr>
    </w:p>
    <w:p w:rsidR="00245262" w:rsidRPr="00AB7741" w:rsidRDefault="00245262" w:rsidP="00245262">
      <w:pPr>
        <w:jc w:val="both"/>
        <w:rPr>
          <w:rFonts w:cs="Arial"/>
          <w:i/>
          <w:sz w:val="22"/>
          <w:szCs w:val="22"/>
        </w:rPr>
      </w:pPr>
      <w:r w:rsidRPr="00AB7741">
        <w:rPr>
          <w:rFonts w:cs="Arial"/>
          <w:b/>
          <w:bCs/>
          <w:i/>
          <w:sz w:val="22"/>
          <w:szCs w:val="22"/>
          <w:lang w:eastAsia="es-MX"/>
        </w:rPr>
        <w:t xml:space="preserve">Artículo 53.- </w:t>
      </w:r>
      <w:r w:rsidRPr="00AB7741">
        <w:rPr>
          <w:rFonts w:cs="Arial"/>
          <w:i/>
          <w:sz w:val="22"/>
          <w:szCs w:val="22"/>
        </w:rPr>
        <w:t xml:space="preserve">El IGECEM enviará a los ayuntamientos mediante oficio, tanto los expedientes  integrados por los catálogos de movimientos de valores unitarios de suelo, de valores de calle, de manzanas, de claves y nombres de calle (nomenclatura), como la opinión técnica correspondiente, durante los primeros siete días del mes de septiembre de cada año, a efecto de que los Ayuntamientos integren el proyecto municipal de Tablas de Valores Unitarios de Suelo y Construcciones aplicables en su respectiva jurisdicción territorial.  </w:t>
      </w:r>
    </w:p>
    <w:p w:rsidR="00245262" w:rsidRPr="00AB7741" w:rsidRDefault="00245262" w:rsidP="00245262">
      <w:pPr>
        <w:jc w:val="both"/>
        <w:rPr>
          <w:rFonts w:cs="Arial"/>
          <w:i/>
          <w:sz w:val="22"/>
          <w:szCs w:val="22"/>
        </w:rPr>
      </w:pPr>
    </w:p>
    <w:p w:rsidR="008461DA" w:rsidRDefault="008461DA" w:rsidP="00245262">
      <w:pPr>
        <w:jc w:val="both"/>
        <w:rPr>
          <w:rFonts w:cs="Arial"/>
          <w:b/>
          <w:bCs/>
          <w:i/>
          <w:sz w:val="22"/>
          <w:szCs w:val="22"/>
          <w:lang w:eastAsia="es-MX"/>
        </w:rPr>
      </w:pPr>
    </w:p>
    <w:p w:rsidR="00245262" w:rsidRPr="00AB7741" w:rsidRDefault="00245262" w:rsidP="00245262">
      <w:pPr>
        <w:jc w:val="both"/>
        <w:rPr>
          <w:rFonts w:cs="Arial"/>
          <w:i/>
          <w:sz w:val="22"/>
          <w:szCs w:val="22"/>
        </w:rPr>
      </w:pPr>
      <w:r w:rsidRPr="00AB7741">
        <w:rPr>
          <w:rFonts w:cs="Arial"/>
          <w:b/>
          <w:bCs/>
          <w:i/>
          <w:sz w:val="22"/>
          <w:szCs w:val="22"/>
          <w:lang w:eastAsia="es-MX"/>
        </w:rPr>
        <w:t xml:space="preserve">Artículo 54.- </w:t>
      </w:r>
      <w:r w:rsidRPr="00AB7741">
        <w:rPr>
          <w:rFonts w:cs="Arial"/>
          <w:i/>
          <w:sz w:val="22"/>
          <w:szCs w:val="22"/>
        </w:rPr>
        <w:t xml:space="preserve">Los Ayuntamientos durante el periodo comprendido entre la fecha de recepción de la opinión técnica emitida por el IGECEM y 15 de octubre de cada año, deberán someter para validación de su cabildo el proyecto municipal de Tablas de Valores Unitarios de Suelo y Construcciones y una vez aprobado por éstos en sesión de cabildo, integrarán la iniciativa municipal de Tablas de Valores Unitarios de Suelo y Construcciones para el ejercicio fiscal correspondiente, que deberá contener además, la certificación del acuerdo contenido en el acta de la sesión en la que se valide el proyecto referido. </w:t>
      </w:r>
    </w:p>
    <w:p w:rsidR="00245262" w:rsidRPr="00AB7741" w:rsidRDefault="00245262" w:rsidP="00245262">
      <w:pPr>
        <w:jc w:val="both"/>
        <w:rPr>
          <w:rFonts w:cs="Arial"/>
          <w:i/>
          <w:sz w:val="22"/>
          <w:szCs w:val="22"/>
          <w:lang w:eastAsia="en-US"/>
        </w:rPr>
      </w:pPr>
    </w:p>
    <w:p w:rsidR="008461DA" w:rsidRDefault="008461DA" w:rsidP="00245262">
      <w:pPr>
        <w:jc w:val="both"/>
        <w:rPr>
          <w:rFonts w:cs="Arial"/>
          <w:b/>
          <w:bCs/>
          <w:i/>
          <w:sz w:val="22"/>
          <w:szCs w:val="22"/>
          <w:lang w:eastAsia="es-MX"/>
        </w:rPr>
      </w:pPr>
    </w:p>
    <w:p w:rsidR="00245262" w:rsidRDefault="00245262" w:rsidP="00245262">
      <w:pPr>
        <w:jc w:val="both"/>
        <w:rPr>
          <w:rFonts w:cs="Arial"/>
          <w:i/>
          <w:sz w:val="22"/>
          <w:szCs w:val="22"/>
        </w:rPr>
      </w:pPr>
      <w:r w:rsidRPr="00AB7741">
        <w:rPr>
          <w:rFonts w:cs="Arial"/>
          <w:b/>
          <w:bCs/>
          <w:i/>
          <w:sz w:val="22"/>
          <w:szCs w:val="22"/>
          <w:lang w:eastAsia="es-MX"/>
        </w:rPr>
        <w:t xml:space="preserve">Artículo 55.- </w:t>
      </w:r>
      <w:r w:rsidRPr="00AB7741">
        <w:rPr>
          <w:rFonts w:cs="Arial"/>
          <w:i/>
          <w:sz w:val="22"/>
          <w:szCs w:val="22"/>
        </w:rPr>
        <w:t xml:space="preserve">Una vez validado el proyecto municipal de Tablas de Valores Unitarios de Suelo y Construcciones por el Ayuntamiento en sesión de cabildo, se integrará la iniciativa municipal de Tablas de Valores Unitarios de Suelo y Construcciones para el ejercicio fiscal correspondiente, que deberá contener los siguientes documentos:  </w:t>
      </w:r>
    </w:p>
    <w:p w:rsidR="00AB7741" w:rsidRPr="00AB7741" w:rsidRDefault="00AB7741" w:rsidP="00245262">
      <w:pPr>
        <w:jc w:val="both"/>
        <w:rPr>
          <w:rFonts w:cs="Arial"/>
          <w:i/>
          <w:sz w:val="22"/>
          <w:szCs w:val="22"/>
        </w:rPr>
      </w:pPr>
    </w:p>
    <w:p w:rsidR="00245262" w:rsidRPr="00AB7741" w:rsidRDefault="00245262" w:rsidP="00245262">
      <w:pPr>
        <w:jc w:val="both"/>
        <w:rPr>
          <w:rFonts w:cs="Arial"/>
          <w:i/>
          <w:sz w:val="22"/>
          <w:szCs w:val="22"/>
        </w:rPr>
      </w:pPr>
    </w:p>
    <w:p w:rsidR="00245262" w:rsidRPr="00AB7741" w:rsidRDefault="00245262" w:rsidP="00245262">
      <w:pPr>
        <w:jc w:val="both"/>
        <w:rPr>
          <w:rFonts w:cs="Arial"/>
          <w:i/>
          <w:sz w:val="22"/>
          <w:szCs w:val="22"/>
        </w:rPr>
      </w:pPr>
      <w:r w:rsidRPr="00AB7741">
        <w:rPr>
          <w:rFonts w:cs="Arial"/>
          <w:b/>
          <w:bCs/>
          <w:i/>
          <w:sz w:val="22"/>
          <w:szCs w:val="22"/>
          <w:lang w:eastAsia="es-MX"/>
        </w:rPr>
        <w:t>I.</w:t>
      </w:r>
      <w:r w:rsidRPr="00AB7741">
        <w:rPr>
          <w:rFonts w:cs="Arial"/>
          <w:i/>
          <w:sz w:val="22"/>
          <w:szCs w:val="22"/>
        </w:rPr>
        <w:t xml:space="preserve"> Oficio dirigido a la Legislatura. </w:t>
      </w:r>
    </w:p>
    <w:p w:rsidR="00245262" w:rsidRPr="00AB7741" w:rsidRDefault="00245262" w:rsidP="00245262">
      <w:pPr>
        <w:jc w:val="both"/>
        <w:rPr>
          <w:rFonts w:cs="Arial"/>
          <w:i/>
          <w:sz w:val="22"/>
          <w:szCs w:val="22"/>
        </w:rPr>
      </w:pPr>
    </w:p>
    <w:p w:rsidR="00245262" w:rsidRPr="00AB7741" w:rsidRDefault="00245262" w:rsidP="00245262">
      <w:pPr>
        <w:jc w:val="both"/>
        <w:rPr>
          <w:rFonts w:cs="Arial"/>
          <w:i/>
          <w:sz w:val="22"/>
          <w:szCs w:val="22"/>
        </w:rPr>
      </w:pPr>
      <w:r w:rsidRPr="00AB7741">
        <w:rPr>
          <w:rFonts w:cs="Arial"/>
          <w:b/>
          <w:bCs/>
          <w:i/>
          <w:sz w:val="22"/>
          <w:szCs w:val="22"/>
          <w:lang w:eastAsia="es-MX"/>
        </w:rPr>
        <w:t>II.</w:t>
      </w:r>
      <w:r w:rsidRPr="00AB7741">
        <w:rPr>
          <w:rFonts w:cs="Arial"/>
          <w:i/>
          <w:sz w:val="22"/>
          <w:szCs w:val="22"/>
        </w:rPr>
        <w:t xml:space="preserve"> Certificación del acuerdo contenido en el acta de la sesión de cabildo en la que se valida el proyecto. </w:t>
      </w:r>
    </w:p>
    <w:p w:rsidR="00245262" w:rsidRPr="00AB7741" w:rsidRDefault="00245262" w:rsidP="00245262">
      <w:pPr>
        <w:jc w:val="both"/>
        <w:rPr>
          <w:rFonts w:cs="Arial"/>
          <w:b/>
          <w:bCs/>
          <w:i/>
          <w:sz w:val="22"/>
          <w:szCs w:val="22"/>
          <w:lang w:eastAsia="es-MX"/>
        </w:rPr>
      </w:pPr>
    </w:p>
    <w:p w:rsidR="00245262" w:rsidRPr="00AB7741" w:rsidRDefault="00245262" w:rsidP="00245262">
      <w:pPr>
        <w:jc w:val="both"/>
        <w:rPr>
          <w:rFonts w:cs="Arial"/>
          <w:i/>
          <w:sz w:val="22"/>
          <w:szCs w:val="22"/>
        </w:rPr>
      </w:pPr>
      <w:r w:rsidRPr="00AB7741">
        <w:rPr>
          <w:rFonts w:cs="Arial"/>
          <w:b/>
          <w:bCs/>
          <w:i/>
          <w:sz w:val="22"/>
          <w:szCs w:val="22"/>
          <w:lang w:eastAsia="es-MX"/>
        </w:rPr>
        <w:t>III</w:t>
      </w:r>
      <w:r w:rsidRPr="00AB7741">
        <w:rPr>
          <w:rFonts w:cs="Arial"/>
          <w:i/>
          <w:sz w:val="22"/>
          <w:szCs w:val="22"/>
        </w:rPr>
        <w:t xml:space="preserve">. Los catálogos de áreas homogéneas, bandas de valor, manzanas y calles. </w:t>
      </w:r>
    </w:p>
    <w:p w:rsidR="00245262" w:rsidRPr="00AB7741" w:rsidRDefault="00245262" w:rsidP="00245262">
      <w:pPr>
        <w:jc w:val="both"/>
        <w:rPr>
          <w:rFonts w:cs="Arial"/>
          <w:b/>
          <w:bCs/>
          <w:i/>
          <w:sz w:val="22"/>
          <w:szCs w:val="22"/>
          <w:lang w:eastAsia="es-MX"/>
        </w:rPr>
      </w:pPr>
    </w:p>
    <w:p w:rsidR="00245262" w:rsidRPr="00AB7741" w:rsidRDefault="00245262" w:rsidP="00245262">
      <w:pPr>
        <w:jc w:val="both"/>
        <w:rPr>
          <w:rFonts w:cs="Arial"/>
          <w:i/>
          <w:sz w:val="22"/>
          <w:szCs w:val="22"/>
        </w:rPr>
      </w:pPr>
      <w:r w:rsidRPr="00AB7741">
        <w:rPr>
          <w:rFonts w:cs="Arial"/>
          <w:b/>
          <w:bCs/>
          <w:i/>
          <w:sz w:val="22"/>
          <w:szCs w:val="22"/>
          <w:lang w:eastAsia="es-MX"/>
        </w:rPr>
        <w:t>IV.</w:t>
      </w:r>
      <w:r w:rsidRPr="00AB7741">
        <w:rPr>
          <w:rFonts w:cs="Arial"/>
          <w:i/>
          <w:sz w:val="22"/>
          <w:szCs w:val="22"/>
        </w:rPr>
        <w:t xml:space="preserve"> Proyecto de Tabla de Valores Unitarios de Construcciones.   </w:t>
      </w:r>
    </w:p>
    <w:p w:rsidR="00245262" w:rsidRPr="00AB7741" w:rsidRDefault="00245262" w:rsidP="00245262">
      <w:pPr>
        <w:jc w:val="both"/>
        <w:rPr>
          <w:rFonts w:cs="Arial"/>
          <w:b/>
          <w:bCs/>
          <w:i/>
          <w:sz w:val="22"/>
          <w:szCs w:val="22"/>
          <w:lang w:eastAsia="es-MX"/>
        </w:rPr>
      </w:pPr>
    </w:p>
    <w:p w:rsidR="00AB7741" w:rsidRDefault="00AB7741" w:rsidP="00245262">
      <w:pPr>
        <w:jc w:val="both"/>
        <w:rPr>
          <w:rFonts w:cs="Arial"/>
          <w:b/>
          <w:bCs/>
          <w:i/>
          <w:sz w:val="22"/>
          <w:szCs w:val="22"/>
          <w:lang w:eastAsia="es-MX"/>
        </w:rPr>
      </w:pPr>
    </w:p>
    <w:p w:rsidR="00245262" w:rsidRDefault="00245262" w:rsidP="00245262">
      <w:pPr>
        <w:jc w:val="both"/>
        <w:rPr>
          <w:rFonts w:cs="Arial"/>
          <w:i/>
          <w:sz w:val="22"/>
          <w:szCs w:val="22"/>
        </w:rPr>
      </w:pPr>
      <w:r w:rsidRPr="00AB7741">
        <w:rPr>
          <w:rFonts w:cs="Arial"/>
          <w:b/>
          <w:bCs/>
          <w:i/>
          <w:sz w:val="22"/>
          <w:szCs w:val="22"/>
          <w:lang w:eastAsia="es-MX"/>
        </w:rPr>
        <w:t xml:space="preserve">Artículo 56.- </w:t>
      </w:r>
      <w:r w:rsidRPr="00AB7741">
        <w:rPr>
          <w:rFonts w:cs="Arial"/>
          <w:i/>
          <w:sz w:val="22"/>
          <w:szCs w:val="22"/>
        </w:rPr>
        <w:t xml:space="preserve">Las Tablas de Valores Unitarios de Suelo y Construcciones aprobadas por la Legislatura serán publicadas anualmente en el periódico oficial “Gaceta del Gobierno” entrarán en vigor a partir del primer día de enero de cada año y estarán vigentes solamente en el ejercicio fiscal correspondiente, periodo durante el que deberán permanecer a la vista del público en general, por lo que los Ayuntamientos tomarán las medidas conducentes para su difusión y exposición en las oficinas públicas municipales y otros lugares que consideren necesario. </w:t>
      </w:r>
    </w:p>
    <w:p w:rsidR="00ED7A8E" w:rsidRPr="00AB7741" w:rsidRDefault="00ED7A8E" w:rsidP="00245262">
      <w:pPr>
        <w:jc w:val="both"/>
        <w:rPr>
          <w:rFonts w:cs="Arial"/>
          <w:i/>
          <w:sz w:val="22"/>
          <w:szCs w:val="22"/>
        </w:rPr>
      </w:pPr>
    </w:p>
    <w:p w:rsidR="00245262" w:rsidRPr="00AB7741" w:rsidRDefault="00245262" w:rsidP="00245262">
      <w:pPr>
        <w:jc w:val="both"/>
        <w:rPr>
          <w:rFonts w:cs="Arial"/>
          <w:i/>
          <w:sz w:val="22"/>
          <w:szCs w:val="22"/>
        </w:rPr>
      </w:pPr>
    </w:p>
    <w:p w:rsidR="00245262" w:rsidRPr="00AB7741" w:rsidRDefault="00245262" w:rsidP="00245262">
      <w:pPr>
        <w:jc w:val="both"/>
        <w:rPr>
          <w:rFonts w:cs="Arial"/>
          <w:i/>
          <w:sz w:val="22"/>
          <w:szCs w:val="22"/>
        </w:rPr>
      </w:pPr>
      <w:r w:rsidRPr="00AB7741">
        <w:rPr>
          <w:rFonts w:cs="Arial"/>
          <w:i/>
          <w:sz w:val="22"/>
          <w:szCs w:val="22"/>
        </w:rPr>
        <w:t>Una vez publicadas las Tablas de Valores Unitarios de Suelo y Construcciones, el catastro municipal deberá revisar que la totalidad de las propuestas presentadas a la Legislatura del Estado, se encuentren en los términos planteados, emitiendo un comunicado oficial al IGECEM, en un plazo que no exceda de quince días hábiles a partir de la fecha de publicación, para informarle del resultado de la revisión, y en su caso, solicitar se tramite la fe de erratas que corresponda.</w:t>
      </w:r>
    </w:p>
    <w:p w:rsidR="00245262" w:rsidRPr="00AB7741" w:rsidRDefault="00245262" w:rsidP="00245262">
      <w:pPr>
        <w:jc w:val="both"/>
        <w:rPr>
          <w:rFonts w:cs="Arial"/>
          <w:i/>
          <w:sz w:val="22"/>
          <w:szCs w:val="22"/>
        </w:rPr>
      </w:pPr>
    </w:p>
    <w:p w:rsidR="00AB7741" w:rsidRDefault="00AB7741" w:rsidP="00245262">
      <w:pPr>
        <w:jc w:val="both"/>
        <w:rPr>
          <w:rFonts w:cs="Arial"/>
          <w:b/>
          <w:i/>
          <w:sz w:val="22"/>
          <w:szCs w:val="22"/>
        </w:rPr>
      </w:pPr>
    </w:p>
    <w:p w:rsidR="008461DA" w:rsidRDefault="008461DA" w:rsidP="00245262">
      <w:pPr>
        <w:jc w:val="both"/>
        <w:rPr>
          <w:rFonts w:cs="Arial"/>
          <w:b/>
          <w:i/>
          <w:sz w:val="22"/>
          <w:szCs w:val="22"/>
        </w:rPr>
      </w:pPr>
    </w:p>
    <w:p w:rsidR="008461DA" w:rsidRDefault="008461DA" w:rsidP="00245262">
      <w:pPr>
        <w:jc w:val="both"/>
        <w:rPr>
          <w:rFonts w:cs="Arial"/>
          <w:b/>
          <w:i/>
          <w:sz w:val="22"/>
          <w:szCs w:val="22"/>
        </w:rPr>
      </w:pPr>
    </w:p>
    <w:p w:rsidR="008461DA" w:rsidRDefault="008461DA" w:rsidP="00245262">
      <w:pPr>
        <w:jc w:val="both"/>
        <w:rPr>
          <w:rFonts w:cs="Arial"/>
          <w:b/>
          <w:i/>
          <w:sz w:val="22"/>
          <w:szCs w:val="22"/>
        </w:rPr>
      </w:pPr>
    </w:p>
    <w:p w:rsidR="0044365C" w:rsidRDefault="0044365C" w:rsidP="00245262">
      <w:pPr>
        <w:jc w:val="both"/>
        <w:rPr>
          <w:rFonts w:cs="Arial"/>
          <w:b/>
          <w:i/>
          <w:sz w:val="22"/>
          <w:szCs w:val="22"/>
        </w:rPr>
      </w:pPr>
    </w:p>
    <w:p w:rsidR="00245262" w:rsidRPr="00AB7741" w:rsidRDefault="00245262" w:rsidP="00245262">
      <w:pPr>
        <w:jc w:val="both"/>
        <w:rPr>
          <w:rFonts w:cs="Arial"/>
          <w:b/>
          <w:i/>
          <w:sz w:val="22"/>
          <w:szCs w:val="22"/>
        </w:rPr>
      </w:pPr>
      <w:r w:rsidRPr="00AB7741">
        <w:rPr>
          <w:rFonts w:cs="Arial"/>
          <w:b/>
          <w:i/>
          <w:sz w:val="22"/>
          <w:szCs w:val="22"/>
        </w:rPr>
        <w:t>MANUAL CATASTRAL DEL ESTADO DE  MÉXICO</w:t>
      </w:r>
      <w:r w:rsidR="00AB7741">
        <w:rPr>
          <w:rFonts w:cs="Arial"/>
          <w:b/>
          <w:i/>
          <w:sz w:val="22"/>
          <w:szCs w:val="22"/>
        </w:rPr>
        <w:t>.</w:t>
      </w:r>
    </w:p>
    <w:p w:rsidR="00245262" w:rsidRDefault="00245262" w:rsidP="00245262">
      <w:pPr>
        <w:jc w:val="both"/>
        <w:rPr>
          <w:rFonts w:cs="Arial"/>
          <w:i/>
          <w:sz w:val="22"/>
          <w:szCs w:val="22"/>
        </w:rPr>
      </w:pPr>
    </w:p>
    <w:p w:rsidR="00AB7741" w:rsidRPr="00AB7741" w:rsidRDefault="00AB7741" w:rsidP="00245262">
      <w:pPr>
        <w:jc w:val="both"/>
        <w:rPr>
          <w:rFonts w:cs="Arial"/>
          <w:i/>
          <w:sz w:val="22"/>
          <w:szCs w:val="22"/>
        </w:rPr>
      </w:pPr>
    </w:p>
    <w:p w:rsidR="00245262" w:rsidRDefault="00245262" w:rsidP="00245262">
      <w:pPr>
        <w:autoSpaceDE w:val="0"/>
        <w:autoSpaceDN w:val="0"/>
        <w:adjustRightInd w:val="0"/>
        <w:jc w:val="both"/>
        <w:rPr>
          <w:rFonts w:cs="Arial"/>
          <w:i/>
          <w:sz w:val="22"/>
          <w:szCs w:val="22"/>
        </w:rPr>
      </w:pPr>
      <w:r w:rsidRPr="00AB7741">
        <w:rPr>
          <w:rFonts w:cs="Arial"/>
          <w:i/>
          <w:sz w:val="22"/>
          <w:szCs w:val="22"/>
        </w:rPr>
        <w:t>V. Se entiende por configuración topográfica, la pendiente o escarpa del suelo expresada en porcentaje, grados de inclinación o altura en metros determinada desde el punto más alto o hundido del terreno hasta el nivel de la vía de acceso; y constituye un factor importante en el aprovechamiento óptimo del suelo; se han clasificado como sigue:</w:t>
      </w:r>
    </w:p>
    <w:p w:rsidR="00ED7A8E" w:rsidRPr="00AB7741" w:rsidRDefault="00ED7A8E" w:rsidP="00245262">
      <w:pPr>
        <w:autoSpaceDE w:val="0"/>
        <w:autoSpaceDN w:val="0"/>
        <w:adjustRightInd w:val="0"/>
        <w:jc w:val="both"/>
        <w:rPr>
          <w:rFonts w:cs="Arial"/>
          <w:i/>
          <w:sz w:val="22"/>
          <w:szCs w:val="22"/>
        </w:rPr>
      </w:pPr>
    </w:p>
    <w:p w:rsidR="00245262" w:rsidRPr="00AB7741" w:rsidRDefault="00245262" w:rsidP="00245262">
      <w:pPr>
        <w:autoSpaceDE w:val="0"/>
        <w:autoSpaceDN w:val="0"/>
        <w:adjustRightInd w:val="0"/>
        <w:jc w:val="both"/>
        <w:rPr>
          <w:rFonts w:cs="Arial"/>
          <w:i/>
          <w:sz w:val="22"/>
          <w:szCs w:val="22"/>
        </w:rPr>
      </w:pPr>
    </w:p>
    <w:p w:rsidR="00245262" w:rsidRPr="00AB7741" w:rsidRDefault="00245262" w:rsidP="00245262">
      <w:pPr>
        <w:autoSpaceDE w:val="0"/>
        <w:autoSpaceDN w:val="0"/>
        <w:adjustRightInd w:val="0"/>
        <w:jc w:val="both"/>
        <w:rPr>
          <w:rFonts w:cs="Arial"/>
          <w:i/>
          <w:sz w:val="22"/>
          <w:szCs w:val="22"/>
        </w:rPr>
      </w:pPr>
      <w:r w:rsidRPr="00AB7741">
        <w:rPr>
          <w:rFonts w:cs="Arial"/>
          <w:i/>
          <w:sz w:val="22"/>
          <w:szCs w:val="22"/>
        </w:rPr>
        <w:t>a) Plano.- Son los terrenos cuya pendiente o escarpa no exceden de un seis por ciento y se representan como una superficie plana.</w:t>
      </w:r>
    </w:p>
    <w:p w:rsidR="00245262" w:rsidRPr="00AB7741" w:rsidRDefault="00245262" w:rsidP="00245262">
      <w:pPr>
        <w:autoSpaceDE w:val="0"/>
        <w:autoSpaceDN w:val="0"/>
        <w:adjustRightInd w:val="0"/>
        <w:jc w:val="both"/>
        <w:rPr>
          <w:rFonts w:cs="Arial"/>
          <w:i/>
          <w:sz w:val="22"/>
          <w:szCs w:val="22"/>
        </w:rPr>
      </w:pPr>
    </w:p>
    <w:p w:rsidR="00245262" w:rsidRPr="00AB7741" w:rsidRDefault="00245262" w:rsidP="00245262">
      <w:pPr>
        <w:autoSpaceDE w:val="0"/>
        <w:autoSpaceDN w:val="0"/>
        <w:adjustRightInd w:val="0"/>
        <w:jc w:val="both"/>
        <w:rPr>
          <w:rFonts w:cs="Arial"/>
          <w:i/>
          <w:sz w:val="22"/>
          <w:szCs w:val="22"/>
        </w:rPr>
      </w:pPr>
      <w:r w:rsidRPr="00AB7741">
        <w:rPr>
          <w:rFonts w:cs="Arial"/>
          <w:i/>
          <w:sz w:val="22"/>
          <w:szCs w:val="22"/>
        </w:rPr>
        <w:t>b) Lomerío suave.- Serán aquellos terrenos que presentan lomas cuya altura en relación con su longitud determinan una pendiente entre un cinco y un quince por ciento.</w:t>
      </w:r>
    </w:p>
    <w:p w:rsidR="00245262" w:rsidRPr="00AB7741" w:rsidRDefault="00245262" w:rsidP="00245262">
      <w:pPr>
        <w:autoSpaceDE w:val="0"/>
        <w:autoSpaceDN w:val="0"/>
        <w:adjustRightInd w:val="0"/>
        <w:jc w:val="both"/>
        <w:rPr>
          <w:rFonts w:cs="Arial"/>
          <w:i/>
          <w:sz w:val="22"/>
          <w:szCs w:val="22"/>
        </w:rPr>
      </w:pPr>
    </w:p>
    <w:p w:rsidR="00245262" w:rsidRPr="00AB7741" w:rsidRDefault="00245262" w:rsidP="00245262">
      <w:pPr>
        <w:autoSpaceDE w:val="0"/>
        <w:autoSpaceDN w:val="0"/>
        <w:adjustRightInd w:val="0"/>
        <w:jc w:val="both"/>
        <w:rPr>
          <w:rFonts w:cs="Arial"/>
          <w:i/>
          <w:sz w:val="22"/>
          <w:szCs w:val="22"/>
        </w:rPr>
      </w:pPr>
      <w:r w:rsidRPr="00AB7741">
        <w:rPr>
          <w:rFonts w:cs="Arial"/>
          <w:i/>
          <w:sz w:val="22"/>
          <w:szCs w:val="22"/>
        </w:rPr>
        <w:t>c) Lomerío accidentado.- Son terrenos con lomas cuyas pendientes son mayores a un veinte por ciento, por lo que provocan quiebres que impiden un fácil acceso y en consecuencia, permiten un mínimo aprovechamiento.</w:t>
      </w:r>
    </w:p>
    <w:p w:rsidR="00245262" w:rsidRPr="00AB7741" w:rsidRDefault="00245262" w:rsidP="00245262">
      <w:pPr>
        <w:autoSpaceDE w:val="0"/>
        <w:autoSpaceDN w:val="0"/>
        <w:adjustRightInd w:val="0"/>
        <w:jc w:val="both"/>
        <w:rPr>
          <w:rFonts w:cs="Arial"/>
          <w:i/>
          <w:sz w:val="22"/>
          <w:szCs w:val="22"/>
        </w:rPr>
      </w:pPr>
    </w:p>
    <w:p w:rsidR="00245262" w:rsidRPr="00AB7741" w:rsidRDefault="00245262" w:rsidP="00245262">
      <w:pPr>
        <w:autoSpaceDE w:val="0"/>
        <w:autoSpaceDN w:val="0"/>
        <w:adjustRightInd w:val="0"/>
        <w:jc w:val="both"/>
        <w:rPr>
          <w:rFonts w:cs="Arial"/>
          <w:i/>
          <w:sz w:val="22"/>
          <w:szCs w:val="22"/>
        </w:rPr>
      </w:pPr>
      <w:r w:rsidRPr="00AB7741">
        <w:rPr>
          <w:rFonts w:cs="Arial"/>
          <w:i/>
          <w:sz w:val="22"/>
          <w:szCs w:val="22"/>
        </w:rPr>
        <w:t>d) Cerril.- En este tipo de suelos se clasifican a los cerros de mediana altura, que por su formación geológica su altura excede de 250 metros hasta 400 metros y sus pendientes exceden de un veinte por ciento.</w:t>
      </w:r>
    </w:p>
    <w:p w:rsidR="00245262" w:rsidRPr="00AB7741" w:rsidRDefault="00245262" w:rsidP="00245262">
      <w:pPr>
        <w:autoSpaceDE w:val="0"/>
        <w:autoSpaceDN w:val="0"/>
        <w:adjustRightInd w:val="0"/>
        <w:jc w:val="both"/>
        <w:rPr>
          <w:rFonts w:cs="Arial"/>
          <w:i/>
          <w:sz w:val="22"/>
          <w:szCs w:val="22"/>
        </w:rPr>
      </w:pPr>
    </w:p>
    <w:p w:rsidR="00245262" w:rsidRPr="00AB7741" w:rsidRDefault="00245262" w:rsidP="00245262">
      <w:pPr>
        <w:autoSpaceDE w:val="0"/>
        <w:autoSpaceDN w:val="0"/>
        <w:adjustRightInd w:val="0"/>
        <w:jc w:val="both"/>
        <w:rPr>
          <w:rFonts w:cs="Arial"/>
          <w:i/>
          <w:sz w:val="22"/>
          <w:szCs w:val="22"/>
        </w:rPr>
      </w:pPr>
      <w:r w:rsidRPr="00AB7741">
        <w:rPr>
          <w:rFonts w:cs="Arial"/>
          <w:i/>
          <w:sz w:val="22"/>
          <w:szCs w:val="22"/>
        </w:rPr>
        <w:t>e) Cañada.- Corresponden a los terrenos que forman las zonas de desagüe como arroyos y riachuelos, cuyas orillas contienen material de acarreo utilizable para la siembra de praderas y cultivos anuales.</w:t>
      </w:r>
    </w:p>
    <w:p w:rsidR="00245262" w:rsidRPr="00AB7741" w:rsidRDefault="00245262" w:rsidP="00245262">
      <w:pPr>
        <w:autoSpaceDE w:val="0"/>
        <w:autoSpaceDN w:val="0"/>
        <w:adjustRightInd w:val="0"/>
        <w:jc w:val="both"/>
        <w:rPr>
          <w:rFonts w:cs="Arial"/>
          <w:i/>
          <w:sz w:val="22"/>
          <w:szCs w:val="22"/>
        </w:rPr>
      </w:pPr>
    </w:p>
    <w:p w:rsidR="00245262" w:rsidRPr="00AB7741" w:rsidRDefault="00245262" w:rsidP="00245262">
      <w:pPr>
        <w:autoSpaceDE w:val="0"/>
        <w:autoSpaceDN w:val="0"/>
        <w:adjustRightInd w:val="0"/>
        <w:jc w:val="both"/>
        <w:rPr>
          <w:rFonts w:cs="Arial"/>
          <w:i/>
          <w:sz w:val="22"/>
          <w:szCs w:val="22"/>
        </w:rPr>
      </w:pPr>
      <w:r w:rsidRPr="00AB7741">
        <w:rPr>
          <w:rFonts w:cs="Arial"/>
          <w:i/>
          <w:sz w:val="22"/>
          <w:szCs w:val="22"/>
        </w:rPr>
        <w:t>I) Montaña.- Son los terrenos con elevaciones superiores a 400 metros con formaciones geológicas que contienen núcleos rocosos; varias montañas pueden constituir lo que se conoce como cordilleras.</w:t>
      </w:r>
    </w:p>
    <w:p w:rsidR="00245262" w:rsidRPr="00AB7741" w:rsidRDefault="00245262" w:rsidP="00245262">
      <w:pPr>
        <w:autoSpaceDE w:val="0"/>
        <w:autoSpaceDN w:val="0"/>
        <w:adjustRightInd w:val="0"/>
        <w:jc w:val="both"/>
        <w:rPr>
          <w:rFonts w:cs="Arial"/>
          <w:i/>
          <w:sz w:val="22"/>
          <w:szCs w:val="22"/>
        </w:rPr>
      </w:pPr>
    </w:p>
    <w:p w:rsidR="00245262" w:rsidRPr="00AB7741" w:rsidRDefault="00245262" w:rsidP="00245262">
      <w:pPr>
        <w:autoSpaceDE w:val="0"/>
        <w:autoSpaceDN w:val="0"/>
        <w:adjustRightInd w:val="0"/>
        <w:jc w:val="both"/>
        <w:rPr>
          <w:rFonts w:cs="Arial"/>
          <w:i/>
          <w:sz w:val="22"/>
          <w:szCs w:val="22"/>
        </w:rPr>
      </w:pPr>
      <w:r w:rsidRPr="00AB7741">
        <w:rPr>
          <w:rFonts w:cs="Arial"/>
          <w:i/>
          <w:sz w:val="22"/>
          <w:szCs w:val="22"/>
        </w:rPr>
        <w:t>g) Pantanos.- Estos terrenos corresponden normalmente a las zonas bajas inundables y no tienen desagüe por lo que no desalojan las aguas que contienen, originando que las tierras no sean aptas para las labores agrícolas.</w:t>
      </w:r>
    </w:p>
    <w:p w:rsidR="00245262" w:rsidRPr="00AB7741" w:rsidRDefault="00245262" w:rsidP="00245262">
      <w:pPr>
        <w:autoSpaceDE w:val="0"/>
        <w:autoSpaceDN w:val="0"/>
        <w:adjustRightInd w:val="0"/>
        <w:jc w:val="both"/>
        <w:rPr>
          <w:rFonts w:cs="Arial"/>
          <w:i/>
          <w:sz w:val="22"/>
          <w:szCs w:val="22"/>
        </w:rPr>
      </w:pPr>
    </w:p>
    <w:p w:rsidR="00245262" w:rsidRPr="00AB7741" w:rsidRDefault="00245262" w:rsidP="00245262">
      <w:pPr>
        <w:jc w:val="both"/>
        <w:rPr>
          <w:rFonts w:cs="Arial"/>
          <w:i/>
          <w:sz w:val="22"/>
          <w:szCs w:val="22"/>
        </w:rPr>
      </w:pPr>
    </w:p>
    <w:p w:rsidR="00245262" w:rsidRPr="00AB7741" w:rsidRDefault="00245262" w:rsidP="00245262">
      <w:pPr>
        <w:jc w:val="both"/>
        <w:rPr>
          <w:rFonts w:cs="Arial"/>
          <w:i/>
          <w:sz w:val="22"/>
          <w:szCs w:val="22"/>
        </w:rPr>
      </w:pPr>
      <w:r w:rsidRPr="00AB7741">
        <w:rPr>
          <w:rFonts w:cs="Arial"/>
          <w:i/>
          <w:sz w:val="22"/>
          <w:szCs w:val="22"/>
        </w:rPr>
        <w:t>V.4. PROCEDIMIENTO</w:t>
      </w:r>
    </w:p>
    <w:p w:rsidR="00245262" w:rsidRPr="00AB7741" w:rsidRDefault="00245262" w:rsidP="00245262">
      <w:pPr>
        <w:pStyle w:val="Default"/>
        <w:ind w:left="360"/>
        <w:jc w:val="both"/>
        <w:rPr>
          <w:b/>
          <w:bCs/>
          <w:i/>
          <w:sz w:val="22"/>
          <w:szCs w:val="22"/>
        </w:rPr>
      </w:pPr>
    </w:p>
    <w:p w:rsidR="00245262" w:rsidRPr="00AB7741" w:rsidRDefault="00245262" w:rsidP="00245262">
      <w:pPr>
        <w:pStyle w:val="Default"/>
        <w:ind w:left="360"/>
        <w:jc w:val="both"/>
        <w:rPr>
          <w:b/>
          <w:bCs/>
          <w:i/>
          <w:sz w:val="22"/>
          <w:szCs w:val="22"/>
        </w:rPr>
      </w:pPr>
    </w:p>
    <w:p w:rsidR="00245262" w:rsidRPr="00AB7741" w:rsidRDefault="00245262" w:rsidP="00245262">
      <w:pPr>
        <w:autoSpaceDE w:val="0"/>
        <w:autoSpaceDN w:val="0"/>
        <w:adjustRightInd w:val="0"/>
        <w:jc w:val="both"/>
        <w:rPr>
          <w:rFonts w:cs="Arial"/>
          <w:i/>
          <w:sz w:val="22"/>
          <w:szCs w:val="22"/>
          <w:lang w:eastAsia="es-MX"/>
        </w:rPr>
      </w:pPr>
      <w:r w:rsidRPr="00AB7741">
        <w:rPr>
          <w:rFonts w:cs="Arial"/>
          <w:i/>
          <w:sz w:val="22"/>
          <w:szCs w:val="22"/>
          <w:lang w:eastAsia="es-MX"/>
        </w:rPr>
        <w:t>5. El valor unitario de suelo que se proponga para cada área homogénea, deberá estar sustentado con los soportes técnicos documentales respecto de operaciones comerciales efectuadas o en oferta, depuradas y consistentes, que deberán ser en una cantidad relacionada con el número de predios inscritos en el área homogénea que corresponda, conforme a los siguientes criterios:</w:t>
      </w:r>
    </w:p>
    <w:p w:rsidR="00245262" w:rsidRPr="00AB7741" w:rsidRDefault="00245262" w:rsidP="00245262">
      <w:pPr>
        <w:autoSpaceDE w:val="0"/>
        <w:autoSpaceDN w:val="0"/>
        <w:adjustRightInd w:val="0"/>
        <w:jc w:val="both"/>
        <w:rPr>
          <w:rFonts w:cs="Arial"/>
          <w:i/>
          <w:sz w:val="22"/>
          <w:szCs w:val="22"/>
          <w:lang w:eastAsia="es-MX"/>
        </w:rPr>
      </w:pPr>
    </w:p>
    <w:p w:rsidR="00245262" w:rsidRPr="00AB7741" w:rsidRDefault="00245262" w:rsidP="00245262">
      <w:pPr>
        <w:autoSpaceDE w:val="0"/>
        <w:autoSpaceDN w:val="0"/>
        <w:adjustRightInd w:val="0"/>
        <w:jc w:val="both"/>
        <w:rPr>
          <w:rFonts w:cs="Arial"/>
          <w:i/>
          <w:sz w:val="22"/>
          <w:szCs w:val="22"/>
          <w:lang w:eastAsia="es-MX"/>
        </w:rPr>
      </w:pPr>
      <w:r w:rsidRPr="00AB7741">
        <w:rPr>
          <w:rFonts w:cs="Arial"/>
          <w:i/>
          <w:sz w:val="22"/>
          <w:szCs w:val="22"/>
          <w:lang w:eastAsia="es-MX"/>
        </w:rPr>
        <w:t>a). Para áreas homogéneas con hasta 500 predios inscritos, el número de soportes documentales que deberán acompañar a la propuesta, será como mínimo de 5 (cinco) operaciones comerciales efectuadas o en oferta.</w:t>
      </w:r>
    </w:p>
    <w:p w:rsidR="00245262" w:rsidRPr="00AB7741" w:rsidRDefault="00245262" w:rsidP="00245262">
      <w:pPr>
        <w:autoSpaceDE w:val="0"/>
        <w:autoSpaceDN w:val="0"/>
        <w:adjustRightInd w:val="0"/>
        <w:jc w:val="both"/>
        <w:rPr>
          <w:rFonts w:cs="Arial"/>
          <w:i/>
          <w:sz w:val="22"/>
          <w:szCs w:val="22"/>
          <w:lang w:eastAsia="es-MX"/>
        </w:rPr>
      </w:pPr>
    </w:p>
    <w:p w:rsidR="00245262" w:rsidRPr="00AB7741" w:rsidRDefault="00245262" w:rsidP="00245262">
      <w:pPr>
        <w:autoSpaceDE w:val="0"/>
        <w:autoSpaceDN w:val="0"/>
        <w:adjustRightInd w:val="0"/>
        <w:jc w:val="both"/>
        <w:rPr>
          <w:rFonts w:cs="Arial"/>
          <w:i/>
          <w:sz w:val="22"/>
          <w:szCs w:val="22"/>
          <w:lang w:eastAsia="es-MX"/>
        </w:rPr>
      </w:pPr>
      <w:r w:rsidRPr="00AB7741">
        <w:rPr>
          <w:rFonts w:cs="Arial"/>
          <w:i/>
          <w:sz w:val="22"/>
          <w:szCs w:val="22"/>
          <w:lang w:eastAsia="es-MX"/>
        </w:rPr>
        <w:t>b). Para áreas homogéneas con 501 y hasta 1,500 predios inscritos, el número de soportes documentales que deberán acompañar a la propuesta, será como mínimo de 10 (diez) operaciones comerciales efectuadas o en oferta.</w:t>
      </w:r>
    </w:p>
    <w:p w:rsidR="00245262" w:rsidRPr="00AB7741" w:rsidRDefault="00245262" w:rsidP="00245262">
      <w:pPr>
        <w:autoSpaceDE w:val="0"/>
        <w:autoSpaceDN w:val="0"/>
        <w:adjustRightInd w:val="0"/>
        <w:jc w:val="both"/>
        <w:rPr>
          <w:rFonts w:cs="Arial"/>
          <w:i/>
          <w:sz w:val="22"/>
          <w:szCs w:val="22"/>
          <w:lang w:eastAsia="es-MX"/>
        </w:rPr>
      </w:pPr>
    </w:p>
    <w:p w:rsidR="00245262" w:rsidRPr="00AB7741" w:rsidRDefault="00245262" w:rsidP="00245262">
      <w:pPr>
        <w:autoSpaceDE w:val="0"/>
        <w:autoSpaceDN w:val="0"/>
        <w:adjustRightInd w:val="0"/>
        <w:jc w:val="both"/>
        <w:rPr>
          <w:rFonts w:cs="Arial"/>
          <w:i/>
          <w:sz w:val="22"/>
          <w:szCs w:val="22"/>
          <w:lang w:eastAsia="es-MX"/>
        </w:rPr>
      </w:pPr>
      <w:proofErr w:type="gramStart"/>
      <w:r w:rsidRPr="00AB7741">
        <w:rPr>
          <w:rFonts w:cs="Arial"/>
          <w:i/>
          <w:sz w:val="22"/>
          <w:szCs w:val="22"/>
          <w:lang w:eastAsia="es-MX"/>
        </w:rPr>
        <w:t>c)</w:t>
      </w:r>
      <w:proofErr w:type="gramEnd"/>
      <w:r w:rsidRPr="00AB7741">
        <w:rPr>
          <w:rFonts w:cs="Arial"/>
          <w:i/>
          <w:sz w:val="22"/>
          <w:szCs w:val="22"/>
          <w:lang w:eastAsia="es-MX"/>
        </w:rPr>
        <w:t>. Para áreas homogéneas con más de 1,500 predios inscritos, el número de soportes documentales que deberán acompañar a la propuesta, será como mínimo el equivalente al 1% del número de predios existentes, de operaciones comerciales efectuadas o en oferta.</w:t>
      </w:r>
    </w:p>
    <w:p w:rsidR="00245262" w:rsidRPr="00AB7741" w:rsidRDefault="00245262" w:rsidP="00245262">
      <w:pPr>
        <w:autoSpaceDE w:val="0"/>
        <w:autoSpaceDN w:val="0"/>
        <w:adjustRightInd w:val="0"/>
        <w:jc w:val="both"/>
        <w:rPr>
          <w:rFonts w:cs="Arial"/>
          <w:i/>
          <w:sz w:val="22"/>
          <w:szCs w:val="22"/>
          <w:lang w:eastAsia="es-MX"/>
        </w:rPr>
      </w:pPr>
    </w:p>
    <w:p w:rsidR="00245262" w:rsidRPr="00AB7741" w:rsidRDefault="00245262" w:rsidP="00245262">
      <w:pPr>
        <w:autoSpaceDE w:val="0"/>
        <w:autoSpaceDN w:val="0"/>
        <w:adjustRightInd w:val="0"/>
        <w:jc w:val="both"/>
        <w:rPr>
          <w:rFonts w:cs="Arial"/>
          <w:i/>
          <w:sz w:val="22"/>
          <w:szCs w:val="22"/>
          <w:lang w:eastAsia="es-MX"/>
        </w:rPr>
      </w:pPr>
      <w:r w:rsidRPr="00AB7741">
        <w:rPr>
          <w:rFonts w:cs="Arial"/>
          <w:i/>
          <w:sz w:val="22"/>
          <w:szCs w:val="22"/>
          <w:lang w:eastAsia="es-MX"/>
        </w:rPr>
        <w:t>En los casos de áreas homogéneas que cuenten con menos de 50 predios o correspondan a clasificaciones de equipamiento o especiales no se requerirá de los soportes documentales antes enunciados.</w:t>
      </w:r>
    </w:p>
    <w:p w:rsidR="00245262" w:rsidRPr="00AB7741" w:rsidRDefault="00245262" w:rsidP="00245262">
      <w:pPr>
        <w:autoSpaceDE w:val="0"/>
        <w:autoSpaceDN w:val="0"/>
        <w:adjustRightInd w:val="0"/>
        <w:jc w:val="both"/>
        <w:rPr>
          <w:rFonts w:cs="Arial"/>
          <w:i/>
          <w:sz w:val="22"/>
          <w:szCs w:val="22"/>
          <w:lang w:eastAsia="es-MX"/>
        </w:rPr>
      </w:pPr>
    </w:p>
    <w:p w:rsidR="008461DA" w:rsidRDefault="008461DA" w:rsidP="00245262">
      <w:pPr>
        <w:autoSpaceDE w:val="0"/>
        <w:autoSpaceDN w:val="0"/>
        <w:adjustRightInd w:val="0"/>
        <w:jc w:val="both"/>
        <w:rPr>
          <w:rFonts w:cs="Arial"/>
          <w:i/>
          <w:sz w:val="22"/>
          <w:szCs w:val="22"/>
          <w:lang w:eastAsia="es-MX"/>
        </w:rPr>
      </w:pPr>
    </w:p>
    <w:p w:rsidR="008461DA" w:rsidRDefault="008461DA" w:rsidP="00245262">
      <w:pPr>
        <w:autoSpaceDE w:val="0"/>
        <w:autoSpaceDN w:val="0"/>
        <w:adjustRightInd w:val="0"/>
        <w:jc w:val="both"/>
        <w:rPr>
          <w:rFonts w:cs="Arial"/>
          <w:i/>
          <w:sz w:val="22"/>
          <w:szCs w:val="22"/>
          <w:lang w:eastAsia="es-MX"/>
        </w:rPr>
      </w:pPr>
    </w:p>
    <w:p w:rsidR="00245262" w:rsidRDefault="00245262" w:rsidP="00245262">
      <w:pPr>
        <w:autoSpaceDE w:val="0"/>
        <w:autoSpaceDN w:val="0"/>
        <w:adjustRightInd w:val="0"/>
        <w:jc w:val="both"/>
        <w:rPr>
          <w:rFonts w:cs="Arial"/>
          <w:i/>
          <w:sz w:val="22"/>
          <w:szCs w:val="22"/>
          <w:lang w:eastAsia="es-MX"/>
        </w:rPr>
      </w:pPr>
      <w:r w:rsidRPr="00AB7741">
        <w:rPr>
          <w:rFonts w:cs="Arial"/>
          <w:i/>
          <w:sz w:val="22"/>
          <w:szCs w:val="22"/>
          <w:lang w:eastAsia="es-MX"/>
        </w:rPr>
        <w:t>Tratándose de áreas homogéneas rústicas, el valor unitario de suelo propuesto podrá estar sustentado por estudios de valuación por productividad del suelo, requiriéndose un mínimo de 5 soportes técnicos documentales por área homogénea.</w:t>
      </w:r>
    </w:p>
    <w:p w:rsidR="008461DA" w:rsidRPr="00AB7741" w:rsidRDefault="008461DA" w:rsidP="00245262">
      <w:pPr>
        <w:autoSpaceDE w:val="0"/>
        <w:autoSpaceDN w:val="0"/>
        <w:adjustRightInd w:val="0"/>
        <w:jc w:val="both"/>
        <w:rPr>
          <w:rFonts w:cs="Arial"/>
          <w:i/>
          <w:sz w:val="22"/>
          <w:szCs w:val="22"/>
        </w:rPr>
      </w:pPr>
    </w:p>
    <w:p w:rsidR="00245262" w:rsidRPr="00AB7741" w:rsidRDefault="00245262" w:rsidP="00245262">
      <w:pPr>
        <w:pStyle w:val="Default"/>
        <w:ind w:left="360"/>
        <w:jc w:val="both"/>
        <w:rPr>
          <w:i/>
          <w:sz w:val="22"/>
          <w:szCs w:val="22"/>
        </w:rPr>
      </w:pPr>
    </w:p>
    <w:p w:rsidR="00245262" w:rsidRPr="00AB7741" w:rsidRDefault="00245262" w:rsidP="00245262">
      <w:pPr>
        <w:autoSpaceDE w:val="0"/>
        <w:autoSpaceDN w:val="0"/>
        <w:adjustRightInd w:val="0"/>
        <w:jc w:val="both"/>
        <w:rPr>
          <w:rFonts w:cs="Arial"/>
          <w:i/>
          <w:sz w:val="22"/>
          <w:szCs w:val="22"/>
          <w:lang w:eastAsia="es-MX"/>
        </w:rPr>
      </w:pPr>
      <w:r w:rsidRPr="00AB7741">
        <w:rPr>
          <w:rFonts w:cs="Arial"/>
          <w:i/>
          <w:sz w:val="22"/>
          <w:szCs w:val="22"/>
          <w:lang w:eastAsia="es-MX"/>
        </w:rPr>
        <w:t>6. Los soportes técnicos documentales respecto de las operaciones comerciales efectuadas, podrán ser:</w:t>
      </w:r>
    </w:p>
    <w:p w:rsidR="00245262" w:rsidRPr="00AB7741" w:rsidRDefault="00245262" w:rsidP="00245262">
      <w:pPr>
        <w:autoSpaceDE w:val="0"/>
        <w:autoSpaceDN w:val="0"/>
        <w:adjustRightInd w:val="0"/>
        <w:jc w:val="both"/>
        <w:rPr>
          <w:rFonts w:cs="Arial"/>
          <w:i/>
          <w:sz w:val="22"/>
          <w:szCs w:val="22"/>
          <w:lang w:eastAsia="es-MX"/>
        </w:rPr>
      </w:pPr>
    </w:p>
    <w:p w:rsidR="00245262" w:rsidRPr="00AB7741" w:rsidRDefault="00245262" w:rsidP="00245262">
      <w:pPr>
        <w:autoSpaceDE w:val="0"/>
        <w:autoSpaceDN w:val="0"/>
        <w:adjustRightInd w:val="0"/>
        <w:jc w:val="both"/>
        <w:rPr>
          <w:rFonts w:cs="Arial"/>
          <w:i/>
          <w:sz w:val="22"/>
          <w:szCs w:val="22"/>
          <w:lang w:eastAsia="es-MX"/>
        </w:rPr>
      </w:pPr>
      <w:r w:rsidRPr="00AB7741">
        <w:rPr>
          <w:rFonts w:cs="Arial"/>
          <w:i/>
          <w:sz w:val="22"/>
          <w:szCs w:val="22"/>
          <w:lang w:eastAsia="es-MX"/>
        </w:rPr>
        <w:t>a) Manifestaciones del impuesto sobre adquisición de inmuebles y otras operaciones traslativas de dominio de inmuebles.</w:t>
      </w:r>
    </w:p>
    <w:p w:rsidR="00245262" w:rsidRPr="00AB7741" w:rsidRDefault="00245262" w:rsidP="00245262">
      <w:pPr>
        <w:autoSpaceDE w:val="0"/>
        <w:autoSpaceDN w:val="0"/>
        <w:adjustRightInd w:val="0"/>
        <w:jc w:val="both"/>
        <w:rPr>
          <w:rFonts w:cs="Arial"/>
          <w:i/>
          <w:sz w:val="22"/>
          <w:szCs w:val="22"/>
          <w:lang w:eastAsia="es-MX"/>
        </w:rPr>
      </w:pPr>
    </w:p>
    <w:p w:rsidR="00245262" w:rsidRPr="00AB7741" w:rsidRDefault="00245262" w:rsidP="00245262">
      <w:pPr>
        <w:autoSpaceDE w:val="0"/>
        <w:autoSpaceDN w:val="0"/>
        <w:adjustRightInd w:val="0"/>
        <w:jc w:val="both"/>
        <w:rPr>
          <w:rFonts w:cs="Arial"/>
          <w:i/>
          <w:sz w:val="22"/>
          <w:szCs w:val="22"/>
          <w:lang w:eastAsia="es-MX"/>
        </w:rPr>
      </w:pPr>
      <w:r w:rsidRPr="00AB7741">
        <w:rPr>
          <w:rFonts w:cs="Arial"/>
          <w:i/>
          <w:sz w:val="22"/>
          <w:szCs w:val="22"/>
          <w:lang w:eastAsia="es-MX"/>
        </w:rPr>
        <w:t>b) Contratos de compra-venta</w:t>
      </w:r>
    </w:p>
    <w:p w:rsidR="00245262" w:rsidRPr="00AB7741" w:rsidRDefault="00245262" w:rsidP="00245262">
      <w:pPr>
        <w:autoSpaceDE w:val="0"/>
        <w:autoSpaceDN w:val="0"/>
        <w:adjustRightInd w:val="0"/>
        <w:jc w:val="both"/>
        <w:rPr>
          <w:rFonts w:cs="Arial"/>
          <w:i/>
          <w:sz w:val="22"/>
          <w:szCs w:val="22"/>
          <w:lang w:eastAsia="es-MX"/>
        </w:rPr>
      </w:pPr>
    </w:p>
    <w:p w:rsidR="00245262" w:rsidRPr="00AB7741" w:rsidRDefault="00245262" w:rsidP="00245262">
      <w:pPr>
        <w:autoSpaceDE w:val="0"/>
        <w:autoSpaceDN w:val="0"/>
        <w:adjustRightInd w:val="0"/>
        <w:jc w:val="both"/>
        <w:rPr>
          <w:rFonts w:cs="Arial"/>
          <w:i/>
          <w:sz w:val="22"/>
          <w:szCs w:val="22"/>
          <w:lang w:eastAsia="es-MX"/>
        </w:rPr>
      </w:pPr>
      <w:r w:rsidRPr="00AB7741">
        <w:rPr>
          <w:rFonts w:cs="Arial"/>
          <w:i/>
          <w:sz w:val="22"/>
          <w:szCs w:val="22"/>
          <w:lang w:eastAsia="es-MX"/>
        </w:rPr>
        <w:t>c) Avalúos comerciales que sirvieron de base para concretar la operación.</w:t>
      </w:r>
    </w:p>
    <w:p w:rsidR="00245262" w:rsidRPr="00AB7741" w:rsidRDefault="00245262" w:rsidP="00245262">
      <w:pPr>
        <w:autoSpaceDE w:val="0"/>
        <w:autoSpaceDN w:val="0"/>
        <w:adjustRightInd w:val="0"/>
        <w:jc w:val="both"/>
        <w:rPr>
          <w:rFonts w:cs="Arial"/>
          <w:i/>
          <w:sz w:val="22"/>
          <w:szCs w:val="22"/>
          <w:lang w:eastAsia="es-MX"/>
        </w:rPr>
      </w:pPr>
    </w:p>
    <w:p w:rsidR="00245262" w:rsidRPr="00AB7741" w:rsidRDefault="00245262" w:rsidP="00245262">
      <w:pPr>
        <w:jc w:val="both"/>
        <w:rPr>
          <w:rFonts w:cs="Arial"/>
          <w:i/>
          <w:sz w:val="22"/>
          <w:szCs w:val="22"/>
        </w:rPr>
      </w:pPr>
    </w:p>
    <w:p w:rsidR="00245262" w:rsidRPr="00AB7741" w:rsidRDefault="00245262" w:rsidP="00245262">
      <w:pPr>
        <w:jc w:val="both"/>
        <w:rPr>
          <w:rFonts w:cs="Arial"/>
          <w:b/>
          <w:i/>
          <w:sz w:val="22"/>
          <w:szCs w:val="22"/>
        </w:rPr>
      </w:pPr>
      <w:r w:rsidRPr="00AB7741">
        <w:rPr>
          <w:rFonts w:cs="Arial"/>
          <w:b/>
          <w:i/>
          <w:sz w:val="22"/>
          <w:szCs w:val="22"/>
        </w:rPr>
        <w:t>REGLAMENTO  ORGÁNICO MUNICIPAL DE ATIZAPÁN DE ZARAGOZA</w:t>
      </w:r>
      <w:r w:rsidR="00AB7741">
        <w:rPr>
          <w:rFonts w:cs="Arial"/>
          <w:b/>
          <w:i/>
          <w:sz w:val="22"/>
          <w:szCs w:val="22"/>
        </w:rPr>
        <w:t>.</w:t>
      </w:r>
    </w:p>
    <w:p w:rsidR="00245262" w:rsidRPr="00AB7741" w:rsidRDefault="00245262" w:rsidP="00245262">
      <w:pPr>
        <w:jc w:val="both"/>
        <w:rPr>
          <w:rFonts w:cs="Arial"/>
          <w:i/>
          <w:sz w:val="22"/>
          <w:szCs w:val="22"/>
        </w:rPr>
      </w:pPr>
    </w:p>
    <w:p w:rsidR="00245262" w:rsidRPr="00AB7741" w:rsidRDefault="00245262" w:rsidP="00245262">
      <w:pPr>
        <w:jc w:val="both"/>
        <w:rPr>
          <w:rFonts w:cs="Arial"/>
          <w:i/>
          <w:sz w:val="22"/>
          <w:szCs w:val="22"/>
        </w:rPr>
      </w:pPr>
    </w:p>
    <w:p w:rsidR="00245262" w:rsidRPr="00AB7741" w:rsidRDefault="00245262" w:rsidP="00245262">
      <w:pPr>
        <w:tabs>
          <w:tab w:val="left" w:pos="142"/>
          <w:tab w:val="left" w:pos="426"/>
        </w:tabs>
        <w:contextualSpacing/>
        <w:jc w:val="both"/>
        <w:rPr>
          <w:rFonts w:cs="Arial"/>
          <w:i/>
          <w:sz w:val="22"/>
          <w:szCs w:val="22"/>
        </w:rPr>
      </w:pPr>
      <w:r w:rsidRPr="00AB7741">
        <w:rPr>
          <w:rFonts w:cs="Arial"/>
          <w:b/>
          <w:bCs/>
          <w:i/>
          <w:sz w:val="22"/>
          <w:szCs w:val="22"/>
          <w:lang w:eastAsia="es-MX"/>
        </w:rPr>
        <w:t>Artículo 25.-</w:t>
      </w:r>
      <w:r w:rsidRPr="00AB7741">
        <w:rPr>
          <w:rFonts w:cs="Arial"/>
          <w:i/>
          <w:sz w:val="22"/>
          <w:szCs w:val="22"/>
        </w:rPr>
        <w:t xml:space="preserve"> A la Tesorería Municipal por conducto de su titular, a quien se le denominará Tesorero Municipal, le corresponde además de las atribuciones que expresamente señalan la Constitución Política del Estado Libre y Soberano de México, la Ley Orgánica Municipal del Estado de México, el Código Financiero del Estado de México y Municipios, el Código Administrativo del Estado de México, el presente Reglamento y demás normas legales, administrativas y reglamentarias, encargarse del despacho de los siguientes asuntos:</w:t>
      </w:r>
    </w:p>
    <w:p w:rsidR="00245262" w:rsidRPr="00AB7741" w:rsidRDefault="00245262" w:rsidP="00245262">
      <w:pPr>
        <w:jc w:val="both"/>
        <w:rPr>
          <w:rFonts w:cs="Arial"/>
          <w:i/>
          <w:sz w:val="22"/>
          <w:szCs w:val="22"/>
        </w:rPr>
      </w:pPr>
    </w:p>
    <w:p w:rsidR="00245262" w:rsidRPr="00AB7741" w:rsidRDefault="00245262" w:rsidP="00245262">
      <w:pPr>
        <w:jc w:val="both"/>
        <w:rPr>
          <w:rFonts w:cs="Arial"/>
          <w:i/>
          <w:sz w:val="22"/>
          <w:szCs w:val="22"/>
        </w:rPr>
      </w:pPr>
    </w:p>
    <w:p w:rsidR="00245262" w:rsidRPr="00AB7741" w:rsidRDefault="00245262" w:rsidP="00245262">
      <w:pPr>
        <w:jc w:val="both"/>
        <w:rPr>
          <w:rFonts w:cs="Arial"/>
          <w:i/>
          <w:sz w:val="22"/>
          <w:szCs w:val="22"/>
        </w:rPr>
      </w:pPr>
      <w:r w:rsidRPr="00AB7741">
        <w:rPr>
          <w:rFonts w:cs="Arial"/>
          <w:b/>
          <w:i/>
          <w:sz w:val="22"/>
          <w:szCs w:val="22"/>
        </w:rPr>
        <w:t xml:space="preserve">XXVII.- </w:t>
      </w:r>
      <w:r w:rsidRPr="00AB7741">
        <w:rPr>
          <w:rFonts w:cs="Arial"/>
          <w:i/>
          <w:sz w:val="22"/>
          <w:szCs w:val="22"/>
        </w:rPr>
        <w:t>Elaborar el proyecto de tabla de valores unitarios de terrenos y construcción de las áreas homogéneas y bandas de valor, así como de las edificaciones existentes en el territorio municipal.</w:t>
      </w:r>
    </w:p>
    <w:p w:rsidR="00245262" w:rsidRPr="00AB7741" w:rsidRDefault="00245262" w:rsidP="00245262">
      <w:pPr>
        <w:jc w:val="both"/>
        <w:rPr>
          <w:rFonts w:cs="Arial"/>
          <w:i/>
          <w:sz w:val="22"/>
          <w:szCs w:val="22"/>
        </w:rPr>
      </w:pPr>
    </w:p>
    <w:p w:rsidR="00245262" w:rsidRPr="00AB7741" w:rsidRDefault="00245262" w:rsidP="00245262">
      <w:pPr>
        <w:ind w:left="360"/>
        <w:jc w:val="center"/>
        <w:rPr>
          <w:rFonts w:cs="Arial"/>
          <w:b/>
          <w:i/>
          <w:sz w:val="22"/>
          <w:szCs w:val="22"/>
        </w:rPr>
      </w:pPr>
    </w:p>
    <w:p w:rsidR="00245262" w:rsidRPr="00AB7741" w:rsidRDefault="00245262" w:rsidP="00245262">
      <w:pPr>
        <w:ind w:left="360"/>
        <w:jc w:val="center"/>
        <w:rPr>
          <w:rFonts w:cs="Arial"/>
          <w:b/>
          <w:i/>
          <w:sz w:val="22"/>
          <w:szCs w:val="22"/>
        </w:rPr>
      </w:pPr>
      <w:r w:rsidRPr="00AB7741">
        <w:rPr>
          <w:rFonts w:cs="Arial"/>
          <w:b/>
          <w:i/>
          <w:sz w:val="22"/>
          <w:szCs w:val="22"/>
        </w:rPr>
        <w:t>CONSIDERANDO</w:t>
      </w:r>
    </w:p>
    <w:p w:rsidR="00245262" w:rsidRPr="00AB7741" w:rsidRDefault="00245262" w:rsidP="00245262">
      <w:pPr>
        <w:ind w:left="360"/>
        <w:jc w:val="center"/>
        <w:rPr>
          <w:rFonts w:cs="Arial"/>
          <w:b/>
          <w:i/>
          <w:sz w:val="22"/>
          <w:szCs w:val="22"/>
        </w:rPr>
      </w:pPr>
    </w:p>
    <w:p w:rsidR="00245262" w:rsidRPr="00AB7741" w:rsidRDefault="00245262" w:rsidP="00245262">
      <w:pPr>
        <w:ind w:left="360"/>
        <w:jc w:val="center"/>
        <w:rPr>
          <w:rFonts w:cs="Arial"/>
          <w:b/>
          <w:i/>
          <w:sz w:val="22"/>
          <w:szCs w:val="22"/>
        </w:rPr>
      </w:pPr>
    </w:p>
    <w:p w:rsidR="00245262" w:rsidRDefault="00245262" w:rsidP="00245262">
      <w:pPr>
        <w:jc w:val="both"/>
        <w:rPr>
          <w:rFonts w:cs="Arial"/>
          <w:i/>
          <w:sz w:val="22"/>
          <w:szCs w:val="22"/>
        </w:rPr>
      </w:pPr>
      <w:r w:rsidRPr="00AB7741">
        <w:rPr>
          <w:rFonts w:cs="Arial"/>
          <w:b/>
          <w:i/>
          <w:sz w:val="22"/>
          <w:szCs w:val="22"/>
        </w:rPr>
        <w:t>I.-</w:t>
      </w:r>
      <w:r w:rsidRPr="00AB7741">
        <w:rPr>
          <w:rFonts w:cs="Arial"/>
          <w:i/>
          <w:sz w:val="22"/>
          <w:szCs w:val="22"/>
        </w:rPr>
        <w:t xml:space="preserve"> Que mediante oficio TM/STI/4447/2015, el  C.P. Leopoldo Corona Aguilar, Tesorero Municipal, solicitó al Secretario del Ayuntamiento a efecto de que se autoricen las propuestas de Actualización de las Tablas de Valores Unitarios de Suelo y Construcciones para el ejercicio Fiscal 2016</w:t>
      </w:r>
      <w:r w:rsidR="00AB7741">
        <w:rPr>
          <w:rFonts w:cs="Arial"/>
          <w:i/>
          <w:sz w:val="22"/>
          <w:szCs w:val="22"/>
        </w:rPr>
        <w:t xml:space="preserve">. </w:t>
      </w:r>
      <w:r w:rsidRPr="00AB7741">
        <w:rPr>
          <w:rFonts w:cs="Arial"/>
          <w:i/>
          <w:sz w:val="22"/>
          <w:szCs w:val="22"/>
        </w:rPr>
        <w:t>(</w:t>
      </w:r>
      <w:proofErr w:type="gramStart"/>
      <w:r w:rsidRPr="00AB7741">
        <w:rPr>
          <w:rFonts w:cs="Arial"/>
          <w:i/>
          <w:sz w:val="22"/>
          <w:szCs w:val="22"/>
        </w:rPr>
        <w:t>se</w:t>
      </w:r>
      <w:proofErr w:type="gramEnd"/>
      <w:r w:rsidRPr="00AB7741">
        <w:rPr>
          <w:rFonts w:cs="Arial"/>
          <w:i/>
          <w:sz w:val="22"/>
          <w:szCs w:val="22"/>
        </w:rPr>
        <w:t xml:space="preserve"> anexa tabla).</w:t>
      </w:r>
    </w:p>
    <w:p w:rsidR="00E972CA" w:rsidRDefault="00E972CA" w:rsidP="00245262">
      <w:pPr>
        <w:jc w:val="both"/>
        <w:rPr>
          <w:rFonts w:cs="Arial"/>
          <w:i/>
          <w:sz w:val="22"/>
          <w:szCs w:val="22"/>
        </w:rPr>
      </w:pPr>
    </w:p>
    <w:p w:rsidR="00E972CA" w:rsidRDefault="00E972CA" w:rsidP="00245262">
      <w:pPr>
        <w:jc w:val="both"/>
        <w:rPr>
          <w:rFonts w:cs="Arial"/>
          <w:i/>
          <w:sz w:val="22"/>
          <w:szCs w:val="22"/>
        </w:rPr>
      </w:pPr>
    </w:p>
    <w:p w:rsidR="00ED7A8E" w:rsidRPr="007359E7" w:rsidRDefault="00ED7A8E" w:rsidP="00ED7A8E">
      <w:pPr>
        <w:jc w:val="center"/>
        <w:rPr>
          <w:sz w:val="20"/>
        </w:rPr>
      </w:pPr>
      <w:r w:rsidRPr="0001774E">
        <w:rPr>
          <w:b/>
          <w:bCs/>
          <w:color w:val="000000"/>
          <w:szCs w:val="24"/>
          <w:lang w:eastAsia="es-MX"/>
        </w:rPr>
        <w:t>VALORES PROPUESTOS PARA EJERCICIO FISCAL 201</w:t>
      </w:r>
      <w:r>
        <w:rPr>
          <w:b/>
          <w:bCs/>
          <w:color w:val="000000"/>
          <w:szCs w:val="24"/>
          <w:lang w:eastAsia="es-MX"/>
        </w:rPr>
        <w:t>6</w:t>
      </w:r>
    </w:p>
    <w:p w:rsidR="00ED7A8E" w:rsidRDefault="00ED7A8E" w:rsidP="00245262">
      <w:pPr>
        <w:jc w:val="both"/>
        <w:rPr>
          <w:rFonts w:cs="Arial"/>
          <w:i/>
          <w:sz w:val="22"/>
          <w:szCs w:val="22"/>
        </w:rPr>
      </w:pPr>
    </w:p>
    <w:p w:rsidR="00E972CA" w:rsidRDefault="00E972CA" w:rsidP="00245262">
      <w:pPr>
        <w:jc w:val="both"/>
        <w:rPr>
          <w:rFonts w:cs="Arial"/>
          <w:i/>
          <w:sz w:val="22"/>
          <w:szCs w:val="22"/>
        </w:rPr>
      </w:pPr>
    </w:p>
    <w:tbl>
      <w:tblPr>
        <w:tblpPr w:leftFromText="141" w:rightFromText="141" w:vertAnchor="text" w:horzAnchor="margin" w:tblpX="70" w:tblpY="136"/>
        <w:tblW w:w="8859" w:type="dxa"/>
        <w:tblLayout w:type="fixed"/>
        <w:tblCellMar>
          <w:left w:w="70" w:type="dxa"/>
          <w:right w:w="70" w:type="dxa"/>
        </w:tblCellMar>
        <w:tblLook w:val="04A0" w:firstRow="1" w:lastRow="0" w:firstColumn="1" w:lastColumn="0" w:noHBand="0" w:noVBand="1"/>
      </w:tblPr>
      <w:tblGrid>
        <w:gridCol w:w="496"/>
        <w:gridCol w:w="283"/>
        <w:gridCol w:w="284"/>
        <w:gridCol w:w="1842"/>
        <w:gridCol w:w="567"/>
        <w:gridCol w:w="993"/>
        <w:gridCol w:w="1134"/>
        <w:gridCol w:w="850"/>
        <w:gridCol w:w="851"/>
        <w:gridCol w:w="1559"/>
      </w:tblGrid>
      <w:tr w:rsidR="00770633" w:rsidRPr="008D54A0" w:rsidTr="00C70231">
        <w:trPr>
          <w:trHeight w:val="420"/>
          <w:tblHeader/>
        </w:trPr>
        <w:tc>
          <w:tcPr>
            <w:tcW w:w="496" w:type="dxa"/>
            <w:tcBorders>
              <w:top w:val="single" w:sz="4" w:space="0" w:color="auto"/>
              <w:left w:val="single" w:sz="4" w:space="0" w:color="auto"/>
              <w:bottom w:val="single" w:sz="4" w:space="0" w:color="auto"/>
              <w:right w:val="single" w:sz="4" w:space="0" w:color="auto"/>
            </w:tcBorders>
            <w:shd w:val="clear" w:color="auto" w:fill="000000"/>
            <w:vAlign w:val="center"/>
            <w:hideMark/>
          </w:tcPr>
          <w:p w:rsidR="00770633" w:rsidRPr="00193FF7" w:rsidRDefault="00770633" w:rsidP="00C70231">
            <w:pPr>
              <w:jc w:val="center"/>
              <w:rPr>
                <w:b/>
                <w:bCs/>
                <w:color w:val="FFFFFF"/>
                <w:sz w:val="12"/>
                <w:szCs w:val="12"/>
                <w:lang w:eastAsia="es-MX"/>
              </w:rPr>
            </w:pPr>
            <w:r w:rsidRPr="00193FF7">
              <w:rPr>
                <w:b/>
                <w:bCs/>
                <w:color w:val="FFFFFF"/>
                <w:sz w:val="12"/>
                <w:szCs w:val="12"/>
                <w:lang w:eastAsia="es-MX"/>
              </w:rPr>
              <w:t xml:space="preserve">NUM. DE </w:t>
            </w:r>
            <w:r w:rsidRPr="00193FF7">
              <w:rPr>
                <w:b/>
                <w:bCs/>
                <w:color w:val="FFFFFF"/>
                <w:sz w:val="12"/>
                <w:szCs w:val="12"/>
                <w:lang w:eastAsia="es-MX"/>
              </w:rPr>
              <w:br/>
              <w:t>AREA H.</w:t>
            </w:r>
          </w:p>
        </w:tc>
        <w:tc>
          <w:tcPr>
            <w:tcW w:w="567" w:type="dxa"/>
            <w:gridSpan w:val="2"/>
            <w:tcBorders>
              <w:top w:val="single" w:sz="4" w:space="0" w:color="auto"/>
              <w:left w:val="nil"/>
              <w:bottom w:val="single" w:sz="4" w:space="0" w:color="auto"/>
              <w:right w:val="single" w:sz="4" w:space="0" w:color="000000"/>
            </w:tcBorders>
            <w:shd w:val="clear" w:color="auto" w:fill="000000"/>
            <w:vAlign w:val="center"/>
            <w:hideMark/>
          </w:tcPr>
          <w:p w:rsidR="00770633" w:rsidRPr="00193FF7" w:rsidRDefault="00770633" w:rsidP="00C70231">
            <w:pPr>
              <w:jc w:val="center"/>
              <w:rPr>
                <w:b/>
                <w:bCs/>
                <w:color w:val="FFFFFF"/>
                <w:sz w:val="12"/>
                <w:szCs w:val="12"/>
                <w:lang w:eastAsia="es-MX"/>
              </w:rPr>
            </w:pPr>
            <w:r w:rsidRPr="00193FF7">
              <w:rPr>
                <w:b/>
                <w:bCs/>
                <w:color w:val="FFFFFF"/>
                <w:sz w:val="12"/>
                <w:szCs w:val="12"/>
                <w:lang w:eastAsia="es-MX"/>
              </w:rPr>
              <w:t xml:space="preserve">TIPO DEL </w:t>
            </w:r>
            <w:r w:rsidRPr="00193FF7">
              <w:rPr>
                <w:b/>
                <w:bCs/>
                <w:color w:val="FFFFFF"/>
                <w:sz w:val="12"/>
                <w:szCs w:val="12"/>
                <w:lang w:eastAsia="es-MX"/>
              </w:rPr>
              <w:br/>
              <w:t>AREA H.</w:t>
            </w:r>
          </w:p>
        </w:tc>
        <w:tc>
          <w:tcPr>
            <w:tcW w:w="1842" w:type="dxa"/>
            <w:tcBorders>
              <w:top w:val="single" w:sz="4" w:space="0" w:color="auto"/>
              <w:left w:val="nil"/>
              <w:bottom w:val="single" w:sz="4" w:space="0" w:color="auto"/>
              <w:right w:val="single" w:sz="4" w:space="0" w:color="auto"/>
            </w:tcBorders>
            <w:shd w:val="clear" w:color="auto" w:fill="000000"/>
            <w:vAlign w:val="center"/>
            <w:hideMark/>
          </w:tcPr>
          <w:p w:rsidR="00770633" w:rsidRPr="00193FF7" w:rsidRDefault="00770633" w:rsidP="00C70231">
            <w:pPr>
              <w:jc w:val="center"/>
              <w:rPr>
                <w:b/>
                <w:bCs/>
                <w:color w:val="FFFFFF"/>
                <w:sz w:val="12"/>
                <w:szCs w:val="12"/>
                <w:lang w:eastAsia="es-MX"/>
              </w:rPr>
            </w:pPr>
            <w:r w:rsidRPr="00193FF7">
              <w:rPr>
                <w:b/>
                <w:bCs/>
                <w:color w:val="FFFFFF"/>
                <w:sz w:val="12"/>
                <w:szCs w:val="12"/>
                <w:lang w:eastAsia="es-MX"/>
              </w:rPr>
              <w:t xml:space="preserve">NOMBRE DEL </w:t>
            </w:r>
            <w:r w:rsidRPr="00193FF7">
              <w:rPr>
                <w:b/>
                <w:bCs/>
                <w:color w:val="FFFFFF"/>
                <w:sz w:val="12"/>
                <w:szCs w:val="12"/>
                <w:lang w:eastAsia="es-MX"/>
              </w:rPr>
              <w:br/>
              <w:t>AREA HOMOGENEA</w:t>
            </w:r>
          </w:p>
        </w:tc>
        <w:tc>
          <w:tcPr>
            <w:tcW w:w="567" w:type="dxa"/>
            <w:tcBorders>
              <w:top w:val="single" w:sz="4" w:space="0" w:color="auto"/>
              <w:left w:val="nil"/>
              <w:bottom w:val="single" w:sz="4" w:space="0" w:color="auto"/>
              <w:right w:val="single" w:sz="4" w:space="0" w:color="auto"/>
            </w:tcBorders>
            <w:shd w:val="clear" w:color="auto" w:fill="000000"/>
            <w:vAlign w:val="center"/>
            <w:hideMark/>
          </w:tcPr>
          <w:p w:rsidR="00770633" w:rsidRPr="00193FF7" w:rsidRDefault="00770633" w:rsidP="00C70231">
            <w:pPr>
              <w:jc w:val="center"/>
              <w:rPr>
                <w:b/>
                <w:bCs/>
                <w:color w:val="FFFFFF"/>
                <w:sz w:val="12"/>
                <w:szCs w:val="12"/>
                <w:lang w:eastAsia="es-MX"/>
              </w:rPr>
            </w:pPr>
            <w:r w:rsidRPr="00193FF7">
              <w:rPr>
                <w:b/>
                <w:bCs/>
                <w:color w:val="FFFFFF"/>
                <w:sz w:val="12"/>
                <w:szCs w:val="12"/>
                <w:lang w:eastAsia="es-MX"/>
              </w:rPr>
              <w:t>VALOR</w:t>
            </w:r>
            <w:r w:rsidRPr="00193FF7">
              <w:rPr>
                <w:b/>
                <w:bCs/>
                <w:color w:val="FFFFFF"/>
                <w:sz w:val="12"/>
                <w:szCs w:val="12"/>
                <w:lang w:eastAsia="es-MX"/>
              </w:rPr>
              <w:br/>
              <w:t>201</w:t>
            </w:r>
            <w:r>
              <w:rPr>
                <w:b/>
                <w:bCs/>
                <w:color w:val="FFFFFF"/>
                <w:sz w:val="12"/>
                <w:szCs w:val="12"/>
                <w:lang w:eastAsia="es-MX"/>
              </w:rPr>
              <w:t>5</w:t>
            </w:r>
          </w:p>
        </w:tc>
        <w:tc>
          <w:tcPr>
            <w:tcW w:w="993" w:type="dxa"/>
            <w:tcBorders>
              <w:top w:val="single" w:sz="4" w:space="0" w:color="auto"/>
              <w:left w:val="nil"/>
              <w:bottom w:val="single" w:sz="4" w:space="0" w:color="auto"/>
              <w:right w:val="single" w:sz="4" w:space="0" w:color="auto"/>
            </w:tcBorders>
            <w:shd w:val="clear" w:color="auto" w:fill="000000"/>
            <w:vAlign w:val="center"/>
            <w:hideMark/>
          </w:tcPr>
          <w:p w:rsidR="00770633" w:rsidRPr="00193FF7" w:rsidRDefault="00770633" w:rsidP="00C70231">
            <w:pPr>
              <w:jc w:val="center"/>
              <w:rPr>
                <w:b/>
                <w:bCs/>
                <w:color w:val="FFFFFF"/>
                <w:sz w:val="12"/>
                <w:szCs w:val="12"/>
                <w:lang w:eastAsia="es-MX"/>
              </w:rPr>
            </w:pPr>
            <w:r w:rsidRPr="00193FF7">
              <w:rPr>
                <w:b/>
                <w:bCs/>
                <w:color w:val="FFFFFF"/>
                <w:sz w:val="12"/>
                <w:szCs w:val="12"/>
                <w:lang w:eastAsia="es-MX"/>
              </w:rPr>
              <w:t>VALOR INVESTIGACION 201</w:t>
            </w:r>
            <w:r>
              <w:rPr>
                <w:b/>
                <w:bCs/>
                <w:color w:val="FFFFFF"/>
                <w:sz w:val="12"/>
                <w:szCs w:val="12"/>
                <w:lang w:eastAsia="es-MX"/>
              </w:rPr>
              <w:t>6</w:t>
            </w:r>
          </w:p>
        </w:tc>
        <w:tc>
          <w:tcPr>
            <w:tcW w:w="1134" w:type="dxa"/>
            <w:tcBorders>
              <w:top w:val="single" w:sz="4" w:space="0" w:color="auto"/>
              <w:left w:val="nil"/>
              <w:bottom w:val="single" w:sz="4" w:space="0" w:color="auto"/>
              <w:right w:val="single" w:sz="4" w:space="0" w:color="auto"/>
            </w:tcBorders>
            <w:shd w:val="clear" w:color="auto" w:fill="000000"/>
            <w:vAlign w:val="center"/>
            <w:hideMark/>
          </w:tcPr>
          <w:p w:rsidR="00770633" w:rsidRPr="00193FF7" w:rsidRDefault="00770633" w:rsidP="00C70231">
            <w:pPr>
              <w:jc w:val="center"/>
              <w:rPr>
                <w:b/>
                <w:bCs/>
                <w:color w:val="FFFFFF"/>
                <w:sz w:val="12"/>
                <w:szCs w:val="12"/>
                <w:lang w:eastAsia="es-MX"/>
              </w:rPr>
            </w:pPr>
            <w:r w:rsidRPr="00193FF7">
              <w:rPr>
                <w:b/>
                <w:bCs/>
                <w:color w:val="FFFFFF"/>
                <w:sz w:val="12"/>
                <w:szCs w:val="12"/>
                <w:lang w:eastAsia="es-MX"/>
              </w:rPr>
              <w:t>% DE INCREMENTO INVESTIGACION</w:t>
            </w:r>
          </w:p>
        </w:tc>
        <w:tc>
          <w:tcPr>
            <w:tcW w:w="850" w:type="dxa"/>
            <w:tcBorders>
              <w:top w:val="single" w:sz="4" w:space="0" w:color="auto"/>
              <w:left w:val="nil"/>
              <w:bottom w:val="single" w:sz="4" w:space="0" w:color="auto"/>
              <w:right w:val="single" w:sz="4" w:space="0" w:color="auto"/>
            </w:tcBorders>
            <w:shd w:val="clear" w:color="auto" w:fill="000000"/>
            <w:vAlign w:val="center"/>
            <w:hideMark/>
          </w:tcPr>
          <w:p w:rsidR="00770633" w:rsidRPr="00193FF7" w:rsidRDefault="00770633" w:rsidP="00C70231">
            <w:pPr>
              <w:jc w:val="center"/>
              <w:rPr>
                <w:b/>
                <w:bCs/>
                <w:color w:val="FFFFFF"/>
                <w:sz w:val="12"/>
                <w:szCs w:val="12"/>
                <w:lang w:eastAsia="es-MX"/>
              </w:rPr>
            </w:pPr>
            <w:r w:rsidRPr="00193FF7">
              <w:rPr>
                <w:b/>
                <w:bCs/>
                <w:color w:val="FFFFFF"/>
                <w:sz w:val="12"/>
                <w:szCs w:val="12"/>
                <w:lang w:eastAsia="es-MX"/>
              </w:rPr>
              <w:t>VALOR PROPUESTO PARA 2015</w:t>
            </w:r>
          </w:p>
        </w:tc>
        <w:tc>
          <w:tcPr>
            <w:tcW w:w="851" w:type="dxa"/>
            <w:tcBorders>
              <w:top w:val="single" w:sz="4" w:space="0" w:color="auto"/>
              <w:left w:val="nil"/>
              <w:bottom w:val="single" w:sz="4" w:space="0" w:color="auto"/>
              <w:right w:val="single" w:sz="4" w:space="0" w:color="auto"/>
            </w:tcBorders>
            <w:shd w:val="clear" w:color="auto" w:fill="000000"/>
            <w:vAlign w:val="center"/>
            <w:hideMark/>
          </w:tcPr>
          <w:p w:rsidR="00770633" w:rsidRPr="00193FF7" w:rsidRDefault="00770633" w:rsidP="00C70231">
            <w:pPr>
              <w:jc w:val="center"/>
              <w:rPr>
                <w:b/>
                <w:bCs/>
                <w:color w:val="FFFFFF"/>
                <w:sz w:val="12"/>
                <w:szCs w:val="12"/>
                <w:lang w:eastAsia="es-MX"/>
              </w:rPr>
            </w:pPr>
            <w:r w:rsidRPr="00193FF7">
              <w:rPr>
                <w:b/>
                <w:bCs/>
                <w:color w:val="FFFFFF"/>
                <w:sz w:val="12"/>
                <w:szCs w:val="12"/>
                <w:lang w:eastAsia="es-MX"/>
              </w:rPr>
              <w:t>% DE INCREMENTO PROPUESTO</w:t>
            </w:r>
          </w:p>
        </w:tc>
        <w:tc>
          <w:tcPr>
            <w:tcW w:w="1559" w:type="dxa"/>
            <w:tcBorders>
              <w:top w:val="single" w:sz="4" w:space="0" w:color="auto"/>
              <w:left w:val="nil"/>
              <w:bottom w:val="single" w:sz="4" w:space="0" w:color="auto"/>
              <w:right w:val="single" w:sz="4" w:space="0" w:color="000000"/>
            </w:tcBorders>
            <w:shd w:val="clear" w:color="auto" w:fill="000000"/>
            <w:vAlign w:val="center"/>
            <w:hideMark/>
          </w:tcPr>
          <w:p w:rsidR="00770633" w:rsidRPr="00193FF7" w:rsidRDefault="00770633" w:rsidP="00C70231">
            <w:pPr>
              <w:jc w:val="center"/>
              <w:rPr>
                <w:b/>
                <w:bCs/>
                <w:color w:val="FFFFFF"/>
                <w:sz w:val="12"/>
                <w:szCs w:val="12"/>
                <w:lang w:eastAsia="es-MX"/>
              </w:rPr>
            </w:pPr>
            <w:r w:rsidRPr="00193FF7">
              <w:rPr>
                <w:b/>
                <w:bCs/>
                <w:color w:val="FFFFFF"/>
                <w:sz w:val="12"/>
                <w:szCs w:val="12"/>
                <w:lang w:eastAsia="es-MX"/>
              </w:rPr>
              <w:t>OBSERVACIONES</w:t>
            </w:r>
          </w:p>
        </w:tc>
      </w:tr>
      <w:tr w:rsidR="00770633" w:rsidRPr="008D54A0" w:rsidTr="00C70231">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001</w:t>
            </w:r>
          </w:p>
        </w:tc>
        <w:tc>
          <w:tcPr>
            <w:tcW w:w="28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lub de </w:t>
            </w:r>
            <w:r w:rsidRPr="00116641">
              <w:rPr>
                <w:color w:val="000000"/>
                <w:sz w:val="18"/>
                <w:szCs w:val="18"/>
                <w:lang w:eastAsia="es-MX"/>
              </w:rPr>
              <w:t>G</w:t>
            </w:r>
            <w:r>
              <w:rPr>
                <w:color w:val="000000"/>
                <w:sz w:val="18"/>
                <w:szCs w:val="18"/>
                <w:lang w:eastAsia="es-MX"/>
              </w:rPr>
              <w:t>olf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3603</w:t>
            </w:r>
          </w:p>
        </w:tc>
        <w:tc>
          <w:tcPr>
            <w:tcW w:w="99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4487</w:t>
            </w:r>
          </w:p>
        </w:tc>
        <w:tc>
          <w:tcPr>
            <w:tcW w:w="113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24.54%</w:t>
            </w:r>
          </w:p>
        </w:tc>
        <w:tc>
          <w:tcPr>
            <w:tcW w:w="850"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3753</w:t>
            </w:r>
          </w:p>
        </w:tc>
        <w:tc>
          <w:tcPr>
            <w:tcW w:w="851"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ACT. DE V.U.S.</w:t>
            </w:r>
          </w:p>
        </w:tc>
      </w:tr>
      <w:tr w:rsidR="00770633" w:rsidRPr="008D54A0" w:rsidTr="00C70231">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002</w:t>
            </w:r>
          </w:p>
        </w:tc>
        <w:tc>
          <w:tcPr>
            <w:tcW w:w="28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J</w:t>
            </w:r>
            <w:r>
              <w:rPr>
                <w:color w:val="000000"/>
                <w:sz w:val="18"/>
                <w:szCs w:val="18"/>
                <w:lang w:eastAsia="es-MX"/>
              </w:rPr>
              <w:t xml:space="preserve">ardines de </w:t>
            </w:r>
            <w:r w:rsidRPr="00116641">
              <w:rPr>
                <w:color w:val="000000"/>
                <w:sz w:val="18"/>
                <w:szCs w:val="18"/>
                <w:lang w:eastAsia="es-MX"/>
              </w:rPr>
              <w:t>A</w:t>
            </w:r>
            <w:r>
              <w:rPr>
                <w:color w:val="000000"/>
                <w:sz w:val="18"/>
                <w:szCs w:val="18"/>
                <w:lang w:eastAsia="es-MX"/>
              </w:rPr>
              <w:t>tizapán Real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2826</w:t>
            </w:r>
          </w:p>
        </w:tc>
        <w:tc>
          <w:tcPr>
            <w:tcW w:w="99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5118</w:t>
            </w:r>
          </w:p>
        </w:tc>
        <w:tc>
          <w:tcPr>
            <w:tcW w:w="113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81.13%</w:t>
            </w:r>
          </w:p>
        </w:tc>
        <w:tc>
          <w:tcPr>
            <w:tcW w:w="850"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2943</w:t>
            </w:r>
          </w:p>
        </w:tc>
        <w:tc>
          <w:tcPr>
            <w:tcW w:w="851"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ACT. DE V.U.S. Y BDV</w:t>
            </w:r>
          </w:p>
        </w:tc>
      </w:tr>
      <w:tr w:rsidR="00770633" w:rsidRPr="008D54A0" w:rsidTr="00C70231">
        <w:trPr>
          <w:trHeight w:val="43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003</w:t>
            </w:r>
          </w:p>
        </w:tc>
        <w:tc>
          <w:tcPr>
            <w:tcW w:w="28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C</w:t>
            </w:r>
            <w:r>
              <w:rPr>
                <w:color w:val="000000"/>
                <w:sz w:val="18"/>
                <w:szCs w:val="18"/>
                <w:lang w:eastAsia="es-MX"/>
              </w:rPr>
              <w:t>ondesa las Alamedas</w:t>
            </w:r>
          </w:p>
        </w:tc>
        <w:tc>
          <w:tcPr>
            <w:tcW w:w="567"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2667</w:t>
            </w:r>
          </w:p>
        </w:tc>
        <w:tc>
          <w:tcPr>
            <w:tcW w:w="99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4547</w:t>
            </w:r>
          </w:p>
        </w:tc>
        <w:tc>
          <w:tcPr>
            <w:tcW w:w="113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70.47%</w:t>
            </w:r>
          </w:p>
        </w:tc>
        <w:tc>
          <w:tcPr>
            <w:tcW w:w="850"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2778</w:t>
            </w:r>
          </w:p>
        </w:tc>
        <w:tc>
          <w:tcPr>
            <w:tcW w:w="851"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ACT. DE V.U.S. Y BDV</w:t>
            </w:r>
          </w:p>
        </w:tc>
      </w:tr>
      <w:tr w:rsidR="00770633" w:rsidRPr="008D54A0" w:rsidTr="00C70231">
        <w:trPr>
          <w:trHeight w:val="38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004</w:t>
            </w:r>
          </w:p>
        </w:tc>
        <w:tc>
          <w:tcPr>
            <w:tcW w:w="28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A</w:t>
            </w:r>
            <w:r>
              <w:rPr>
                <w:color w:val="000000"/>
                <w:sz w:val="18"/>
                <w:szCs w:val="18"/>
                <w:lang w:eastAsia="es-MX"/>
              </w:rPr>
              <w:t>lamedas Breña</w:t>
            </w:r>
          </w:p>
        </w:tc>
        <w:tc>
          <w:tcPr>
            <w:tcW w:w="567"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539</w:t>
            </w:r>
          </w:p>
        </w:tc>
        <w:tc>
          <w:tcPr>
            <w:tcW w:w="99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718</w:t>
            </w:r>
          </w:p>
        </w:tc>
        <w:tc>
          <w:tcPr>
            <w:tcW w:w="113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33.09%</w:t>
            </w:r>
          </w:p>
        </w:tc>
        <w:tc>
          <w:tcPr>
            <w:tcW w:w="850"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562</w:t>
            </w:r>
          </w:p>
        </w:tc>
        <w:tc>
          <w:tcPr>
            <w:tcW w:w="851"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ACT. DE .V.U.S.</w:t>
            </w:r>
          </w:p>
        </w:tc>
      </w:tr>
      <w:tr w:rsidR="00770633" w:rsidRPr="008D54A0" w:rsidTr="00C70231">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006</w:t>
            </w:r>
          </w:p>
        </w:tc>
        <w:tc>
          <w:tcPr>
            <w:tcW w:w="28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A</w:t>
            </w:r>
            <w:r>
              <w:rPr>
                <w:color w:val="000000"/>
                <w:sz w:val="18"/>
                <w:szCs w:val="18"/>
                <w:lang w:eastAsia="es-MX"/>
              </w:rPr>
              <w:t xml:space="preserve">tizapán </w:t>
            </w:r>
            <w:r w:rsidRPr="00116641">
              <w:rPr>
                <w:color w:val="000000"/>
                <w:sz w:val="18"/>
                <w:szCs w:val="18"/>
                <w:lang w:eastAsia="es-MX"/>
              </w:rPr>
              <w:t>C</w:t>
            </w:r>
            <w:r>
              <w:rPr>
                <w:color w:val="000000"/>
                <w:sz w:val="18"/>
                <w:szCs w:val="18"/>
                <w:lang w:eastAsia="es-MX"/>
              </w:rPr>
              <w:t>entro</w:t>
            </w:r>
            <w:r w:rsidRPr="00116641">
              <w:rPr>
                <w:color w:val="000000"/>
                <w:sz w:val="18"/>
                <w:szCs w:val="18"/>
                <w:lang w:eastAsia="es-MX"/>
              </w:rPr>
              <w:t xml:space="preserve"> B</w:t>
            </w:r>
            <w:r>
              <w:rPr>
                <w:color w:val="000000"/>
                <w:sz w:val="18"/>
                <w:szCs w:val="18"/>
                <w:lang w:eastAsia="es-MX"/>
              </w:rPr>
              <w:t>arrio Norte</w:t>
            </w:r>
          </w:p>
        </w:tc>
        <w:tc>
          <w:tcPr>
            <w:tcW w:w="567"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2557</w:t>
            </w:r>
          </w:p>
        </w:tc>
        <w:tc>
          <w:tcPr>
            <w:tcW w:w="99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4963</w:t>
            </w:r>
          </w:p>
        </w:tc>
        <w:tc>
          <w:tcPr>
            <w:tcW w:w="113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94.10%</w:t>
            </w:r>
          </w:p>
        </w:tc>
        <w:tc>
          <w:tcPr>
            <w:tcW w:w="850"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2663</w:t>
            </w:r>
          </w:p>
        </w:tc>
        <w:tc>
          <w:tcPr>
            <w:tcW w:w="851"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ACT. DE V.U.S Y BDV</w:t>
            </w:r>
          </w:p>
        </w:tc>
      </w:tr>
      <w:tr w:rsidR="00770633" w:rsidRPr="008D54A0" w:rsidTr="00C70231">
        <w:trPr>
          <w:trHeight w:val="394"/>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007</w:t>
            </w:r>
          </w:p>
        </w:tc>
        <w:tc>
          <w:tcPr>
            <w:tcW w:w="28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M</w:t>
            </w:r>
            <w:r>
              <w:rPr>
                <w:color w:val="000000"/>
                <w:sz w:val="18"/>
                <w:szCs w:val="18"/>
                <w:lang w:eastAsia="es-MX"/>
              </w:rPr>
              <w:t xml:space="preserve">éxico </w:t>
            </w:r>
            <w:r w:rsidRPr="00116641">
              <w:rPr>
                <w:color w:val="000000"/>
                <w:sz w:val="18"/>
                <w:szCs w:val="18"/>
                <w:lang w:eastAsia="es-MX"/>
              </w:rPr>
              <w:t>N</w:t>
            </w:r>
            <w:r>
              <w:rPr>
                <w:color w:val="000000"/>
                <w:sz w:val="18"/>
                <w:szCs w:val="18"/>
                <w:lang w:eastAsia="es-MX"/>
              </w:rPr>
              <w:t>uevo</w:t>
            </w:r>
          </w:p>
        </w:tc>
        <w:tc>
          <w:tcPr>
            <w:tcW w:w="567"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1158</w:t>
            </w:r>
          </w:p>
        </w:tc>
        <w:tc>
          <w:tcPr>
            <w:tcW w:w="99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4981</w:t>
            </w:r>
          </w:p>
        </w:tc>
        <w:tc>
          <w:tcPr>
            <w:tcW w:w="113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330.08%</w:t>
            </w:r>
          </w:p>
        </w:tc>
        <w:tc>
          <w:tcPr>
            <w:tcW w:w="850"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1206</w:t>
            </w:r>
          </w:p>
        </w:tc>
        <w:tc>
          <w:tcPr>
            <w:tcW w:w="851"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ACT. DE V.U.S. Y BDV</w:t>
            </w:r>
          </w:p>
        </w:tc>
      </w:tr>
      <w:tr w:rsidR="00770633" w:rsidRPr="008D54A0" w:rsidTr="00C70231">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008</w:t>
            </w:r>
          </w:p>
        </w:tc>
        <w:tc>
          <w:tcPr>
            <w:tcW w:w="28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I</w:t>
            </w:r>
          </w:p>
        </w:tc>
        <w:tc>
          <w:tcPr>
            <w:tcW w:w="28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I</w:t>
            </w:r>
            <w:r>
              <w:rPr>
                <w:color w:val="000000"/>
                <w:sz w:val="18"/>
                <w:szCs w:val="18"/>
                <w:lang w:eastAsia="es-MX"/>
              </w:rPr>
              <w:t>ndustrial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1750</w:t>
            </w:r>
          </w:p>
        </w:tc>
        <w:tc>
          <w:tcPr>
            <w:tcW w:w="99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2438</w:t>
            </w:r>
          </w:p>
        </w:tc>
        <w:tc>
          <w:tcPr>
            <w:tcW w:w="113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39.34%</w:t>
            </w:r>
          </w:p>
        </w:tc>
        <w:tc>
          <w:tcPr>
            <w:tcW w:w="850"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1822</w:t>
            </w:r>
          </w:p>
        </w:tc>
        <w:tc>
          <w:tcPr>
            <w:tcW w:w="851"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ACT. DE V.U.S. Y BDV</w:t>
            </w:r>
          </w:p>
        </w:tc>
      </w:tr>
      <w:tr w:rsidR="00770633" w:rsidRPr="008D54A0" w:rsidTr="00C70231">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013</w:t>
            </w:r>
          </w:p>
        </w:tc>
        <w:tc>
          <w:tcPr>
            <w:tcW w:w="28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proofErr w:type="spellStart"/>
            <w:r w:rsidRPr="00116641">
              <w:rPr>
                <w:color w:val="000000"/>
                <w:sz w:val="18"/>
                <w:szCs w:val="18"/>
                <w:lang w:eastAsia="es-MX"/>
              </w:rPr>
              <w:t>C</w:t>
            </w:r>
            <w:r>
              <w:rPr>
                <w:color w:val="000000"/>
                <w:sz w:val="18"/>
                <w:szCs w:val="18"/>
                <w:lang w:eastAsia="es-MX"/>
              </w:rPr>
              <w:t>apistrano</w:t>
            </w:r>
            <w:proofErr w:type="spellEnd"/>
            <w:r>
              <w:rPr>
                <w:color w:val="000000"/>
                <w:sz w:val="18"/>
                <w:szCs w:val="18"/>
                <w:lang w:eastAsia="es-MX"/>
              </w:rPr>
              <w:t xml:space="preserve"> Cañada la Ermita</w:t>
            </w:r>
          </w:p>
        </w:tc>
        <w:tc>
          <w:tcPr>
            <w:tcW w:w="567"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2287</w:t>
            </w:r>
          </w:p>
        </w:tc>
        <w:tc>
          <w:tcPr>
            <w:tcW w:w="993"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5411</w:t>
            </w:r>
          </w:p>
        </w:tc>
        <w:tc>
          <w:tcPr>
            <w:tcW w:w="1134"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136.58%</w:t>
            </w:r>
          </w:p>
        </w:tc>
        <w:tc>
          <w:tcPr>
            <w:tcW w:w="850"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2382</w:t>
            </w:r>
          </w:p>
        </w:tc>
        <w:tc>
          <w:tcPr>
            <w:tcW w:w="851" w:type="dxa"/>
            <w:tcBorders>
              <w:top w:val="nil"/>
              <w:left w:val="nil"/>
              <w:bottom w:val="single" w:sz="4" w:space="0" w:color="auto"/>
              <w:right w:val="single" w:sz="4" w:space="0" w:color="auto"/>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770633" w:rsidRPr="00116641" w:rsidRDefault="00770633" w:rsidP="00C70231">
            <w:pPr>
              <w:jc w:val="center"/>
              <w:rPr>
                <w:color w:val="000000"/>
                <w:sz w:val="18"/>
                <w:szCs w:val="18"/>
                <w:lang w:eastAsia="es-MX"/>
              </w:rPr>
            </w:pPr>
            <w:r w:rsidRPr="00116641">
              <w:rPr>
                <w:color w:val="000000"/>
                <w:sz w:val="18"/>
                <w:szCs w:val="18"/>
                <w:lang w:eastAsia="es-MX"/>
              </w:rPr>
              <w:t>ACT. DE V.U.S. Y BDV</w:t>
            </w:r>
          </w:p>
        </w:tc>
      </w:tr>
    </w:tbl>
    <w:p w:rsidR="00AB7741" w:rsidRPr="00AB7741" w:rsidRDefault="00AB7741" w:rsidP="00245262">
      <w:pPr>
        <w:jc w:val="both"/>
        <w:rPr>
          <w:rFonts w:cs="Arial"/>
          <w:i/>
          <w:sz w:val="22"/>
          <w:szCs w:val="22"/>
        </w:rPr>
      </w:pPr>
    </w:p>
    <w:tbl>
      <w:tblPr>
        <w:tblpPr w:leftFromText="141" w:rightFromText="141" w:vertAnchor="text" w:horzAnchor="margin" w:tblpY="649"/>
        <w:tblW w:w="8859" w:type="dxa"/>
        <w:tblLayout w:type="fixed"/>
        <w:tblCellMar>
          <w:left w:w="70" w:type="dxa"/>
          <w:right w:w="70" w:type="dxa"/>
        </w:tblCellMar>
        <w:tblLook w:val="04A0" w:firstRow="1" w:lastRow="0" w:firstColumn="1" w:lastColumn="0" w:noHBand="0" w:noVBand="1"/>
      </w:tblPr>
      <w:tblGrid>
        <w:gridCol w:w="496"/>
        <w:gridCol w:w="283"/>
        <w:gridCol w:w="284"/>
        <w:gridCol w:w="1842"/>
        <w:gridCol w:w="567"/>
        <w:gridCol w:w="993"/>
        <w:gridCol w:w="1134"/>
        <w:gridCol w:w="850"/>
        <w:gridCol w:w="851"/>
        <w:gridCol w:w="1559"/>
      </w:tblGrid>
      <w:tr w:rsidR="00E972CA" w:rsidRPr="008D54A0" w:rsidTr="00E972CA">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lastRenderedPageBreak/>
              <w:t>014</w:t>
            </w:r>
          </w:p>
        </w:tc>
        <w:tc>
          <w:tcPr>
            <w:tcW w:w="283" w:type="dxa"/>
            <w:tcBorders>
              <w:top w:val="single" w:sz="4" w:space="0" w:color="auto"/>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proofErr w:type="spellStart"/>
            <w:r w:rsidRPr="00116641">
              <w:rPr>
                <w:color w:val="000000"/>
                <w:sz w:val="18"/>
                <w:szCs w:val="18"/>
                <w:lang w:eastAsia="es-MX"/>
              </w:rPr>
              <w:t>C</w:t>
            </w:r>
            <w:r>
              <w:rPr>
                <w:color w:val="000000"/>
                <w:sz w:val="18"/>
                <w:szCs w:val="18"/>
                <w:lang w:eastAsia="es-MX"/>
              </w:rPr>
              <w:t>alacoaya</w:t>
            </w:r>
            <w:proofErr w:type="spellEnd"/>
            <w:r w:rsidRPr="00116641">
              <w:rPr>
                <w:color w:val="000000"/>
                <w:sz w:val="18"/>
                <w:szCs w:val="18"/>
                <w:lang w:eastAsia="es-MX"/>
              </w:rPr>
              <w:t xml:space="preserve"> S</w:t>
            </w:r>
            <w:r>
              <w:rPr>
                <w:color w:val="000000"/>
                <w:sz w:val="18"/>
                <w:szCs w:val="18"/>
                <w:lang w:eastAsia="es-MX"/>
              </w:rPr>
              <w:t>an</w:t>
            </w:r>
            <w:r w:rsidRPr="00116641">
              <w:rPr>
                <w:color w:val="000000"/>
                <w:sz w:val="18"/>
                <w:szCs w:val="18"/>
                <w:lang w:eastAsia="es-MX"/>
              </w:rPr>
              <w:t xml:space="preserve"> M</w:t>
            </w:r>
            <w:r>
              <w:rPr>
                <w:color w:val="000000"/>
                <w:sz w:val="18"/>
                <w:szCs w:val="18"/>
                <w:lang w:eastAsia="es-MX"/>
              </w:rPr>
              <w:t>artin</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1024</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4980</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386.43%</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1066</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ACT DE V.U.S. </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016</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L</w:t>
            </w:r>
            <w:r>
              <w:rPr>
                <w:color w:val="000000"/>
                <w:sz w:val="18"/>
                <w:szCs w:val="18"/>
                <w:lang w:eastAsia="es-MX"/>
              </w:rPr>
              <w:t>omas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1560</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4283</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174.52%</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1625</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019</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I</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I</w:t>
            </w:r>
            <w:r>
              <w:rPr>
                <w:color w:val="000000"/>
                <w:sz w:val="18"/>
                <w:szCs w:val="18"/>
                <w:lang w:eastAsia="es-MX"/>
              </w:rPr>
              <w:t>ndustrial</w:t>
            </w:r>
            <w:r w:rsidRPr="00116641">
              <w:rPr>
                <w:color w:val="000000"/>
                <w:sz w:val="18"/>
                <w:szCs w:val="18"/>
                <w:lang w:eastAsia="es-MX"/>
              </w:rPr>
              <w:t xml:space="preserve"> M</w:t>
            </w:r>
            <w:r>
              <w:rPr>
                <w:color w:val="000000"/>
                <w:sz w:val="18"/>
                <w:szCs w:val="18"/>
                <w:lang w:eastAsia="es-MX"/>
              </w:rPr>
              <w:t>éxico</w:t>
            </w:r>
            <w:r w:rsidRPr="00116641">
              <w:rPr>
                <w:color w:val="000000"/>
                <w:sz w:val="18"/>
                <w:szCs w:val="18"/>
                <w:lang w:eastAsia="es-MX"/>
              </w:rPr>
              <w:t xml:space="preserve"> N</w:t>
            </w:r>
            <w:r>
              <w:rPr>
                <w:color w:val="000000"/>
                <w:sz w:val="18"/>
                <w:szCs w:val="18"/>
                <w:lang w:eastAsia="es-MX"/>
              </w:rPr>
              <w:t>uevo</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1943</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2708</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39.34%</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2024</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 Y BDV</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021</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omas </w:t>
            </w:r>
            <w:r w:rsidRPr="00116641">
              <w:rPr>
                <w:color w:val="000000"/>
                <w:sz w:val="18"/>
                <w:szCs w:val="18"/>
                <w:lang w:eastAsia="es-MX"/>
              </w:rPr>
              <w:t>L</w:t>
            </w:r>
            <w:r>
              <w:rPr>
                <w:color w:val="000000"/>
                <w:sz w:val="18"/>
                <w:szCs w:val="18"/>
                <w:lang w:eastAsia="es-MX"/>
              </w:rPr>
              <w:t>indas</w:t>
            </w:r>
            <w:r w:rsidRPr="00116641">
              <w:rPr>
                <w:color w:val="000000"/>
                <w:sz w:val="18"/>
                <w:szCs w:val="18"/>
                <w:lang w:eastAsia="es-MX"/>
              </w:rPr>
              <w:t xml:space="preserve"> P</w:t>
            </w:r>
            <w:r>
              <w:rPr>
                <w:color w:val="000000"/>
                <w:sz w:val="18"/>
                <w:szCs w:val="18"/>
                <w:lang w:eastAsia="es-MX"/>
              </w:rPr>
              <w:t>edregal</w:t>
            </w:r>
            <w:r w:rsidRPr="00116641">
              <w:rPr>
                <w:color w:val="000000"/>
                <w:sz w:val="18"/>
                <w:szCs w:val="18"/>
                <w:lang w:eastAsia="es-MX"/>
              </w:rPr>
              <w:t xml:space="preserve"> </w:t>
            </w:r>
            <w:r>
              <w:rPr>
                <w:color w:val="000000"/>
                <w:sz w:val="18"/>
                <w:szCs w:val="18"/>
                <w:lang w:eastAsia="es-MX"/>
              </w:rPr>
              <w:t xml:space="preserve">de </w:t>
            </w:r>
            <w:r w:rsidRPr="00116641">
              <w:rPr>
                <w:color w:val="000000"/>
                <w:sz w:val="18"/>
                <w:szCs w:val="18"/>
                <w:lang w:eastAsia="es-MX"/>
              </w:rPr>
              <w:t xml:space="preserve"> A</w:t>
            </w:r>
            <w:r>
              <w:rPr>
                <w:color w:val="000000"/>
                <w:sz w:val="18"/>
                <w:szCs w:val="18"/>
                <w:lang w:eastAsia="es-MX"/>
              </w:rPr>
              <w:t>tizapán</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1238</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4064</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228.18%</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1290</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023</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r>
              <w:rPr>
                <w:color w:val="000000"/>
                <w:sz w:val="18"/>
                <w:szCs w:val="18"/>
                <w:lang w:eastAsia="es-MX"/>
              </w:rPr>
              <w:t>iguera</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742</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3930</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429.97%</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772</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 Y BDV</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025</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L</w:t>
            </w:r>
            <w:r>
              <w:rPr>
                <w:color w:val="000000"/>
                <w:sz w:val="18"/>
                <w:szCs w:val="18"/>
                <w:lang w:eastAsia="es-MX"/>
              </w:rPr>
              <w:t>as</w:t>
            </w:r>
            <w:r w:rsidRPr="00116641">
              <w:rPr>
                <w:color w:val="000000"/>
                <w:sz w:val="18"/>
                <w:szCs w:val="18"/>
                <w:lang w:eastAsia="es-MX"/>
              </w:rPr>
              <w:t xml:space="preserve"> Á</w:t>
            </w:r>
            <w:r>
              <w:rPr>
                <w:color w:val="000000"/>
                <w:sz w:val="18"/>
                <w:szCs w:val="18"/>
                <w:lang w:eastAsia="es-MX"/>
              </w:rPr>
              <w:t>guilas</w:t>
            </w:r>
            <w:r w:rsidRPr="00116641">
              <w:rPr>
                <w:color w:val="000000"/>
                <w:sz w:val="18"/>
                <w:szCs w:val="18"/>
                <w:lang w:eastAsia="es-MX"/>
              </w:rPr>
              <w:t xml:space="preserve"> 5 </w:t>
            </w:r>
            <w:r>
              <w:rPr>
                <w:color w:val="000000"/>
                <w:sz w:val="18"/>
                <w:szCs w:val="18"/>
                <w:lang w:eastAsia="es-MX"/>
              </w:rPr>
              <w:t xml:space="preserve">de </w:t>
            </w:r>
            <w:r w:rsidRPr="00116641">
              <w:rPr>
                <w:color w:val="000000"/>
                <w:sz w:val="18"/>
                <w:szCs w:val="18"/>
                <w:lang w:eastAsia="es-MX"/>
              </w:rPr>
              <w:t>M</w:t>
            </w:r>
            <w:r>
              <w:rPr>
                <w:color w:val="000000"/>
                <w:sz w:val="18"/>
                <w:szCs w:val="18"/>
                <w:lang w:eastAsia="es-MX"/>
              </w:rPr>
              <w:t>ayo México</w:t>
            </w:r>
            <w:r w:rsidRPr="00116641">
              <w:rPr>
                <w:color w:val="000000"/>
                <w:sz w:val="18"/>
                <w:szCs w:val="18"/>
                <w:lang w:eastAsia="es-MX"/>
              </w:rPr>
              <w:t xml:space="preserve"> 86</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3761</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569.97%</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026</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L</w:t>
            </w:r>
            <w:r>
              <w:rPr>
                <w:color w:val="000000"/>
                <w:sz w:val="18"/>
                <w:szCs w:val="18"/>
                <w:lang w:eastAsia="es-MX"/>
              </w:rPr>
              <w:t>omas de la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2947</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4036</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36.93%</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3070</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032</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w:t>
            </w:r>
            <w:r>
              <w:rPr>
                <w:color w:val="000000"/>
                <w:sz w:val="18"/>
                <w:szCs w:val="18"/>
                <w:lang w:eastAsia="es-MX"/>
              </w:rPr>
              <w:t>rboledas</w:t>
            </w:r>
            <w:r w:rsidRPr="00116641">
              <w:rPr>
                <w:color w:val="000000"/>
                <w:sz w:val="18"/>
                <w:szCs w:val="18"/>
                <w:lang w:eastAsia="es-MX"/>
              </w:rPr>
              <w:t xml:space="preserve"> M</w:t>
            </w:r>
            <w:r>
              <w:rPr>
                <w:color w:val="000000"/>
                <w:sz w:val="18"/>
                <w:szCs w:val="18"/>
                <w:lang w:eastAsia="es-MX"/>
              </w:rPr>
              <w:t xml:space="preserve">ayorazgos </w:t>
            </w:r>
            <w:r w:rsidRPr="00116641">
              <w:rPr>
                <w:color w:val="000000"/>
                <w:sz w:val="18"/>
                <w:szCs w:val="18"/>
                <w:lang w:eastAsia="es-MX"/>
              </w:rPr>
              <w:t xml:space="preserve"> C</w:t>
            </w:r>
            <w:r>
              <w:rPr>
                <w:color w:val="000000"/>
                <w:sz w:val="18"/>
                <w:szCs w:val="18"/>
                <w:lang w:eastAsia="es-MX"/>
              </w:rPr>
              <w:t>lubs</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3088</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4867</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57.61%</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3216</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ACT. DE V.U.S. </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034</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R</w:t>
            </w:r>
            <w:r>
              <w:rPr>
                <w:color w:val="000000"/>
                <w:sz w:val="18"/>
                <w:szCs w:val="18"/>
                <w:lang w:eastAsia="es-MX"/>
              </w:rPr>
              <w:t>incón</w:t>
            </w:r>
            <w:r w:rsidRPr="00116641">
              <w:rPr>
                <w:color w:val="000000"/>
                <w:sz w:val="18"/>
                <w:szCs w:val="18"/>
                <w:lang w:eastAsia="es-MX"/>
              </w:rPr>
              <w:t xml:space="preserve"> C</w:t>
            </w:r>
            <w:r>
              <w:rPr>
                <w:color w:val="000000"/>
                <w:sz w:val="18"/>
                <w:szCs w:val="18"/>
                <w:lang w:eastAsia="es-MX"/>
              </w:rPr>
              <w:t>olonial</w:t>
            </w:r>
            <w:r w:rsidRPr="00116641">
              <w:rPr>
                <w:color w:val="000000"/>
                <w:sz w:val="18"/>
                <w:szCs w:val="18"/>
                <w:lang w:eastAsia="es-MX"/>
              </w:rPr>
              <w:t xml:space="preserve"> R</w:t>
            </w:r>
            <w:r>
              <w:rPr>
                <w:color w:val="000000"/>
                <w:sz w:val="18"/>
                <w:szCs w:val="18"/>
                <w:lang w:eastAsia="es-MX"/>
              </w:rPr>
              <w:t>esidencial</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3767</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5243</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39.18%</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3923</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048</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B</w:t>
            </w:r>
            <w:r>
              <w:rPr>
                <w:color w:val="000000"/>
                <w:sz w:val="18"/>
                <w:szCs w:val="18"/>
                <w:lang w:eastAsia="es-MX"/>
              </w:rPr>
              <w:t xml:space="preserve">osques de </w:t>
            </w:r>
            <w:proofErr w:type="spellStart"/>
            <w:r w:rsidRPr="00116641">
              <w:rPr>
                <w:color w:val="000000"/>
                <w:sz w:val="18"/>
                <w:szCs w:val="18"/>
                <w:lang w:eastAsia="es-MX"/>
              </w:rPr>
              <w:t>I</w:t>
            </w:r>
            <w:r>
              <w:rPr>
                <w:color w:val="000000"/>
                <w:sz w:val="18"/>
                <w:szCs w:val="18"/>
                <w:lang w:eastAsia="es-MX"/>
              </w:rPr>
              <w:t>xtacala</w:t>
            </w:r>
            <w:proofErr w:type="spellEnd"/>
            <w:r>
              <w:rPr>
                <w:color w:val="000000"/>
                <w:sz w:val="18"/>
                <w:szCs w:val="18"/>
                <w:lang w:eastAsia="es-MX"/>
              </w:rPr>
              <w:t xml:space="preserve"> </w:t>
            </w:r>
            <w:r w:rsidRPr="00116641">
              <w:rPr>
                <w:color w:val="000000"/>
                <w:sz w:val="18"/>
                <w:szCs w:val="18"/>
                <w:lang w:eastAsia="es-MX"/>
              </w:rPr>
              <w:t>UAM</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819</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3055</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273.19%</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853</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050</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Pr>
                <w:color w:val="000000"/>
                <w:sz w:val="18"/>
                <w:szCs w:val="18"/>
                <w:lang w:eastAsia="es-MX"/>
              </w:rPr>
              <w:t>Villas de la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1521</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4358</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186.60%</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1584</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052</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T</w:t>
            </w:r>
            <w:r>
              <w:rPr>
                <w:color w:val="000000"/>
                <w:sz w:val="18"/>
                <w:szCs w:val="18"/>
                <w:lang w:eastAsia="es-MX"/>
              </w:rPr>
              <w:t>ecnológico de Monterrey</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1614</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2839</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75.86%</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1681</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053</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M</w:t>
            </w:r>
            <w:r>
              <w:rPr>
                <w:color w:val="000000"/>
                <w:sz w:val="18"/>
                <w:szCs w:val="18"/>
                <w:lang w:eastAsia="es-MX"/>
              </w:rPr>
              <w:t>argarita Maza de Juárez</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843</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3416</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305.42%</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878</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 Y BDV</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054</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S</w:t>
            </w:r>
            <w:r>
              <w:rPr>
                <w:color w:val="000000"/>
                <w:sz w:val="18"/>
                <w:szCs w:val="18"/>
                <w:lang w:eastAsia="es-MX"/>
              </w:rPr>
              <w:t>an José el Jaral</w:t>
            </w:r>
            <w:r w:rsidRPr="00116641">
              <w:rPr>
                <w:color w:val="000000"/>
                <w:sz w:val="18"/>
                <w:szCs w:val="18"/>
                <w:lang w:eastAsia="es-MX"/>
              </w:rPr>
              <w:t xml:space="preserve"> P</w:t>
            </w:r>
            <w:r>
              <w:rPr>
                <w:color w:val="000000"/>
                <w:sz w:val="18"/>
                <w:szCs w:val="18"/>
                <w:lang w:eastAsia="es-MX"/>
              </w:rPr>
              <w:t>eñitas</w:t>
            </w:r>
            <w:r w:rsidRPr="00116641">
              <w:rPr>
                <w:color w:val="000000"/>
                <w:sz w:val="18"/>
                <w:szCs w:val="18"/>
                <w:lang w:eastAsia="es-MX"/>
              </w:rPr>
              <w:t xml:space="preserve"> A</w:t>
            </w:r>
            <w:r>
              <w:rPr>
                <w:color w:val="000000"/>
                <w:sz w:val="18"/>
                <w:szCs w:val="18"/>
                <w:lang w:eastAsia="es-MX"/>
              </w:rPr>
              <w:t>mpliación</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3214</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472.53%</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058</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93FF7">
              <w:rPr>
                <w:color w:val="000000"/>
                <w:sz w:val="18"/>
                <w:szCs w:val="18"/>
                <w:lang w:eastAsia="es-MX"/>
              </w:rPr>
              <w:t>S</w:t>
            </w:r>
            <w:r>
              <w:rPr>
                <w:color w:val="000000"/>
                <w:sz w:val="18"/>
                <w:szCs w:val="18"/>
                <w:lang w:eastAsia="es-MX"/>
              </w:rPr>
              <w:t xml:space="preserve">an Miguel </w:t>
            </w:r>
            <w:proofErr w:type="spellStart"/>
            <w:r>
              <w:rPr>
                <w:color w:val="000000"/>
                <w:sz w:val="18"/>
                <w:szCs w:val="18"/>
                <w:lang w:eastAsia="es-MX"/>
              </w:rPr>
              <w:t>Xochimanga</w:t>
            </w:r>
            <w:proofErr w:type="spellEnd"/>
            <w:r w:rsidRPr="00193FF7">
              <w:rPr>
                <w:color w:val="000000"/>
                <w:sz w:val="18"/>
                <w:szCs w:val="18"/>
                <w:lang w:eastAsia="es-MX"/>
              </w:rPr>
              <w:t xml:space="preserve"> C</w:t>
            </w:r>
            <w:r>
              <w:rPr>
                <w:color w:val="000000"/>
                <w:sz w:val="18"/>
                <w:szCs w:val="18"/>
                <w:lang w:eastAsia="es-MX"/>
              </w:rPr>
              <w:t xml:space="preserve">erro </w:t>
            </w:r>
            <w:r w:rsidRPr="00193FF7">
              <w:rPr>
                <w:color w:val="000000"/>
                <w:sz w:val="18"/>
                <w:szCs w:val="18"/>
                <w:lang w:eastAsia="es-MX"/>
              </w:rPr>
              <w:t>G</w:t>
            </w:r>
            <w:r>
              <w:rPr>
                <w:color w:val="000000"/>
                <w:sz w:val="18"/>
                <w:szCs w:val="18"/>
                <w:lang w:eastAsia="es-MX"/>
              </w:rPr>
              <w:t>rande</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1030</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3691</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258.33%</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1073</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 Y BDV</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063</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ópez </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mpliación</w:t>
            </w:r>
            <w:r w:rsidRPr="00116641">
              <w:rPr>
                <w:color w:val="000000"/>
                <w:sz w:val="18"/>
                <w:szCs w:val="18"/>
                <w:lang w:eastAsia="es-MX"/>
              </w:rPr>
              <w:t xml:space="preserve">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655</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3041</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364.20%</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682</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067</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E</w:t>
            </w:r>
            <w:r>
              <w:rPr>
                <w:color w:val="000000"/>
                <w:sz w:val="18"/>
                <w:szCs w:val="18"/>
                <w:lang w:eastAsia="es-MX"/>
              </w:rPr>
              <w:t>miliano Zapata</w:t>
            </w:r>
            <w:r w:rsidRPr="00116641">
              <w:rPr>
                <w:color w:val="000000"/>
                <w:sz w:val="18"/>
                <w:szCs w:val="18"/>
                <w:lang w:eastAsia="es-MX"/>
              </w:rPr>
              <w:t xml:space="preserve"> A</w:t>
            </w:r>
            <w:r>
              <w:rPr>
                <w:color w:val="000000"/>
                <w:sz w:val="18"/>
                <w:szCs w:val="18"/>
                <w:lang w:eastAsia="es-MX"/>
              </w:rPr>
              <w:t>mpliación Emiliano</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632</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2996</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373.91%</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658</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068</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Pr>
                <w:color w:val="000000"/>
                <w:sz w:val="18"/>
                <w:szCs w:val="18"/>
                <w:lang w:eastAsia="es-MX"/>
              </w:rPr>
              <w:t>Chiluca Loma de Valle Escondido</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1684</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5091</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202.30%</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1754</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072</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w:t>
            </w:r>
            <w:r>
              <w:rPr>
                <w:color w:val="000000"/>
                <w:sz w:val="18"/>
                <w:szCs w:val="18"/>
                <w:lang w:eastAsia="es-MX"/>
              </w:rPr>
              <w:t>eropuerto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810</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1129</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39.33%</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844</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073</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r>
              <w:rPr>
                <w:color w:val="000000"/>
                <w:sz w:val="18"/>
                <w:szCs w:val="18"/>
                <w:lang w:eastAsia="es-MX"/>
              </w:rPr>
              <w:t>acienda de Valle Escondido</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2106</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5390</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155.95%</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2193</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075</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Pr>
                <w:color w:val="000000"/>
                <w:sz w:val="18"/>
                <w:szCs w:val="18"/>
                <w:lang w:eastAsia="es-MX"/>
              </w:rPr>
              <w:t xml:space="preserve"> Huertos</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2002</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4102</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104.92%</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2085</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100</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r>
              <w:rPr>
                <w:color w:val="000000"/>
                <w:sz w:val="18"/>
                <w:szCs w:val="18"/>
                <w:lang w:eastAsia="es-MX"/>
              </w:rPr>
              <w:t>ogares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936</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3766</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302.22%</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975</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101</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C</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93FF7">
              <w:rPr>
                <w:color w:val="000000"/>
                <w:sz w:val="18"/>
                <w:szCs w:val="18"/>
                <w:lang w:eastAsia="es-MX"/>
              </w:rPr>
              <w:t>C</w:t>
            </w:r>
            <w:r>
              <w:rPr>
                <w:color w:val="000000"/>
                <w:sz w:val="18"/>
                <w:szCs w:val="18"/>
                <w:lang w:eastAsia="es-MX"/>
              </w:rPr>
              <w:t>omercial la Condesa Comercial las Alamedas</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2423</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2842</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17.32%</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2523</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 Y BDV</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102</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93FF7">
              <w:rPr>
                <w:color w:val="000000"/>
                <w:sz w:val="18"/>
                <w:szCs w:val="18"/>
                <w:lang w:eastAsia="es-MX"/>
              </w:rPr>
              <w:t>I</w:t>
            </w:r>
            <w:r>
              <w:rPr>
                <w:color w:val="000000"/>
                <w:sz w:val="18"/>
                <w:szCs w:val="18"/>
                <w:lang w:eastAsia="es-MX"/>
              </w:rPr>
              <w:t>zcalli el Campanario</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1112</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4284</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285.14%</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1158</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103</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93FF7">
              <w:rPr>
                <w:color w:val="000000"/>
                <w:sz w:val="18"/>
                <w:szCs w:val="18"/>
                <w:lang w:eastAsia="es-MX"/>
              </w:rPr>
              <w:t>L</w:t>
            </w:r>
            <w:r>
              <w:rPr>
                <w:color w:val="000000"/>
                <w:sz w:val="18"/>
                <w:szCs w:val="18"/>
                <w:lang w:eastAsia="es-MX"/>
              </w:rPr>
              <w:t xml:space="preserve">as </w:t>
            </w:r>
            <w:r w:rsidRPr="00193FF7">
              <w:rPr>
                <w:color w:val="000000"/>
                <w:sz w:val="18"/>
                <w:szCs w:val="18"/>
                <w:lang w:eastAsia="es-MX"/>
              </w:rPr>
              <w:t xml:space="preserve"> C</w:t>
            </w:r>
            <w:r>
              <w:rPr>
                <w:color w:val="000000"/>
                <w:sz w:val="18"/>
                <w:szCs w:val="18"/>
                <w:lang w:eastAsia="es-MX"/>
              </w:rPr>
              <w:t xml:space="preserve">olonias </w:t>
            </w:r>
            <w:r w:rsidRPr="00193FF7">
              <w:rPr>
                <w:color w:val="000000"/>
                <w:sz w:val="18"/>
                <w:szCs w:val="18"/>
                <w:lang w:eastAsia="es-MX"/>
              </w:rPr>
              <w:t>A</w:t>
            </w:r>
            <w:r>
              <w:rPr>
                <w:color w:val="000000"/>
                <w:sz w:val="18"/>
                <w:szCs w:val="18"/>
                <w:lang w:eastAsia="es-MX"/>
              </w:rPr>
              <w:t>huehuetes</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1181</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4028</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241.05%</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1230</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104</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C</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C</w:t>
            </w:r>
            <w:r>
              <w:rPr>
                <w:color w:val="000000"/>
                <w:sz w:val="18"/>
                <w:szCs w:val="18"/>
                <w:lang w:eastAsia="es-MX"/>
              </w:rPr>
              <w:t>entral de Abastos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1792</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2103</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17.33%</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1867</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 Y BDV</w:t>
            </w:r>
          </w:p>
        </w:tc>
      </w:tr>
      <w:tr w:rsidR="00E972CA" w:rsidRPr="008D54A0" w:rsidTr="00E972CA">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105</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P</w:t>
            </w:r>
            <w:r>
              <w:rPr>
                <w:color w:val="000000"/>
                <w:sz w:val="18"/>
                <w:szCs w:val="18"/>
                <w:lang w:eastAsia="es-MX"/>
              </w:rPr>
              <w:t>edregal de Atizapán</w:t>
            </w:r>
            <w:r w:rsidRPr="00116641">
              <w:rPr>
                <w:color w:val="000000"/>
                <w:sz w:val="18"/>
                <w:szCs w:val="18"/>
                <w:lang w:eastAsia="es-MX"/>
              </w:rPr>
              <w:t xml:space="preserve"> I</w:t>
            </w:r>
            <w:r>
              <w:rPr>
                <w:color w:val="000000"/>
                <w:sz w:val="18"/>
                <w:szCs w:val="18"/>
                <w:lang w:eastAsia="es-MX"/>
              </w:rPr>
              <w:t>ndustrial</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646</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853</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32.10%</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673</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106</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P</w:t>
            </w:r>
            <w:r>
              <w:rPr>
                <w:color w:val="000000"/>
                <w:sz w:val="18"/>
                <w:szCs w:val="18"/>
                <w:lang w:eastAsia="es-MX"/>
              </w:rPr>
              <w:t>anteón Valle de Paz</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583</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770</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32.02%</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607</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107</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L</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R</w:t>
            </w:r>
            <w:r>
              <w:rPr>
                <w:color w:val="000000"/>
                <w:sz w:val="18"/>
                <w:szCs w:val="18"/>
                <w:lang w:eastAsia="es-MX"/>
              </w:rPr>
              <w:t>eserva Ecológica</w:t>
            </w:r>
            <w:r w:rsidRPr="00116641">
              <w:rPr>
                <w:color w:val="000000"/>
                <w:sz w:val="18"/>
                <w:szCs w:val="18"/>
                <w:lang w:eastAsia="es-MX"/>
              </w:rPr>
              <w:t xml:space="preserve"> E</w:t>
            </w:r>
            <w:r>
              <w:rPr>
                <w:color w:val="000000"/>
                <w:sz w:val="18"/>
                <w:szCs w:val="18"/>
                <w:lang w:eastAsia="es-MX"/>
              </w:rPr>
              <w:t>spíritus</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14</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34.42%</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108</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UNITEC</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2423</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3200</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32.09%</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2523</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109</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C</w:t>
            </w:r>
            <w:r>
              <w:rPr>
                <w:color w:val="000000"/>
                <w:sz w:val="18"/>
                <w:szCs w:val="18"/>
                <w:lang w:eastAsia="es-MX"/>
              </w:rPr>
              <w:t>onjunto Hacienda del Pedregal</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1452</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3812</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162.56%</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1512</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ACT.DE V. U 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110</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proofErr w:type="spellStart"/>
            <w:r w:rsidRPr="00116641">
              <w:rPr>
                <w:color w:val="000000"/>
                <w:sz w:val="18"/>
                <w:szCs w:val="18"/>
                <w:lang w:eastAsia="es-MX"/>
              </w:rPr>
              <w:t>V</w:t>
            </w:r>
            <w:r>
              <w:rPr>
                <w:color w:val="000000"/>
                <w:sz w:val="18"/>
                <w:szCs w:val="18"/>
                <w:lang w:eastAsia="es-MX"/>
              </w:rPr>
              <w:t>allescondido</w:t>
            </w:r>
            <w:proofErr w:type="spellEnd"/>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2925</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5663</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93.64%</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3046</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111</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Pr>
                <w:color w:val="000000"/>
                <w:sz w:val="18"/>
                <w:szCs w:val="18"/>
                <w:lang w:eastAsia="es-MX"/>
              </w:rPr>
              <w:t xml:space="preserve"> 6ta.</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1224</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1437</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17.42%</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1275</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lastRenderedPageBreak/>
              <w:t>112</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sidRPr="00116641">
              <w:rPr>
                <w:color w:val="000000"/>
                <w:sz w:val="18"/>
                <w:szCs w:val="18"/>
                <w:lang w:eastAsia="es-MX"/>
              </w:rPr>
              <w:t xml:space="preserve"> 7</w:t>
            </w:r>
            <w:r>
              <w:rPr>
                <w:color w:val="000000"/>
                <w:sz w:val="18"/>
                <w:szCs w:val="18"/>
                <w:lang w:eastAsia="es-MX"/>
              </w:rPr>
              <w:t>ma.</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1224</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1265</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3.37%</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1275</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113</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93FF7">
              <w:rPr>
                <w:color w:val="000000"/>
                <w:sz w:val="18"/>
                <w:szCs w:val="18"/>
                <w:lang w:eastAsia="es-MX"/>
              </w:rPr>
              <w:t>H</w:t>
            </w:r>
            <w:r>
              <w:rPr>
                <w:color w:val="000000"/>
                <w:sz w:val="18"/>
                <w:szCs w:val="18"/>
                <w:lang w:eastAsia="es-MX"/>
              </w:rPr>
              <w:t>uertos Familiares</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860</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3720</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332.42%</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896</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114</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r>
              <w:rPr>
                <w:color w:val="000000"/>
                <w:sz w:val="18"/>
                <w:szCs w:val="18"/>
                <w:lang w:eastAsia="es-MX"/>
              </w:rPr>
              <w:t>ípico San Miguel</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2106</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4036</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91.65%</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2193</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115</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P</w:t>
            </w:r>
            <w:r>
              <w:rPr>
                <w:color w:val="000000"/>
                <w:sz w:val="18"/>
                <w:szCs w:val="18"/>
                <w:lang w:eastAsia="es-MX"/>
              </w:rPr>
              <w:t>rado Largo</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2808</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5233</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86.37%</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2924</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116</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R</w:t>
            </w:r>
            <w:r>
              <w:rPr>
                <w:color w:val="000000"/>
                <w:sz w:val="18"/>
                <w:szCs w:val="18"/>
                <w:lang w:eastAsia="es-MX"/>
              </w:rPr>
              <w:t>ancho San Juan</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4510</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1348.26%</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117</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P</w:t>
            </w:r>
            <w:r>
              <w:rPr>
                <w:color w:val="000000"/>
                <w:sz w:val="18"/>
                <w:szCs w:val="18"/>
                <w:lang w:eastAsia="es-MX"/>
              </w:rPr>
              <w:t>edregal Real Puerto</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1327</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3917</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195.21%</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1382</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118</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UAEM</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659</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17.39%</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120</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R</w:t>
            </w:r>
            <w:r>
              <w:rPr>
                <w:color w:val="000000"/>
                <w:sz w:val="18"/>
                <w:szCs w:val="18"/>
                <w:lang w:eastAsia="es-MX"/>
              </w:rPr>
              <w:t xml:space="preserve">ancho los </w:t>
            </w:r>
            <w:r w:rsidRPr="00116641">
              <w:rPr>
                <w:color w:val="000000"/>
                <w:sz w:val="18"/>
                <w:szCs w:val="18"/>
                <w:lang w:eastAsia="es-MX"/>
              </w:rPr>
              <w:t>A</w:t>
            </w:r>
            <w:r>
              <w:rPr>
                <w:color w:val="000000"/>
                <w:sz w:val="18"/>
                <w:szCs w:val="18"/>
                <w:lang w:eastAsia="es-MX"/>
              </w:rPr>
              <w:t>zulejos</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811</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1071</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32.01%</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845</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121</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L</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B</w:t>
            </w:r>
            <w:r>
              <w:rPr>
                <w:color w:val="000000"/>
                <w:sz w:val="18"/>
                <w:szCs w:val="18"/>
                <w:lang w:eastAsia="es-MX"/>
              </w:rPr>
              <w:t xml:space="preserve">iznaga </w:t>
            </w:r>
            <w:r w:rsidRPr="00116641">
              <w:rPr>
                <w:color w:val="000000"/>
                <w:sz w:val="18"/>
                <w:szCs w:val="18"/>
                <w:lang w:eastAsia="es-MX"/>
              </w:rPr>
              <w:t>P</w:t>
            </w:r>
            <w:r>
              <w:rPr>
                <w:color w:val="000000"/>
                <w:sz w:val="18"/>
                <w:szCs w:val="18"/>
                <w:lang w:eastAsia="es-MX"/>
              </w:rPr>
              <w:t>arque</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72</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39.15%</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75</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122</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R</w:t>
            </w:r>
            <w:r>
              <w:rPr>
                <w:color w:val="000000"/>
                <w:sz w:val="18"/>
                <w:szCs w:val="18"/>
                <w:lang w:eastAsia="es-MX"/>
              </w:rPr>
              <w:t xml:space="preserve">ancho la </w:t>
            </w:r>
            <w:r w:rsidRPr="00116641">
              <w:rPr>
                <w:color w:val="000000"/>
                <w:sz w:val="18"/>
                <w:szCs w:val="18"/>
                <w:lang w:eastAsia="es-MX"/>
              </w:rPr>
              <w:t>E</w:t>
            </w:r>
            <w:r>
              <w:rPr>
                <w:color w:val="000000"/>
                <w:sz w:val="18"/>
                <w:szCs w:val="18"/>
                <w:lang w:eastAsia="es-MX"/>
              </w:rPr>
              <w:t>stadía</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889</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3857</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333.64%</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926</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ACT. DE V.U.S. </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123</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C</w:t>
            </w:r>
            <w:r>
              <w:rPr>
                <w:color w:val="000000"/>
                <w:sz w:val="18"/>
                <w:szCs w:val="18"/>
                <w:lang w:eastAsia="es-MX"/>
              </w:rPr>
              <w:t>onjunto los Reales</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1123</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1320</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17.57%</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1169</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124</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B</w:t>
            </w:r>
            <w:r>
              <w:rPr>
                <w:color w:val="000000"/>
                <w:sz w:val="18"/>
                <w:szCs w:val="18"/>
                <w:lang w:eastAsia="es-MX"/>
              </w:rPr>
              <w:t xml:space="preserve">iznaga I </w:t>
            </w:r>
            <w:r w:rsidRPr="00116641">
              <w:rPr>
                <w:color w:val="000000"/>
                <w:sz w:val="18"/>
                <w:szCs w:val="18"/>
                <w:lang w:eastAsia="es-MX"/>
              </w:rPr>
              <w:t>B</w:t>
            </w:r>
            <w:r>
              <w:rPr>
                <w:color w:val="000000"/>
                <w:sz w:val="18"/>
                <w:szCs w:val="18"/>
                <w:lang w:eastAsia="es-MX"/>
              </w:rPr>
              <w:t>reña</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365</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17.21%</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125</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B</w:t>
            </w:r>
            <w:r>
              <w:rPr>
                <w:color w:val="000000"/>
                <w:sz w:val="18"/>
                <w:szCs w:val="18"/>
                <w:lang w:eastAsia="es-MX"/>
              </w:rPr>
              <w:t>iznaga</w:t>
            </w:r>
            <w:r w:rsidRPr="00116641">
              <w:rPr>
                <w:color w:val="000000"/>
                <w:sz w:val="18"/>
                <w:szCs w:val="18"/>
                <w:lang w:eastAsia="es-MX"/>
              </w:rPr>
              <w:t xml:space="preserve"> II B</w:t>
            </w:r>
            <w:r>
              <w:rPr>
                <w:color w:val="000000"/>
                <w:sz w:val="18"/>
                <w:szCs w:val="18"/>
                <w:lang w:eastAsia="es-MX"/>
              </w:rPr>
              <w:t>osque</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365</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17.21%</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126</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C</w:t>
            </w:r>
            <w:r>
              <w:rPr>
                <w:color w:val="000000"/>
                <w:sz w:val="18"/>
                <w:szCs w:val="18"/>
                <w:lang w:eastAsia="es-MX"/>
              </w:rPr>
              <w:t xml:space="preserve">añada </w:t>
            </w:r>
            <w:r w:rsidRPr="00116641">
              <w:rPr>
                <w:color w:val="000000"/>
                <w:sz w:val="18"/>
                <w:szCs w:val="18"/>
                <w:lang w:eastAsia="es-MX"/>
              </w:rPr>
              <w:t>B</w:t>
            </w:r>
            <w:r>
              <w:rPr>
                <w:color w:val="000000"/>
                <w:sz w:val="18"/>
                <w:szCs w:val="18"/>
                <w:lang w:eastAsia="es-MX"/>
              </w:rPr>
              <w:t>reña</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223</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262</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17.55%</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232</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127</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F</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93FF7">
              <w:rPr>
                <w:color w:val="000000"/>
                <w:sz w:val="18"/>
                <w:szCs w:val="18"/>
                <w:lang w:eastAsia="es-MX"/>
              </w:rPr>
              <w:t>R</w:t>
            </w:r>
            <w:r>
              <w:rPr>
                <w:color w:val="000000"/>
                <w:sz w:val="18"/>
                <w:szCs w:val="18"/>
                <w:lang w:eastAsia="es-MX"/>
              </w:rPr>
              <w:t>ancho la Purísima Breña</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22</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26</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18.88%</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23</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ACT. DE V.U.S.</w:t>
            </w:r>
          </w:p>
        </w:tc>
      </w:tr>
      <w:tr w:rsidR="00E972CA" w:rsidRPr="008D54A0" w:rsidTr="00E972CA">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128</w:t>
            </w:r>
          </w:p>
        </w:tc>
        <w:tc>
          <w:tcPr>
            <w:tcW w:w="28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B</w:t>
            </w:r>
            <w:r>
              <w:rPr>
                <w:color w:val="000000"/>
                <w:sz w:val="18"/>
                <w:szCs w:val="18"/>
                <w:lang w:eastAsia="es-MX"/>
              </w:rPr>
              <w:t xml:space="preserve">osque </w:t>
            </w:r>
            <w:r w:rsidRPr="00116641">
              <w:rPr>
                <w:color w:val="000000"/>
                <w:sz w:val="18"/>
                <w:szCs w:val="18"/>
                <w:lang w:eastAsia="es-MX"/>
              </w:rPr>
              <w:t>E</w:t>
            </w:r>
            <w:r>
              <w:rPr>
                <w:color w:val="000000"/>
                <w:sz w:val="18"/>
                <w:szCs w:val="18"/>
                <w:lang w:eastAsia="es-MX"/>
              </w:rPr>
              <w:t>smeralda</w:t>
            </w:r>
          </w:p>
        </w:tc>
        <w:tc>
          <w:tcPr>
            <w:tcW w:w="567"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2069</w:t>
            </w:r>
          </w:p>
        </w:tc>
        <w:tc>
          <w:tcPr>
            <w:tcW w:w="993"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5451</w:t>
            </w:r>
          </w:p>
        </w:tc>
        <w:tc>
          <w:tcPr>
            <w:tcW w:w="1134"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163.40%</w:t>
            </w:r>
          </w:p>
        </w:tc>
        <w:tc>
          <w:tcPr>
            <w:tcW w:w="850"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2155</w:t>
            </w:r>
          </w:p>
        </w:tc>
        <w:tc>
          <w:tcPr>
            <w:tcW w:w="851" w:type="dxa"/>
            <w:tcBorders>
              <w:top w:val="nil"/>
              <w:left w:val="nil"/>
              <w:bottom w:val="single" w:sz="4" w:space="0" w:color="auto"/>
              <w:right w:val="single" w:sz="4" w:space="0" w:color="auto"/>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E972CA" w:rsidRPr="00116641" w:rsidRDefault="00E972CA" w:rsidP="00E972CA">
            <w:pPr>
              <w:jc w:val="center"/>
              <w:rPr>
                <w:color w:val="000000"/>
                <w:sz w:val="18"/>
                <w:szCs w:val="18"/>
                <w:lang w:eastAsia="es-MX"/>
              </w:rPr>
            </w:pPr>
            <w:r w:rsidRPr="00116641">
              <w:rPr>
                <w:color w:val="000000"/>
                <w:sz w:val="18"/>
                <w:szCs w:val="18"/>
                <w:lang w:eastAsia="es-MX"/>
              </w:rPr>
              <w:t xml:space="preserve">ACT. DE V.U.S. </w:t>
            </w:r>
          </w:p>
        </w:tc>
      </w:tr>
    </w:tbl>
    <w:p w:rsidR="00ED7A8E" w:rsidRDefault="00ED7A8E" w:rsidP="00245262">
      <w:pPr>
        <w:jc w:val="center"/>
        <w:rPr>
          <w:b/>
          <w:bCs/>
          <w:color w:val="000000"/>
          <w:szCs w:val="24"/>
          <w:lang w:eastAsia="es-MX"/>
        </w:rPr>
      </w:pPr>
    </w:p>
    <w:p w:rsidR="00ED7A8E" w:rsidRDefault="00ED7A8E" w:rsidP="00245262">
      <w:pPr>
        <w:jc w:val="center"/>
        <w:rPr>
          <w:b/>
          <w:bCs/>
          <w:color w:val="000000"/>
          <w:szCs w:val="24"/>
          <w:lang w:eastAsia="es-MX"/>
        </w:rPr>
      </w:pPr>
    </w:p>
    <w:p w:rsidR="00245262" w:rsidRDefault="00245262" w:rsidP="00245262">
      <w:pPr>
        <w:autoSpaceDE w:val="0"/>
        <w:autoSpaceDN w:val="0"/>
        <w:adjustRightInd w:val="0"/>
        <w:jc w:val="center"/>
        <w:rPr>
          <w:b/>
          <w:bCs/>
          <w:sz w:val="20"/>
        </w:rPr>
      </w:pPr>
    </w:p>
    <w:p w:rsidR="00245262" w:rsidRDefault="00245262" w:rsidP="00245262">
      <w:pPr>
        <w:autoSpaceDE w:val="0"/>
        <w:autoSpaceDN w:val="0"/>
        <w:adjustRightInd w:val="0"/>
        <w:jc w:val="center"/>
        <w:rPr>
          <w:b/>
          <w:bCs/>
          <w:sz w:val="22"/>
          <w:szCs w:val="22"/>
        </w:rPr>
      </w:pPr>
      <w:r w:rsidRPr="00ED7A8E">
        <w:rPr>
          <w:b/>
          <w:bCs/>
          <w:sz w:val="22"/>
          <w:szCs w:val="22"/>
        </w:rPr>
        <w:t>BANDAS DE VALOR  PROPUESTA 2016</w:t>
      </w:r>
    </w:p>
    <w:p w:rsidR="00ED7A8E" w:rsidRPr="00ED7A8E" w:rsidRDefault="00ED7A8E" w:rsidP="00245262">
      <w:pPr>
        <w:autoSpaceDE w:val="0"/>
        <w:autoSpaceDN w:val="0"/>
        <w:adjustRightInd w:val="0"/>
        <w:jc w:val="center"/>
        <w:rPr>
          <w:sz w:val="22"/>
          <w:szCs w:val="22"/>
        </w:rPr>
      </w:pPr>
    </w:p>
    <w:p w:rsidR="00245262" w:rsidRDefault="00245262" w:rsidP="00245262">
      <w:pPr>
        <w:autoSpaceDE w:val="0"/>
        <w:autoSpaceDN w:val="0"/>
        <w:adjustRightInd w:val="0"/>
        <w:jc w:val="both"/>
        <w:rPr>
          <w:sz w:val="20"/>
        </w:rPr>
      </w:pPr>
    </w:p>
    <w:tbl>
      <w:tblPr>
        <w:tblW w:w="0" w:type="auto"/>
        <w:tblInd w:w="65" w:type="dxa"/>
        <w:tblLayout w:type="fixed"/>
        <w:tblCellMar>
          <w:left w:w="70" w:type="dxa"/>
          <w:right w:w="70" w:type="dxa"/>
        </w:tblCellMar>
        <w:tblLook w:val="04A0" w:firstRow="1" w:lastRow="0" w:firstColumn="1" w:lastColumn="0" w:noHBand="0" w:noVBand="1"/>
      </w:tblPr>
      <w:tblGrid>
        <w:gridCol w:w="998"/>
        <w:gridCol w:w="974"/>
        <w:gridCol w:w="18"/>
        <w:gridCol w:w="709"/>
        <w:gridCol w:w="1711"/>
        <w:gridCol w:w="1549"/>
        <w:gridCol w:w="952"/>
        <w:gridCol w:w="1040"/>
        <w:gridCol w:w="962"/>
      </w:tblGrid>
      <w:tr w:rsidR="00245262" w:rsidRPr="0001774E" w:rsidTr="00245262">
        <w:trPr>
          <w:trHeight w:val="416"/>
        </w:trPr>
        <w:tc>
          <w:tcPr>
            <w:tcW w:w="998" w:type="dxa"/>
            <w:tcBorders>
              <w:top w:val="single" w:sz="4" w:space="0" w:color="auto"/>
              <w:left w:val="single" w:sz="4" w:space="0" w:color="auto"/>
              <w:bottom w:val="single" w:sz="4" w:space="0" w:color="auto"/>
              <w:right w:val="single" w:sz="4" w:space="0" w:color="auto"/>
            </w:tcBorders>
            <w:shd w:val="clear" w:color="auto" w:fill="000000"/>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 xml:space="preserve">ZONA </w:t>
            </w:r>
            <w:r w:rsidRPr="00EA4A07">
              <w:rPr>
                <w:rFonts w:cs="Arial"/>
                <w:b/>
                <w:bCs/>
                <w:color w:val="FFFFFF"/>
                <w:sz w:val="12"/>
                <w:szCs w:val="12"/>
                <w:lang w:eastAsia="es-MX"/>
              </w:rPr>
              <w:br/>
              <w:t>CATASTRAL</w:t>
            </w:r>
          </w:p>
        </w:tc>
        <w:tc>
          <w:tcPr>
            <w:tcW w:w="992" w:type="dxa"/>
            <w:gridSpan w:val="2"/>
            <w:tcBorders>
              <w:top w:val="single" w:sz="4" w:space="0" w:color="auto"/>
              <w:left w:val="nil"/>
              <w:bottom w:val="single" w:sz="4" w:space="0" w:color="auto"/>
              <w:right w:val="single" w:sz="4" w:space="0" w:color="auto"/>
            </w:tcBorders>
            <w:shd w:val="clear" w:color="auto" w:fill="000000"/>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 xml:space="preserve">AREA </w:t>
            </w:r>
            <w:r w:rsidRPr="00EA4A07">
              <w:rPr>
                <w:rFonts w:cs="Arial"/>
                <w:b/>
                <w:bCs/>
                <w:color w:val="FFFFFF"/>
                <w:sz w:val="12"/>
                <w:szCs w:val="12"/>
                <w:lang w:eastAsia="es-MX"/>
              </w:rPr>
              <w:br/>
              <w:t>HOMOGENEA</w:t>
            </w:r>
          </w:p>
        </w:tc>
        <w:tc>
          <w:tcPr>
            <w:tcW w:w="709" w:type="dxa"/>
            <w:tcBorders>
              <w:top w:val="single" w:sz="4" w:space="0" w:color="auto"/>
              <w:left w:val="nil"/>
              <w:bottom w:val="single" w:sz="4" w:space="0" w:color="auto"/>
              <w:right w:val="single" w:sz="4" w:space="0" w:color="auto"/>
            </w:tcBorders>
            <w:shd w:val="clear" w:color="auto" w:fill="000000"/>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 xml:space="preserve">BANDA </w:t>
            </w:r>
            <w:r w:rsidRPr="00EA4A07">
              <w:rPr>
                <w:rFonts w:cs="Arial"/>
                <w:b/>
                <w:bCs/>
                <w:color w:val="FFFFFF"/>
                <w:sz w:val="12"/>
                <w:szCs w:val="12"/>
                <w:lang w:eastAsia="es-MX"/>
              </w:rPr>
              <w:br/>
              <w:t>DE VALOR</w:t>
            </w:r>
          </w:p>
        </w:tc>
        <w:tc>
          <w:tcPr>
            <w:tcW w:w="1711"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NOMBRE DE BANDA</w:t>
            </w:r>
          </w:p>
        </w:tc>
        <w:tc>
          <w:tcPr>
            <w:tcW w:w="1549"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COLONIA</w:t>
            </w:r>
          </w:p>
        </w:tc>
        <w:tc>
          <w:tcPr>
            <w:tcW w:w="952"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Pr>
                <w:rFonts w:cs="Arial"/>
                <w:b/>
                <w:bCs/>
                <w:color w:val="FFFFFF"/>
                <w:sz w:val="12"/>
                <w:szCs w:val="12"/>
                <w:lang w:eastAsia="es-MX"/>
              </w:rPr>
              <w:t>VALOR 2015</w:t>
            </w:r>
          </w:p>
        </w:tc>
        <w:tc>
          <w:tcPr>
            <w:tcW w:w="1040"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 DE INCREMENTO</w:t>
            </w:r>
          </w:p>
        </w:tc>
        <w:tc>
          <w:tcPr>
            <w:tcW w:w="962"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Pr>
                <w:rFonts w:cs="Arial"/>
                <w:b/>
                <w:bCs/>
                <w:color w:val="FFFFFF"/>
                <w:sz w:val="12"/>
                <w:szCs w:val="12"/>
                <w:lang w:eastAsia="es-MX"/>
              </w:rPr>
              <w:t>PROPUESTA 2016</w:t>
            </w:r>
          </w:p>
        </w:tc>
      </w:tr>
      <w:tr w:rsidR="00245262" w:rsidRPr="0001774E" w:rsidTr="00245262">
        <w:trPr>
          <w:trHeight w:val="421"/>
        </w:trPr>
        <w:tc>
          <w:tcPr>
            <w:tcW w:w="998" w:type="dxa"/>
            <w:tcBorders>
              <w:top w:val="nil"/>
              <w:left w:val="single" w:sz="4" w:space="0" w:color="auto"/>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05</w:t>
            </w:r>
          </w:p>
        </w:tc>
        <w:tc>
          <w:tcPr>
            <w:tcW w:w="974" w:type="dxa"/>
            <w:tcBorders>
              <w:top w:val="nil"/>
              <w:left w:val="single" w:sz="4" w:space="0" w:color="auto"/>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302</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xml:space="preserve">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J</w:t>
            </w:r>
            <w:r>
              <w:rPr>
                <w:color w:val="000000"/>
                <w:sz w:val="18"/>
                <w:szCs w:val="18"/>
                <w:lang w:eastAsia="es-MX"/>
              </w:rPr>
              <w:t>ardines de Atizapán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3095</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3223</w:t>
            </w:r>
          </w:p>
        </w:tc>
      </w:tr>
      <w:tr w:rsidR="00245262" w:rsidRPr="0001774E" w:rsidTr="00245262">
        <w:trPr>
          <w:trHeight w:val="374"/>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316</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R</w:t>
            </w:r>
            <w:r>
              <w:rPr>
                <w:color w:val="000000"/>
                <w:sz w:val="18"/>
                <w:szCs w:val="18"/>
                <w:lang w:eastAsia="es-MX"/>
              </w:rPr>
              <w:t>uiz</w:t>
            </w:r>
            <w:r w:rsidRPr="00116641">
              <w:rPr>
                <w:color w:val="000000"/>
                <w:sz w:val="18"/>
                <w:szCs w:val="18"/>
                <w:lang w:eastAsia="es-MX"/>
              </w:rPr>
              <w:t xml:space="preserve"> </w:t>
            </w:r>
            <w:proofErr w:type="spellStart"/>
            <w:r w:rsidRPr="00116641">
              <w:rPr>
                <w:color w:val="000000"/>
                <w:sz w:val="18"/>
                <w:szCs w:val="18"/>
                <w:lang w:eastAsia="es-MX"/>
              </w:rPr>
              <w:t>C</w:t>
            </w:r>
            <w:r>
              <w:rPr>
                <w:color w:val="000000"/>
                <w:sz w:val="18"/>
                <w:szCs w:val="18"/>
                <w:lang w:eastAsia="es-MX"/>
              </w:rPr>
              <w:t>ortinez</w:t>
            </w:r>
            <w:proofErr w:type="spellEnd"/>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C</w:t>
            </w:r>
            <w:r>
              <w:rPr>
                <w:color w:val="000000"/>
                <w:sz w:val="18"/>
                <w:szCs w:val="18"/>
                <w:lang w:eastAsia="es-MX"/>
              </w:rPr>
              <w:t>ondesa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2807</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2923</w:t>
            </w:r>
          </w:p>
        </w:tc>
      </w:tr>
      <w:tr w:rsidR="00245262" w:rsidRPr="0001774E" w:rsidTr="00245262">
        <w:trPr>
          <w:trHeight w:val="325"/>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303</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xml:space="preserve"> H</w:t>
            </w:r>
            <w:r>
              <w:rPr>
                <w:color w:val="000000"/>
                <w:sz w:val="18"/>
                <w:szCs w:val="18"/>
                <w:lang w:eastAsia="es-MX"/>
              </w:rPr>
              <w:t>idalgo</w:t>
            </w:r>
            <w:r w:rsidRPr="00116641">
              <w:rPr>
                <w:color w:val="000000"/>
                <w:sz w:val="18"/>
                <w:szCs w:val="18"/>
                <w:lang w:eastAsia="es-MX"/>
              </w:rPr>
              <w:t xml:space="preserve"> M</w:t>
            </w:r>
            <w:r>
              <w:rPr>
                <w:color w:val="000000"/>
                <w:sz w:val="18"/>
                <w:szCs w:val="18"/>
                <w:lang w:eastAsia="es-MX"/>
              </w:rPr>
              <w:t>iguel</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245262">
        <w:trPr>
          <w:trHeight w:val="367"/>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245262">
        <w:trPr>
          <w:trHeight w:val="416"/>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314</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H</w:t>
            </w:r>
            <w:r>
              <w:rPr>
                <w:color w:val="000000"/>
                <w:sz w:val="18"/>
                <w:szCs w:val="18"/>
                <w:lang w:eastAsia="es-MX"/>
              </w:rPr>
              <w:t>idalgo</w:t>
            </w:r>
            <w:r w:rsidRPr="00116641">
              <w:rPr>
                <w:color w:val="000000"/>
                <w:sz w:val="18"/>
                <w:szCs w:val="18"/>
                <w:lang w:eastAsia="es-MX"/>
              </w:rPr>
              <w:t xml:space="preserve"> M</w:t>
            </w:r>
            <w:r>
              <w:rPr>
                <w:color w:val="000000"/>
                <w:sz w:val="18"/>
                <w:szCs w:val="18"/>
                <w:lang w:eastAsia="es-MX"/>
              </w:rPr>
              <w:t>iguel</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ED7A8E">
        <w:trPr>
          <w:trHeight w:val="266"/>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317</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000000"/>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ED7A8E">
        <w:trPr>
          <w:trHeight w:val="411"/>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single" w:sz="4" w:space="0" w:color="auto"/>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320</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 xml:space="preserve">arretera Atizapán </w:t>
            </w:r>
            <w:r w:rsidRPr="00116641">
              <w:rPr>
                <w:color w:val="000000"/>
                <w:sz w:val="18"/>
                <w:szCs w:val="18"/>
                <w:lang w:eastAsia="es-MX"/>
              </w:rPr>
              <w:t xml:space="preserve"> N</w:t>
            </w:r>
            <w:r>
              <w:rPr>
                <w:color w:val="000000"/>
                <w:sz w:val="18"/>
                <w:szCs w:val="18"/>
                <w:lang w:eastAsia="es-MX"/>
              </w:rPr>
              <w:t>icolás Romero</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B</w:t>
            </w:r>
            <w:r>
              <w:rPr>
                <w:color w:val="000000"/>
                <w:sz w:val="18"/>
                <w:szCs w:val="18"/>
                <w:lang w:eastAsia="es-MX"/>
              </w:rPr>
              <w:t>arrio Norte</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000000"/>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ED7A8E">
        <w:trPr>
          <w:trHeight w:val="418"/>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7</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306</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A</w:t>
            </w:r>
            <w:r>
              <w:rPr>
                <w:color w:val="000000"/>
                <w:sz w:val="18"/>
                <w:szCs w:val="18"/>
                <w:lang w:eastAsia="es-MX"/>
              </w:rPr>
              <w:t>dolfo</w:t>
            </w:r>
            <w:r w:rsidRPr="00116641">
              <w:rPr>
                <w:color w:val="000000"/>
                <w:sz w:val="18"/>
                <w:szCs w:val="18"/>
                <w:lang w:eastAsia="es-MX"/>
              </w:rPr>
              <w:t xml:space="preserve"> L</w:t>
            </w:r>
            <w:r>
              <w:rPr>
                <w:color w:val="000000"/>
                <w:sz w:val="18"/>
                <w:szCs w:val="18"/>
                <w:lang w:eastAsia="es-MX"/>
              </w:rPr>
              <w:t xml:space="preserve">ópez </w:t>
            </w:r>
            <w:r w:rsidRPr="00116641">
              <w:rPr>
                <w:color w:val="000000"/>
                <w:sz w:val="18"/>
                <w:szCs w:val="18"/>
                <w:lang w:eastAsia="es-MX"/>
              </w:rPr>
              <w:t xml:space="preserve"> M</w:t>
            </w:r>
            <w:r>
              <w:rPr>
                <w:color w:val="000000"/>
                <w:sz w:val="18"/>
                <w:szCs w:val="18"/>
                <w:lang w:eastAsia="es-MX"/>
              </w:rPr>
              <w:t>ateos</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M</w:t>
            </w:r>
            <w:r>
              <w:rPr>
                <w:color w:val="000000"/>
                <w:sz w:val="18"/>
                <w:szCs w:val="18"/>
                <w:lang w:eastAsia="es-MX"/>
              </w:rPr>
              <w:t>éxico Nuevo</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1389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1447</w:t>
            </w:r>
          </w:p>
        </w:tc>
      </w:tr>
      <w:tr w:rsidR="00245262" w:rsidRPr="0001774E" w:rsidTr="00ED7A8E">
        <w:trPr>
          <w:trHeight w:val="282"/>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single" w:sz="4" w:space="0" w:color="auto"/>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309</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alzada San Mateos</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H</w:t>
            </w:r>
            <w:r>
              <w:rPr>
                <w:color w:val="000000"/>
                <w:sz w:val="18"/>
                <w:szCs w:val="18"/>
                <w:lang w:eastAsia="es-MX"/>
              </w:rPr>
              <w:t>iguera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1887</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1965</w:t>
            </w:r>
          </w:p>
        </w:tc>
      </w:tr>
      <w:tr w:rsidR="00245262" w:rsidRPr="0001774E" w:rsidTr="00245262">
        <w:trPr>
          <w:trHeight w:val="27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06</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319</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alle Tabasco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L</w:t>
            </w:r>
            <w:r>
              <w:rPr>
                <w:color w:val="000000"/>
                <w:sz w:val="18"/>
                <w:szCs w:val="18"/>
                <w:lang w:eastAsia="es-MX"/>
              </w:rPr>
              <w:t>a Ermita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2692</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2804</w:t>
            </w:r>
          </w:p>
        </w:tc>
      </w:tr>
      <w:tr w:rsidR="00245262" w:rsidRPr="0001774E" w:rsidTr="00245262">
        <w:trPr>
          <w:trHeight w:val="404"/>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02</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19</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305</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arretera Atizapán Nicolás Romero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I</w:t>
            </w:r>
            <w:r>
              <w:rPr>
                <w:color w:val="000000"/>
                <w:sz w:val="18"/>
                <w:szCs w:val="18"/>
                <w:lang w:eastAsia="es-MX"/>
              </w:rPr>
              <w:t>ndustrial el Pedregal</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2138</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2227</w:t>
            </w:r>
          </w:p>
        </w:tc>
      </w:tr>
      <w:tr w:rsidR="00245262" w:rsidRPr="0001774E" w:rsidTr="00245262">
        <w:trPr>
          <w:trHeight w:val="41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310</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S</w:t>
            </w:r>
            <w:r>
              <w:rPr>
                <w:color w:val="000000"/>
                <w:sz w:val="18"/>
                <w:szCs w:val="18"/>
                <w:lang w:eastAsia="es-MX"/>
              </w:rPr>
              <w:t xml:space="preserve">an </w:t>
            </w:r>
            <w:r w:rsidRPr="00116641">
              <w:rPr>
                <w:color w:val="000000"/>
                <w:sz w:val="18"/>
                <w:szCs w:val="18"/>
                <w:lang w:eastAsia="es-MX"/>
              </w:rPr>
              <w:t>J</w:t>
            </w:r>
            <w:r>
              <w:rPr>
                <w:color w:val="000000"/>
                <w:sz w:val="18"/>
                <w:szCs w:val="18"/>
                <w:lang w:eastAsia="es-MX"/>
              </w:rPr>
              <w:t>uan</w:t>
            </w:r>
            <w:r w:rsidRPr="00116641">
              <w:rPr>
                <w:color w:val="000000"/>
                <w:sz w:val="18"/>
                <w:szCs w:val="18"/>
                <w:lang w:eastAsia="es-MX"/>
              </w:rPr>
              <w:t xml:space="preserve"> B</w:t>
            </w:r>
            <w:r>
              <w:rPr>
                <w:color w:val="000000"/>
                <w:sz w:val="18"/>
                <w:szCs w:val="18"/>
                <w:lang w:eastAsia="es-MX"/>
              </w:rPr>
              <w:t xml:space="preserve">osco </w:t>
            </w:r>
            <w:proofErr w:type="spellStart"/>
            <w:r w:rsidRPr="00116641">
              <w:rPr>
                <w:color w:val="000000"/>
                <w:sz w:val="18"/>
                <w:szCs w:val="18"/>
                <w:lang w:eastAsia="es-MX"/>
              </w:rPr>
              <w:t>H</w:t>
            </w:r>
            <w:r>
              <w:rPr>
                <w:color w:val="000000"/>
                <w:sz w:val="18"/>
                <w:szCs w:val="18"/>
                <w:lang w:eastAsia="es-MX"/>
              </w:rPr>
              <w:t>igura</w:t>
            </w:r>
            <w:proofErr w:type="spellEnd"/>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1366</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1423</w:t>
            </w:r>
          </w:p>
        </w:tc>
      </w:tr>
      <w:tr w:rsidR="00245262" w:rsidRPr="0001774E" w:rsidTr="00245262">
        <w:trPr>
          <w:trHeight w:val="75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04</w:t>
            </w:r>
          </w:p>
        </w:tc>
        <w:tc>
          <w:tcPr>
            <w:tcW w:w="974" w:type="dxa"/>
            <w:tcBorders>
              <w:top w:val="nil"/>
              <w:left w:val="nil"/>
              <w:bottom w:val="single" w:sz="4" w:space="0" w:color="auto"/>
              <w:right w:val="nil"/>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53</w:t>
            </w:r>
          </w:p>
        </w:tc>
        <w:tc>
          <w:tcPr>
            <w:tcW w:w="727" w:type="dxa"/>
            <w:gridSpan w:val="2"/>
            <w:tcBorders>
              <w:top w:val="nil"/>
              <w:left w:val="single" w:sz="4" w:space="0" w:color="auto"/>
              <w:bottom w:val="single" w:sz="4" w:space="0" w:color="auto"/>
              <w:right w:val="single" w:sz="4" w:space="0" w:color="auto"/>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313</w:t>
            </w:r>
          </w:p>
        </w:tc>
        <w:tc>
          <w:tcPr>
            <w:tcW w:w="1711" w:type="dxa"/>
            <w:tcBorders>
              <w:top w:val="single" w:sz="4" w:space="0" w:color="auto"/>
              <w:left w:val="nil"/>
              <w:bottom w:val="single" w:sz="4" w:space="0" w:color="auto"/>
              <w:right w:val="single" w:sz="4" w:space="0" w:color="000000"/>
            </w:tcBorders>
            <w:shd w:val="clear" w:color="auto" w:fill="auto"/>
            <w:noWrap/>
            <w:vAlign w:val="center"/>
            <w:hideMark/>
          </w:tcPr>
          <w:p w:rsidR="00245262" w:rsidRPr="00116641" w:rsidRDefault="00245262" w:rsidP="00245262">
            <w:pPr>
              <w:rPr>
                <w:color w:val="000000"/>
                <w:sz w:val="18"/>
                <w:szCs w:val="18"/>
                <w:lang w:eastAsia="es-MX"/>
              </w:rPr>
            </w:pPr>
            <w:r>
              <w:rPr>
                <w:color w:val="000000"/>
                <w:sz w:val="18"/>
                <w:szCs w:val="18"/>
                <w:lang w:eastAsia="es-MX"/>
              </w:rPr>
              <w:t>Carretera Lago de Guadalupe</w:t>
            </w:r>
          </w:p>
        </w:tc>
        <w:tc>
          <w:tcPr>
            <w:tcW w:w="1549" w:type="dxa"/>
            <w:tcBorders>
              <w:top w:val="nil"/>
              <w:left w:val="nil"/>
              <w:bottom w:val="single" w:sz="4" w:space="0" w:color="auto"/>
              <w:right w:val="single" w:sz="4" w:space="0" w:color="auto"/>
            </w:tcBorders>
            <w:shd w:val="clear" w:color="auto" w:fill="auto"/>
            <w:vAlign w:val="bottom"/>
            <w:hideMark/>
          </w:tcPr>
          <w:p w:rsidR="00245262" w:rsidRPr="00116641" w:rsidRDefault="00245262" w:rsidP="00245262">
            <w:pPr>
              <w:rPr>
                <w:color w:val="000000"/>
                <w:sz w:val="18"/>
                <w:szCs w:val="18"/>
                <w:lang w:eastAsia="es-MX"/>
              </w:rPr>
            </w:pPr>
            <w:r w:rsidRPr="008959A7">
              <w:rPr>
                <w:color w:val="000000"/>
                <w:sz w:val="18"/>
                <w:szCs w:val="18"/>
                <w:lang w:eastAsia="es-MX"/>
              </w:rPr>
              <w:t>Margarita Maza de Juárez, Jardines de Monterrey</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1052</w:t>
            </w:r>
          </w:p>
        </w:tc>
        <w:tc>
          <w:tcPr>
            <w:tcW w:w="1040" w:type="dxa"/>
            <w:tcBorders>
              <w:top w:val="single" w:sz="4" w:space="0" w:color="auto"/>
              <w:left w:val="nil"/>
              <w:bottom w:val="nil"/>
              <w:right w:val="single" w:sz="4" w:space="0" w:color="000000"/>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1096</w:t>
            </w:r>
          </w:p>
        </w:tc>
      </w:tr>
      <w:tr w:rsidR="00245262" w:rsidRPr="0001774E" w:rsidTr="00245262">
        <w:trPr>
          <w:trHeight w:val="48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05</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58</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311</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Pr>
                <w:color w:val="000000"/>
                <w:sz w:val="18"/>
                <w:szCs w:val="18"/>
                <w:lang w:eastAsia="es-MX"/>
              </w:rPr>
              <w:t>Carretera Lago de Guadalupe</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 xml:space="preserve">erro Grande </w:t>
            </w:r>
            <w:proofErr w:type="spellStart"/>
            <w:r>
              <w:rPr>
                <w:color w:val="000000"/>
                <w:sz w:val="18"/>
                <w:szCs w:val="18"/>
                <w:lang w:eastAsia="es-MX"/>
              </w:rPr>
              <w:t>Xochimanga</w:t>
            </w:r>
            <w:proofErr w:type="spellEnd"/>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1287</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1340</w:t>
            </w:r>
          </w:p>
        </w:tc>
      </w:tr>
      <w:tr w:rsidR="00245262" w:rsidRPr="0001774E" w:rsidTr="00245262">
        <w:trPr>
          <w:trHeight w:val="600"/>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05</w:t>
            </w:r>
          </w:p>
        </w:tc>
        <w:tc>
          <w:tcPr>
            <w:tcW w:w="974" w:type="dxa"/>
            <w:tcBorders>
              <w:top w:val="single" w:sz="4" w:space="0" w:color="auto"/>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58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318</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Pr>
                <w:color w:val="000000"/>
                <w:sz w:val="18"/>
                <w:szCs w:val="18"/>
                <w:lang w:eastAsia="es-MX"/>
              </w:rPr>
              <w:t>Carretera Lago de Guadalupe</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S</w:t>
            </w:r>
            <w:r>
              <w:rPr>
                <w:color w:val="000000"/>
                <w:sz w:val="18"/>
                <w:szCs w:val="18"/>
                <w:lang w:eastAsia="es-MX"/>
              </w:rPr>
              <w:t xml:space="preserve">an Mateo </w:t>
            </w:r>
            <w:proofErr w:type="spellStart"/>
            <w:r>
              <w:rPr>
                <w:color w:val="000000"/>
                <w:sz w:val="18"/>
                <w:szCs w:val="18"/>
                <w:lang w:eastAsia="es-MX"/>
              </w:rPr>
              <w:t>Tecoloapan</w:t>
            </w:r>
            <w:proofErr w:type="spellEnd"/>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1170</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1219</w:t>
            </w:r>
          </w:p>
        </w:tc>
      </w:tr>
      <w:tr w:rsidR="00245262" w:rsidRPr="0001774E" w:rsidTr="00245262">
        <w:trPr>
          <w:trHeight w:val="458"/>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01/06</w:t>
            </w:r>
          </w:p>
        </w:tc>
        <w:tc>
          <w:tcPr>
            <w:tcW w:w="974" w:type="dxa"/>
            <w:tcBorders>
              <w:top w:val="single" w:sz="4" w:space="0" w:color="auto"/>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101</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301</w:t>
            </w:r>
          </w:p>
        </w:tc>
        <w:tc>
          <w:tcPr>
            <w:tcW w:w="1711"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dolfo</w:t>
            </w:r>
          </w:p>
        </w:tc>
        <w:tc>
          <w:tcPr>
            <w:tcW w:w="1549" w:type="dxa"/>
            <w:tcBorders>
              <w:top w:val="single" w:sz="4" w:space="0" w:color="auto"/>
              <w:left w:val="nil"/>
              <w:bottom w:val="single" w:sz="4" w:space="0" w:color="auto"/>
              <w:right w:val="nil"/>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L</w:t>
            </w:r>
            <w:r>
              <w:rPr>
                <w:color w:val="000000"/>
                <w:sz w:val="18"/>
                <w:szCs w:val="18"/>
                <w:lang w:eastAsia="es-MX"/>
              </w:rPr>
              <w:t>as Alamedas</w:t>
            </w:r>
          </w:p>
        </w:tc>
        <w:tc>
          <w:tcPr>
            <w:tcW w:w="95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2690</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2802</w:t>
            </w:r>
          </w:p>
        </w:tc>
      </w:tr>
      <w:tr w:rsidR="00245262" w:rsidRPr="0001774E" w:rsidTr="00245262">
        <w:trPr>
          <w:trHeight w:val="41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101</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307</w:t>
            </w:r>
          </w:p>
        </w:tc>
        <w:tc>
          <w:tcPr>
            <w:tcW w:w="1711"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R</w:t>
            </w:r>
            <w:r>
              <w:rPr>
                <w:color w:val="000000"/>
                <w:sz w:val="18"/>
                <w:szCs w:val="18"/>
                <w:lang w:eastAsia="es-MX"/>
              </w:rPr>
              <w:t>uiz</w:t>
            </w:r>
            <w:r w:rsidRPr="00116641">
              <w:rPr>
                <w:color w:val="000000"/>
                <w:sz w:val="18"/>
                <w:szCs w:val="18"/>
                <w:lang w:eastAsia="es-MX"/>
              </w:rPr>
              <w:t xml:space="preserve"> </w:t>
            </w:r>
            <w:proofErr w:type="spellStart"/>
            <w:r w:rsidRPr="00116641">
              <w:rPr>
                <w:color w:val="000000"/>
                <w:sz w:val="18"/>
                <w:szCs w:val="18"/>
                <w:lang w:eastAsia="es-MX"/>
              </w:rPr>
              <w:t>C</w:t>
            </w:r>
            <w:r>
              <w:rPr>
                <w:color w:val="000000"/>
                <w:sz w:val="18"/>
                <w:szCs w:val="18"/>
                <w:lang w:eastAsia="es-MX"/>
              </w:rPr>
              <w:t>ortinez</w:t>
            </w:r>
            <w:proofErr w:type="spellEnd"/>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nil"/>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L</w:t>
            </w:r>
            <w:r>
              <w:rPr>
                <w:color w:val="000000"/>
                <w:sz w:val="18"/>
                <w:szCs w:val="18"/>
                <w:lang w:eastAsia="es-MX"/>
              </w:rPr>
              <w:t>as Alamedas</w:t>
            </w:r>
          </w:p>
        </w:tc>
        <w:tc>
          <w:tcPr>
            <w:tcW w:w="95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2691</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2803</w:t>
            </w:r>
          </w:p>
        </w:tc>
      </w:tr>
      <w:tr w:rsidR="00245262" w:rsidRPr="0001774E" w:rsidTr="00245262">
        <w:trPr>
          <w:trHeight w:val="855"/>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02</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104</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304</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arretera Atizapán Nicolás Romero</w:t>
            </w:r>
          </w:p>
        </w:tc>
        <w:tc>
          <w:tcPr>
            <w:tcW w:w="1549" w:type="dxa"/>
            <w:tcBorders>
              <w:top w:val="nil"/>
              <w:left w:val="nil"/>
              <w:bottom w:val="single" w:sz="4" w:space="0" w:color="auto"/>
              <w:right w:val="single" w:sz="4" w:space="0" w:color="auto"/>
            </w:tcBorders>
            <w:shd w:val="clear" w:color="auto" w:fill="auto"/>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E</w:t>
            </w:r>
            <w:r>
              <w:rPr>
                <w:color w:val="000000"/>
                <w:sz w:val="18"/>
                <w:szCs w:val="18"/>
                <w:lang w:eastAsia="es-MX"/>
              </w:rPr>
              <w:t>x Hacienda el Pedregal Bodegas de Atizapán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2223</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2315</w:t>
            </w:r>
          </w:p>
        </w:tc>
      </w:tr>
    </w:tbl>
    <w:p w:rsidR="00245262" w:rsidRDefault="00245262" w:rsidP="00245262">
      <w:pPr>
        <w:autoSpaceDE w:val="0"/>
        <w:autoSpaceDN w:val="0"/>
        <w:adjustRightInd w:val="0"/>
        <w:jc w:val="both"/>
        <w:rPr>
          <w:sz w:val="20"/>
        </w:rPr>
      </w:pPr>
    </w:p>
    <w:p w:rsidR="00ED7A8E" w:rsidRDefault="00ED7A8E" w:rsidP="00245262">
      <w:pPr>
        <w:autoSpaceDE w:val="0"/>
        <w:autoSpaceDN w:val="0"/>
        <w:adjustRightInd w:val="0"/>
        <w:jc w:val="center"/>
        <w:rPr>
          <w:b/>
          <w:bCs/>
          <w:sz w:val="20"/>
        </w:rPr>
      </w:pPr>
    </w:p>
    <w:p w:rsidR="008461DA" w:rsidRDefault="008461DA" w:rsidP="00245262">
      <w:pPr>
        <w:autoSpaceDE w:val="0"/>
        <w:autoSpaceDN w:val="0"/>
        <w:adjustRightInd w:val="0"/>
        <w:jc w:val="center"/>
        <w:rPr>
          <w:b/>
          <w:bCs/>
          <w:sz w:val="20"/>
        </w:rPr>
      </w:pPr>
    </w:p>
    <w:p w:rsidR="00140D66" w:rsidRDefault="00140D66" w:rsidP="00245262">
      <w:pPr>
        <w:autoSpaceDE w:val="0"/>
        <w:autoSpaceDN w:val="0"/>
        <w:adjustRightInd w:val="0"/>
        <w:jc w:val="center"/>
        <w:rPr>
          <w:b/>
          <w:bCs/>
          <w:sz w:val="20"/>
        </w:rPr>
      </w:pPr>
    </w:p>
    <w:p w:rsidR="00245262" w:rsidRDefault="00245262" w:rsidP="00245262">
      <w:pPr>
        <w:autoSpaceDE w:val="0"/>
        <w:autoSpaceDN w:val="0"/>
        <w:adjustRightInd w:val="0"/>
        <w:jc w:val="center"/>
        <w:rPr>
          <w:b/>
          <w:bCs/>
          <w:sz w:val="20"/>
        </w:rPr>
      </w:pPr>
      <w:r>
        <w:rPr>
          <w:b/>
          <w:bCs/>
          <w:sz w:val="20"/>
        </w:rPr>
        <w:lastRenderedPageBreak/>
        <w:t>TABLA DE VALORES UNITARIOS DE CONSTRUCIONES PARA EL AÑO 2016</w:t>
      </w:r>
    </w:p>
    <w:p w:rsidR="00ED7A8E" w:rsidRDefault="00ED7A8E" w:rsidP="00245262">
      <w:pPr>
        <w:autoSpaceDE w:val="0"/>
        <w:autoSpaceDN w:val="0"/>
        <w:adjustRightInd w:val="0"/>
        <w:jc w:val="center"/>
        <w:rPr>
          <w:b/>
          <w:bCs/>
          <w:sz w:val="20"/>
        </w:rPr>
      </w:pPr>
    </w:p>
    <w:p w:rsidR="00245262" w:rsidRPr="00283489" w:rsidRDefault="00245262" w:rsidP="00245262">
      <w:pPr>
        <w:autoSpaceDE w:val="0"/>
        <w:autoSpaceDN w:val="0"/>
        <w:adjustRightInd w:val="0"/>
        <w:jc w:val="center"/>
        <w:rPr>
          <w:b/>
          <w:bCs/>
          <w:sz w:val="20"/>
        </w:rPr>
      </w:pPr>
    </w:p>
    <w:tbl>
      <w:tblPr>
        <w:tblStyle w:val="Tablaconcuadrcula"/>
        <w:tblW w:w="9322" w:type="dxa"/>
        <w:tblLook w:val="04A0" w:firstRow="1" w:lastRow="0" w:firstColumn="1" w:lastColumn="0" w:noHBand="0" w:noVBand="1"/>
      </w:tblPr>
      <w:tblGrid>
        <w:gridCol w:w="1050"/>
        <w:gridCol w:w="51"/>
        <w:gridCol w:w="621"/>
        <w:gridCol w:w="87"/>
        <w:gridCol w:w="1946"/>
        <w:gridCol w:w="2608"/>
        <w:gridCol w:w="1238"/>
        <w:gridCol w:w="1721"/>
      </w:tblGrid>
      <w:tr w:rsidR="00245262" w:rsidTr="00245262">
        <w:tc>
          <w:tcPr>
            <w:tcW w:w="1101" w:type="dxa"/>
            <w:gridSpan w:val="2"/>
            <w:vAlign w:val="center"/>
          </w:tcPr>
          <w:p w:rsidR="00245262" w:rsidRPr="009415CE" w:rsidRDefault="00245262" w:rsidP="00245262">
            <w:pPr>
              <w:jc w:val="center"/>
              <w:rPr>
                <w:b/>
                <w:sz w:val="20"/>
              </w:rPr>
            </w:pPr>
            <w:r w:rsidRPr="009415CE">
              <w:rPr>
                <w:b/>
                <w:sz w:val="20"/>
              </w:rPr>
              <w:t>CÓDIGO</w:t>
            </w:r>
          </w:p>
        </w:tc>
        <w:tc>
          <w:tcPr>
            <w:tcW w:w="708" w:type="dxa"/>
            <w:gridSpan w:val="2"/>
            <w:vAlign w:val="center"/>
          </w:tcPr>
          <w:p w:rsidR="00245262" w:rsidRPr="009415CE" w:rsidRDefault="00245262" w:rsidP="00245262">
            <w:pPr>
              <w:jc w:val="center"/>
              <w:rPr>
                <w:b/>
                <w:sz w:val="20"/>
              </w:rPr>
            </w:pPr>
            <w:r w:rsidRPr="009415CE">
              <w:rPr>
                <w:b/>
                <w:sz w:val="20"/>
              </w:rPr>
              <w:t>USO</w:t>
            </w:r>
          </w:p>
        </w:tc>
        <w:tc>
          <w:tcPr>
            <w:tcW w:w="1946" w:type="dxa"/>
            <w:vAlign w:val="center"/>
          </w:tcPr>
          <w:p w:rsidR="00245262" w:rsidRPr="009415CE" w:rsidRDefault="00245262" w:rsidP="00245262">
            <w:pPr>
              <w:jc w:val="center"/>
              <w:rPr>
                <w:b/>
                <w:sz w:val="20"/>
              </w:rPr>
            </w:pPr>
            <w:r w:rsidRPr="009415CE">
              <w:rPr>
                <w:b/>
                <w:sz w:val="20"/>
              </w:rPr>
              <w:t>CLASE</w:t>
            </w:r>
          </w:p>
        </w:tc>
        <w:tc>
          <w:tcPr>
            <w:tcW w:w="2608" w:type="dxa"/>
            <w:vAlign w:val="center"/>
          </w:tcPr>
          <w:p w:rsidR="00245262" w:rsidRPr="009415CE" w:rsidRDefault="00245262" w:rsidP="00245262">
            <w:pPr>
              <w:jc w:val="center"/>
              <w:rPr>
                <w:b/>
                <w:sz w:val="20"/>
              </w:rPr>
            </w:pPr>
            <w:r w:rsidRPr="009415CE">
              <w:rPr>
                <w:b/>
                <w:sz w:val="20"/>
              </w:rPr>
              <w:t>CATEGORIA</w:t>
            </w:r>
          </w:p>
        </w:tc>
        <w:tc>
          <w:tcPr>
            <w:tcW w:w="1238" w:type="dxa"/>
            <w:vAlign w:val="center"/>
          </w:tcPr>
          <w:p w:rsidR="00245262" w:rsidRPr="009415CE" w:rsidRDefault="00245262" w:rsidP="00245262">
            <w:pPr>
              <w:jc w:val="center"/>
              <w:rPr>
                <w:b/>
                <w:sz w:val="20"/>
              </w:rPr>
            </w:pPr>
            <w:r w:rsidRPr="009415CE">
              <w:rPr>
                <w:b/>
                <w:sz w:val="20"/>
              </w:rPr>
              <w:t>UNIDAD</w:t>
            </w:r>
          </w:p>
        </w:tc>
        <w:tc>
          <w:tcPr>
            <w:tcW w:w="1721" w:type="dxa"/>
            <w:vAlign w:val="center"/>
          </w:tcPr>
          <w:p w:rsidR="00245262" w:rsidRPr="009415CE" w:rsidRDefault="00245262" w:rsidP="00245262">
            <w:pPr>
              <w:jc w:val="center"/>
              <w:rPr>
                <w:b/>
                <w:sz w:val="20"/>
              </w:rPr>
            </w:pPr>
            <w:r w:rsidRPr="009415CE">
              <w:rPr>
                <w:b/>
                <w:sz w:val="20"/>
              </w:rPr>
              <w:t>VALOR UNITARIO</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IB1</w:t>
            </w:r>
          </w:p>
        </w:tc>
        <w:tc>
          <w:tcPr>
            <w:tcW w:w="672" w:type="dxa"/>
            <w:gridSpan w:val="2"/>
            <w:tcBorders>
              <w:bottom w:val="nil"/>
            </w:tcBorders>
            <w:shd w:val="clear" w:color="auto" w:fill="000000" w:themeFill="text1"/>
            <w:vAlign w:val="center"/>
          </w:tcPr>
          <w:p w:rsidR="00245262" w:rsidRPr="00245262" w:rsidRDefault="00245262" w:rsidP="00245262">
            <w:pPr>
              <w:jc w:val="center"/>
              <w:rPr>
                <w:color w:val="FFFFFF" w:themeColor="background1"/>
                <w:sz w:val="18"/>
                <w:szCs w:val="18"/>
                <w:highlight w:val="darkBlue"/>
              </w:rPr>
            </w:pP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LIGERA</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3,070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IB2</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3,610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IB3</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I</w:t>
            </w: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4,165</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IC1</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MEDIANA</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4,765</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IC2</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r>
              <w:rPr>
                <w:b/>
                <w:color w:val="FFFFFF" w:themeColor="background1"/>
                <w:sz w:val="18"/>
                <w:szCs w:val="18"/>
              </w:rPr>
              <w:t>N</w:t>
            </w: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5,365</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IC3</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6,095</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ID1</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D</w:t>
            </w: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PESADA</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6,800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ID2</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7,465</w:t>
            </w:r>
          </w:p>
        </w:tc>
      </w:tr>
      <w:tr w:rsidR="00245262" w:rsidTr="00245262">
        <w:tc>
          <w:tcPr>
            <w:tcW w:w="1050" w:type="dxa"/>
            <w:tcBorders>
              <w:bottom w:val="single" w:sz="4" w:space="0" w:color="auto"/>
            </w:tcBorders>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ID3</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U</w:t>
            </w:r>
          </w:p>
        </w:tc>
        <w:tc>
          <w:tcPr>
            <w:tcW w:w="2033" w:type="dxa"/>
            <w:gridSpan w:val="2"/>
            <w:vMerge/>
            <w:tcBorders>
              <w:bottom w:val="single" w:sz="4" w:space="0" w:color="auto"/>
            </w:tcBorders>
            <w:shd w:val="clear" w:color="auto" w:fill="D9D9D9" w:themeFill="background1" w:themeFillShade="D9"/>
          </w:tcPr>
          <w:p w:rsidR="00245262" w:rsidRPr="00D6107C" w:rsidRDefault="00245262" w:rsidP="00245262">
            <w:pPr>
              <w:rPr>
                <w:b/>
                <w:sz w:val="18"/>
                <w:szCs w:val="18"/>
              </w:rPr>
            </w:pPr>
          </w:p>
        </w:tc>
        <w:tc>
          <w:tcPr>
            <w:tcW w:w="260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123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8,370</w:t>
            </w:r>
          </w:p>
        </w:tc>
      </w:tr>
      <w:tr w:rsidR="00245262" w:rsidTr="00245262">
        <w:tc>
          <w:tcPr>
            <w:tcW w:w="1050" w:type="dxa"/>
            <w:tcBorders>
              <w:left w:val="nil"/>
              <w:right w:val="single" w:sz="4" w:space="0" w:color="auto"/>
            </w:tcBorders>
          </w:tcPr>
          <w:p w:rsidR="00245262" w:rsidRPr="00D6107C" w:rsidRDefault="00245262" w:rsidP="00245262">
            <w:pPr>
              <w:rPr>
                <w:sz w:val="18"/>
                <w:szCs w:val="18"/>
              </w:rPr>
            </w:pPr>
          </w:p>
        </w:tc>
        <w:tc>
          <w:tcPr>
            <w:tcW w:w="672" w:type="dxa"/>
            <w:gridSpan w:val="2"/>
            <w:tcBorders>
              <w:top w:val="nil"/>
              <w:left w:val="single" w:sz="4" w:space="0" w:color="auto"/>
              <w:bottom w:val="nil"/>
              <w:right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tcBorders>
              <w:left w:val="single" w:sz="4" w:space="0" w:color="auto"/>
              <w:right w:val="nil"/>
            </w:tcBorders>
          </w:tcPr>
          <w:p w:rsidR="00245262" w:rsidRPr="00D6107C" w:rsidRDefault="00245262" w:rsidP="00245262">
            <w:pPr>
              <w:rPr>
                <w:b/>
                <w:sz w:val="18"/>
                <w:szCs w:val="18"/>
              </w:rPr>
            </w:pPr>
          </w:p>
        </w:tc>
        <w:tc>
          <w:tcPr>
            <w:tcW w:w="2608" w:type="dxa"/>
            <w:tcBorders>
              <w:left w:val="nil"/>
              <w:right w:val="nil"/>
            </w:tcBorders>
          </w:tcPr>
          <w:p w:rsidR="00245262" w:rsidRPr="00D6107C" w:rsidRDefault="00245262" w:rsidP="00245262">
            <w:pPr>
              <w:rPr>
                <w:b/>
                <w:sz w:val="18"/>
                <w:szCs w:val="18"/>
              </w:rPr>
            </w:pPr>
          </w:p>
        </w:tc>
        <w:tc>
          <w:tcPr>
            <w:tcW w:w="1238" w:type="dxa"/>
            <w:tcBorders>
              <w:left w:val="nil"/>
              <w:right w:val="nil"/>
            </w:tcBorders>
          </w:tcPr>
          <w:p w:rsidR="00245262" w:rsidRPr="00D6107C" w:rsidRDefault="00245262" w:rsidP="00245262">
            <w:pPr>
              <w:rPr>
                <w:b/>
                <w:sz w:val="18"/>
                <w:szCs w:val="18"/>
              </w:rPr>
            </w:pPr>
          </w:p>
        </w:tc>
        <w:tc>
          <w:tcPr>
            <w:tcW w:w="1721" w:type="dxa"/>
            <w:tcBorders>
              <w:left w:val="nil"/>
              <w:right w:val="nil"/>
            </w:tcBorders>
          </w:tcPr>
          <w:p w:rsidR="00245262" w:rsidRPr="00D6107C" w:rsidRDefault="00245262" w:rsidP="00245262">
            <w:pPr>
              <w:rPr>
                <w:b/>
                <w:sz w:val="18"/>
                <w:szCs w:val="18"/>
              </w:rPr>
            </w:pP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IF1</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S</w:t>
            </w: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COMPLEMENTARIA</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3,260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IG2</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4,220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IH3</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T</w:t>
            </w:r>
          </w:p>
        </w:tc>
        <w:tc>
          <w:tcPr>
            <w:tcW w:w="2033"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5,500</w:t>
            </w:r>
          </w:p>
        </w:tc>
      </w:tr>
      <w:tr w:rsidR="00245262" w:rsidTr="00245262">
        <w:tc>
          <w:tcPr>
            <w:tcW w:w="1050" w:type="dxa"/>
            <w:tcBorders>
              <w:bottom w:val="single" w:sz="4" w:space="0" w:color="auto"/>
            </w:tcBorders>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IH4</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MUY ALTA</w:t>
            </w:r>
          </w:p>
        </w:tc>
        <w:tc>
          <w:tcPr>
            <w:tcW w:w="123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7,350</w:t>
            </w:r>
          </w:p>
        </w:tc>
      </w:tr>
      <w:tr w:rsidR="00245262" w:rsidTr="00245262">
        <w:tc>
          <w:tcPr>
            <w:tcW w:w="1050" w:type="dxa"/>
            <w:tcBorders>
              <w:left w:val="nil"/>
              <w:right w:val="single" w:sz="4" w:space="0" w:color="auto"/>
            </w:tcBorders>
            <w:vAlign w:val="center"/>
          </w:tcPr>
          <w:p w:rsidR="00245262" w:rsidRPr="00D6107C" w:rsidRDefault="00245262" w:rsidP="00245262">
            <w:pPr>
              <w:jc w:val="center"/>
              <w:rPr>
                <w:sz w:val="18"/>
                <w:szCs w:val="18"/>
              </w:rPr>
            </w:pPr>
          </w:p>
        </w:tc>
        <w:tc>
          <w:tcPr>
            <w:tcW w:w="672" w:type="dxa"/>
            <w:gridSpan w:val="2"/>
            <w:tcBorders>
              <w:top w:val="nil"/>
              <w:left w:val="single" w:sz="4" w:space="0" w:color="auto"/>
              <w:bottom w:val="nil"/>
              <w:right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R</w:t>
            </w:r>
          </w:p>
        </w:tc>
        <w:tc>
          <w:tcPr>
            <w:tcW w:w="2033" w:type="dxa"/>
            <w:gridSpan w:val="2"/>
            <w:tcBorders>
              <w:left w:val="single" w:sz="4" w:space="0" w:color="auto"/>
              <w:right w:val="nil"/>
            </w:tcBorders>
            <w:vAlign w:val="center"/>
          </w:tcPr>
          <w:p w:rsidR="00245262" w:rsidRPr="00D6107C" w:rsidRDefault="00245262" w:rsidP="00245262">
            <w:pPr>
              <w:jc w:val="center"/>
              <w:rPr>
                <w:b/>
                <w:sz w:val="18"/>
                <w:szCs w:val="18"/>
              </w:rPr>
            </w:pPr>
          </w:p>
        </w:tc>
        <w:tc>
          <w:tcPr>
            <w:tcW w:w="2608" w:type="dxa"/>
            <w:tcBorders>
              <w:left w:val="nil"/>
              <w:right w:val="nil"/>
            </w:tcBorders>
            <w:vAlign w:val="center"/>
          </w:tcPr>
          <w:p w:rsidR="00245262" w:rsidRPr="00D6107C" w:rsidRDefault="00245262" w:rsidP="00245262">
            <w:pPr>
              <w:jc w:val="center"/>
              <w:rPr>
                <w:b/>
                <w:sz w:val="18"/>
                <w:szCs w:val="18"/>
              </w:rPr>
            </w:pPr>
          </w:p>
        </w:tc>
        <w:tc>
          <w:tcPr>
            <w:tcW w:w="1238" w:type="dxa"/>
            <w:tcBorders>
              <w:left w:val="nil"/>
              <w:right w:val="nil"/>
            </w:tcBorders>
            <w:vAlign w:val="center"/>
          </w:tcPr>
          <w:p w:rsidR="00245262" w:rsidRPr="00D6107C" w:rsidRDefault="00245262" w:rsidP="00245262">
            <w:pPr>
              <w:jc w:val="center"/>
              <w:rPr>
                <w:b/>
                <w:sz w:val="18"/>
                <w:szCs w:val="18"/>
              </w:rPr>
            </w:pPr>
          </w:p>
        </w:tc>
        <w:tc>
          <w:tcPr>
            <w:tcW w:w="1721" w:type="dxa"/>
            <w:tcBorders>
              <w:left w:val="nil"/>
              <w:right w:val="nil"/>
            </w:tcBorders>
            <w:vAlign w:val="center"/>
          </w:tcPr>
          <w:p w:rsidR="00245262" w:rsidRPr="00D6107C" w:rsidRDefault="00245262" w:rsidP="00245262">
            <w:pPr>
              <w:jc w:val="center"/>
              <w:rPr>
                <w:b/>
                <w:sz w:val="18"/>
                <w:szCs w:val="18"/>
              </w:rPr>
            </w:pP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II1</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TANQUE</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 (Cisterna)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5,420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IJ2</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A</w:t>
            </w:r>
          </w:p>
        </w:tc>
        <w:tc>
          <w:tcPr>
            <w:tcW w:w="2033"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 (Elevado metálico)</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7,020</w:t>
            </w:r>
          </w:p>
        </w:tc>
      </w:tr>
      <w:tr w:rsidR="00245262" w:rsidTr="00245262">
        <w:tc>
          <w:tcPr>
            <w:tcW w:w="1050" w:type="dxa"/>
            <w:tcBorders>
              <w:bottom w:val="single" w:sz="4" w:space="0" w:color="auto"/>
            </w:tcBorders>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IK3</w:t>
            </w:r>
          </w:p>
        </w:tc>
        <w:tc>
          <w:tcPr>
            <w:tcW w:w="672" w:type="dxa"/>
            <w:gridSpan w:val="2"/>
            <w:tcBorders>
              <w:top w:val="nil"/>
              <w:bottom w:val="nil"/>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 (Elevado concreto)</w:t>
            </w:r>
          </w:p>
        </w:tc>
        <w:tc>
          <w:tcPr>
            <w:tcW w:w="123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11,575</w:t>
            </w:r>
          </w:p>
        </w:tc>
      </w:tr>
      <w:tr w:rsidR="00245262" w:rsidTr="00245262">
        <w:tc>
          <w:tcPr>
            <w:tcW w:w="1050" w:type="dxa"/>
            <w:tcBorders>
              <w:left w:val="nil"/>
              <w:right w:val="single" w:sz="4" w:space="0" w:color="auto"/>
            </w:tcBorders>
            <w:vAlign w:val="center"/>
          </w:tcPr>
          <w:p w:rsidR="00245262" w:rsidRPr="00D6107C" w:rsidRDefault="00245262" w:rsidP="00245262">
            <w:pPr>
              <w:jc w:val="center"/>
              <w:rPr>
                <w:sz w:val="18"/>
                <w:szCs w:val="18"/>
              </w:rPr>
            </w:pPr>
          </w:p>
        </w:tc>
        <w:tc>
          <w:tcPr>
            <w:tcW w:w="672" w:type="dxa"/>
            <w:gridSpan w:val="2"/>
            <w:tcBorders>
              <w:top w:val="nil"/>
              <w:left w:val="single" w:sz="4" w:space="0" w:color="auto"/>
              <w:bottom w:val="nil"/>
              <w:right w:val="nil"/>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L</w:t>
            </w:r>
          </w:p>
        </w:tc>
        <w:tc>
          <w:tcPr>
            <w:tcW w:w="2033" w:type="dxa"/>
            <w:gridSpan w:val="2"/>
            <w:tcBorders>
              <w:left w:val="nil"/>
              <w:right w:val="nil"/>
            </w:tcBorders>
            <w:vAlign w:val="center"/>
          </w:tcPr>
          <w:p w:rsidR="00245262" w:rsidRPr="00D6107C" w:rsidRDefault="00245262" w:rsidP="00245262">
            <w:pPr>
              <w:jc w:val="center"/>
              <w:rPr>
                <w:b/>
                <w:sz w:val="18"/>
                <w:szCs w:val="18"/>
              </w:rPr>
            </w:pPr>
          </w:p>
        </w:tc>
        <w:tc>
          <w:tcPr>
            <w:tcW w:w="2608" w:type="dxa"/>
            <w:tcBorders>
              <w:left w:val="nil"/>
              <w:right w:val="nil"/>
            </w:tcBorders>
            <w:vAlign w:val="center"/>
          </w:tcPr>
          <w:p w:rsidR="00245262" w:rsidRPr="00D6107C" w:rsidRDefault="00245262" w:rsidP="00245262">
            <w:pPr>
              <w:jc w:val="center"/>
              <w:rPr>
                <w:b/>
                <w:sz w:val="18"/>
                <w:szCs w:val="18"/>
              </w:rPr>
            </w:pPr>
          </w:p>
        </w:tc>
        <w:tc>
          <w:tcPr>
            <w:tcW w:w="1238" w:type="dxa"/>
            <w:tcBorders>
              <w:left w:val="nil"/>
              <w:right w:val="nil"/>
            </w:tcBorders>
            <w:vAlign w:val="center"/>
          </w:tcPr>
          <w:p w:rsidR="00245262" w:rsidRPr="00D6107C" w:rsidRDefault="00245262" w:rsidP="00245262">
            <w:pPr>
              <w:jc w:val="center"/>
              <w:rPr>
                <w:b/>
                <w:sz w:val="18"/>
                <w:szCs w:val="18"/>
              </w:rPr>
            </w:pPr>
          </w:p>
        </w:tc>
        <w:tc>
          <w:tcPr>
            <w:tcW w:w="1721" w:type="dxa"/>
            <w:tcBorders>
              <w:left w:val="nil"/>
              <w:right w:val="nil"/>
            </w:tcBorders>
            <w:vAlign w:val="center"/>
          </w:tcPr>
          <w:p w:rsidR="00245262" w:rsidRPr="00D6107C" w:rsidRDefault="00245262" w:rsidP="00245262">
            <w:pPr>
              <w:jc w:val="center"/>
              <w:rPr>
                <w:b/>
                <w:sz w:val="18"/>
                <w:szCs w:val="18"/>
              </w:rPr>
            </w:pP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IL1</w:t>
            </w:r>
          </w:p>
        </w:tc>
        <w:tc>
          <w:tcPr>
            <w:tcW w:w="672" w:type="dxa"/>
            <w:gridSpan w:val="2"/>
            <w:tcBorders>
              <w:top w:val="nil"/>
              <w:bottom w:val="nil"/>
            </w:tcBorders>
            <w:shd w:val="clear" w:color="auto" w:fill="000000" w:themeFill="text1"/>
          </w:tcPr>
          <w:p w:rsidR="00245262" w:rsidRPr="00D6107C" w:rsidRDefault="00245262" w:rsidP="00245262">
            <w:pPr>
              <w:rPr>
                <w:sz w:val="18"/>
                <w:szCs w:val="18"/>
              </w:rPr>
            </w:pP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SILO</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 (</w:t>
            </w:r>
            <w:proofErr w:type="spellStart"/>
            <w:r w:rsidRPr="00D6107C">
              <w:rPr>
                <w:b/>
                <w:sz w:val="18"/>
                <w:szCs w:val="18"/>
              </w:rPr>
              <w:t>Métalico</w:t>
            </w:r>
            <w:proofErr w:type="spellEnd"/>
            <w:r w:rsidRPr="00D6107C">
              <w:rPr>
                <w:b/>
                <w:sz w:val="18"/>
                <w:szCs w:val="18"/>
              </w:rPr>
              <w:t>)</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2,620</w:t>
            </w:r>
          </w:p>
        </w:tc>
      </w:tr>
      <w:tr w:rsidR="00245262" w:rsidTr="00245262">
        <w:tc>
          <w:tcPr>
            <w:tcW w:w="1050" w:type="dxa"/>
            <w:tcBorders>
              <w:bottom w:val="single" w:sz="4" w:space="0" w:color="auto"/>
            </w:tcBorders>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IM2</w:t>
            </w:r>
          </w:p>
        </w:tc>
        <w:tc>
          <w:tcPr>
            <w:tcW w:w="672" w:type="dxa"/>
            <w:gridSpan w:val="2"/>
            <w:tcBorders>
              <w:top w:val="nil"/>
              <w:bottom w:val="single" w:sz="4" w:space="0" w:color="auto"/>
            </w:tcBorders>
            <w:shd w:val="clear" w:color="auto" w:fill="000000" w:themeFill="text1"/>
          </w:tcPr>
          <w:p w:rsidR="00245262" w:rsidRPr="00D6107C" w:rsidRDefault="00245262" w:rsidP="00245262">
            <w:pPr>
              <w:rPr>
                <w:sz w:val="18"/>
                <w:szCs w:val="18"/>
              </w:rPr>
            </w:pPr>
          </w:p>
        </w:tc>
        <w:tc>
          <w:tcPr>
            <w:tcW w:w="2033" w:type="dxa"/>
            <w:gridSpan w:val="2"/>
            <w:vMerge/>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 (Concreto)</w:t>
            </w:r>
          </w:p>
        </w:tc>
        <w:tc>
          <w:tcPr>
            <w:tcW w:w="123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6,780</w:t>
            </w:r>
          </w:p>
        </w:tc>
      </w:tr>
      <w:tr w:rsidR="00245262" w:rsidTr="00245262">
        <w:tc>
          <w:tcPr>
            <w:tcW w:w="1050" w:type="dxa"/>
            <w:tcBorders>
              <w:left w:val="nil"/>
              <w:right w:val="nil"/>
            </w:tcBorders>
            <w:vAlign w:val="center"/>
          </w:tcPr>
          <w:p w:rsidR="00245262" w:rsidRPr="00D6107C" w:rsidRDefault="00245262" w:rsidP="00245262">
            <w:pPr>
              <w:jc w:val="center"/>
              <w:rPr>
                <w:sz w:val="18"/>
                <w:szCs w:val="18"/>
              </w:rPr>
            </w:pPr>
          </w:p>
        </w:tc>
        <w:tc>
          <w:tcPr>
            <w:tcW w:w="672" w:type="dxa"/>
            <w:gridSpan w:val="2"/>
            <w:tcBorders>
              <w:left w:val="nil"/>
              <w:right w:val="nil"/>
            </w:tcBorders>
            <w:shd w:val="clear" w:color="auto" w:fill="FFFFFF" w:themeFill="background1"/>
          </w:tcPr>
          <w:p w:rsidR="00245262" w:rsidRPr="00D6107C" w:rsidRDefault="00245262" w:rsidP="00245262">
            <w:pPr>
              <w:rPr>
                <w:sz w:val="18"/>
                <w:szCs w:val="18"/>
              </w:rPr>
            </w:pPr>
          </w:p>
        </w:tc>
        <w:tc>
          <w:tcPr>
            <w:tcW w:w="2033" w:type="dxa"/>
            <w:gridSpan w:val="2"/>
            <w:tcBorders>
              <w:left w:val="nil"/>
              <w:right w:val="nil"/>
            </w:tcBorders>
            <w:vAlign w:val="center"/>
          </w:tcPr>
          <w:p w:rsidR="00245262" w:rsidRPr="00D6107C" w:rsidRDefault="00245262" w:rsidP="00245262">
            <w:pPr>
              <w:jc w:val="center"/>
              <w:rPr>
                <w:sz w:val="18"/>
                <w:szCs w:val="18"/>
              </w:rPr>
            </w:pPr>
          </w:p>
        </w:tc>
        <w:tc>
          <w:tcPr>
            <w:tcW w:w="2608" w:type="dxa"/>
            <w:tcBorders>
              <w:left w:val="nil"/>
              <w:right w:val="nil"/>
            </w:tcBorders>
            <w:vAlign w:val="center"/>
          </w:tcPr>
          <w:p w:rsidR="00245262" w:rsidRPr="00D6107C" w:rsidRDefault="00245262" w:rsidP="00245262">
            <w:pPr>
              <w:jc w:val="center"/>
              <w:rPr>
                <w:sz w:val="18"/>
                <w:szCs w:val="18"/>
              </w:rPr>
            </w:pPr>
          </w:p>
        </w:tc>
        <w:tc>
          <w:tcPr>
            <w:tcW w:w="1238" w:type="dxa"/>
            <w:tcBorders>
              <w:left w:val="nil"/>
              <w:right w:val="nil"/>
            </w:tcBorders>
            <w:vAlign w:val="center"/>
          </w:tcPr>
          <w:p w:rsidR="00245262" w:rsidRPr="00D6107C" w:rsidRDefault="00245262" w:rsidP="00245262">
            <w:pPr>
              <w:jc w:val="center"/>
              <w:rPr>
                <w:sz w:val="18"/>
                <w:szCs w:val="18"/>
              </w:rPr>
            </w:pPr>
          </w:p>
        </w:tc>
        <w:tc>
          <w:tcPr>
            <w:tcW w:w="1721" w:type="dxa"/>
            <w:tcBorders>
              <w:left w:val="nil"/>
              <w:right w:val="nil"/>
            </w:tcBorders>
            <w:vAlign w:val="center"/>
          </w:tcPr>
          <w:p w:rsidR="00245262" w:rsidRPr="00D6107C" w:rsidRDefault="00245262" w:rsidP="00245262">
            <w:pPr>
              <w:jc w:val="center"/>
              <w:rPr>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QA1</w:t>
            </w:r>
          </w:p>
        </w:tc>
        <w:tc>
          <w:tcPr>
            <w:tcW w:w="672" w:type="dxa"/>
            <w:gridSpan w:val="2"/>
            <w:shd w:val="clear" w:color="auto" w:fill="000000" w:themeFill="text1"/>
          </w:tcPr>
          <w:p w:rsidR="00245262" w:rsidRPr="00D6107C" w:rsidRDefault="00245262" w:rsidP="00245262">
            <w:pPr>
              <w:rPr>
                <w:b/>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CINE AUDITORIO</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5,930</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QA2</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7,880</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QB3</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9,895</w:t>
            </w:r>
          </w:p>
        </w:tc>
      </w:tr>
      <w:tr w:rsidR="00245262" w:rsidTr="00245262">
        <w:tc>
          <w:tcPr>
            <w:tcW w:w="1050" w:type="dxa"/>
            <w:tcBorders>
              <w:left w:val="nil"/>
              <w:right w:val="single" w:sz="4" w:space="0" w:color="auto"/>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245262" w:rsidRPr="00D6107C" w:rsidRDefault="00245262" w:rsidP="00245262">
            <w:pPr>
              <w:jc w:val="center"/>
              <w:rPr>
                <w:sz w:val="18"/>
                <w:szCs w:val="18"/>
              </w:rPr>
            </w:pPr>
          </w:p>
        </w:tc>
        <w:tc>
          <w:tcPr>
            <w:tcW w:w="2033" w:type="dxa"/>
            <w:gridSpan w:val="2"/>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QC1</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ESCUELA</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3,480</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QC2</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4,980</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QC3</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7,070</w:t>
            </w:r>
          </w:p>
        </w:tc>
      </w:tr>
      <w:tr w:rsidR="00245262" w:rsidTr="00245262">
        <w:tc>
          <w:tcPr>
            <w:tcW w:w="1050" w:type="dxa"/>
            <w:tcBorders>
              <w:left w:val="nil"/>
              <w:right w:val="single" w:sz="4" w:space="0" w:color="auto"/>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245262" w:rsidRPr="00D6107C" w:rsidRDefault="00245262" w:rsidP="00245262">
            <w:pPr>
              <w:jc w:val="center"/>
              <w:rPr>
                <w:sz w:val="18"/>
                <w:szCs w:val="18"/>
              </w:rPr>
            </w:pPr>
          </w:p>
        </w:tc>
        <w:tc>
          <w:tcPr>
            <w:tcW w:w="2033" w:type="dxa"/>
            <w:gridSpan w:val="2"/>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QD1</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OFICINAS</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2,590</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QD2</w:t>
            </w: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E</w:t>
            </w: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5,015</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QD3</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8,265</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QD4</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sz w:val="18"/>
                <w:szCs w:val="18"/>
              </w:rPr>
            </w:pPr>
            <w:r w:rsidRPr="00D6107C">
              <w:rPr>
                <w:sz w:val="18"/>
                <w:szCs w:val="18"/>
              </w:rPr>
              <w:t>Q</w:t>
            </w: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MUY ALTA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14,640</w:t>
            </w:r>
          </w:p>
        </w:tc>
      </w:tr>
      <w:tr w:rsidR="00245262" w:rsidTr="00245262">
        <w:tc>
          <w:tcPr>
            <w:tcW w:w="1050" w:type="dxa"/>
            <w:tcBorders>
              <w:left w:val="nil"/>
              <w:right w:val="single" w:sz="4" w:space="0" w:color="auto"/>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245262" w:rsidRPr="00D6107C" w:rsidRDefault="00245262" w:rsidP="00245262">
            <w:pPr>
              <w:jc w:val="center"/>
              <w:rPr>
                <w:sz w:val="18"/>
                <w:szCs w:val="18"/>
              </w:rPr>
            </w:pPr>
          </w:p>
        </w:tc>
        <w:tc>
          <w:tcPr>
            <w:tcW w:w="2033" w:type="dxa"/>
            <w:gridSpan w:val="2"/>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QE1</w:t>
            </w: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U</w:t>
            </w: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ESTACIONAMIENTO</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3,430</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QE2</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6,950</w:t>
            </w:r>
          </w:p>
        </w:tc>
      </w:tr>
      <w:tr w:rsidR="00245262" w:rsidTr="00245262">
        <w:tc>
          <w:tcPr>
            <w:tcW w:w="1050" w:type="dxa"/>
            <w:tcBorders>
              <w:left w:val="nil"/>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I</w:t>
            </w:r>
          </w:p>
        </w:tc>
        <w:tc>
          <w:tcPr>
            <w:tcW w:w="2033" w:type="dxa"/>
            <w:gridSpan w:val="2"/>
            <w:tcBorders>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QF1</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HOSPITAL</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4,935</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QF2</w:t>
            </w: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P</w:t>
            </w: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8,280</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QG3</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12,480</w:t>
            </w:r>
          </w:p>
        </w:tc>
      </w:tr>
      <w:tr w:rsidR="00245262" w:rsidTr="00245262">
        <w:tc>
          <w:tcPr>
            <w:tcW w:w="1050" w:type="dxa"/>
            <w:tcBorders>
              <w:left w:val="nil"/>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A</w:t>
            </w:r>
          </w:p>
        </w:tc>
        <w:tc>
          <w:tcPr>
            <w:tcW w:w="2033" w:type="dxa"/>
            <w:gridSpan w:val="2"/>
            <w:tcBorders>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QH1</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HOTEL REGULAR</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4,900</w:t>
            </w:r>
          </w:p>
        </w:tc>
      </w:tr>
      <w:tr w:rsidR="00245262" w:rsidTr="00245262">
        <w:tc>
          <w:tcPr>
            <w:tcW w:w="1050" w:type="dxa"/>
            <w:tcBorders>
              <w:bottom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QH2</w:t>
            </w:r>
          </w:p>
        </w:tc>
        <w:tc>
          <w:tcPr>
            <w:tcW w:w="672" w:type="dxa"/>
            <w:gridSpan w:val="2"/>
            <w:tcBorders>
              <w:bottom w:val="nil"/>
            </w:tcBorders>
            <w:shd w:val="clear" w:color="auto" w:fill="000000" w:themeFill="text1"/>
            <w:vAlign w:val="center"/>
          </w:tcPr>
          <w:p w:rsidR="00245262" w:rsidRPr="00D6107C" w:rsidRDefault="00245262" w:rsidP="00245262">
            <w:pPr>
              <w:jc w:val="center"/>
              <w:rPr>
                <w:sz w:val="18"/>
                <w:szCs w:val="18"/>
              </w:rPr>
            </w:pPr>
            <w:r w:rsidRPr="00D6107C">
              <w:rPr>
                <w:sz w:val="18"/>
                <w:szCs w:val="18"/>
              </w:rPr>
              <w:t>M</w:t>
            </w:r>
          </w:p>
        </w:tc>
        <w:tc>
          <w:tcPr>
            <w:tcW w:w="2033" w:type="dxa"/>
            <w:gridSpan w:val="2"/>
            <w:vMerge/>
            <w:tcBorders>
              <w:bottom w:val="nil"/>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tcBorders>
              <w:bottom w:val="nil"/>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6,125</w:t>
            </w:r>
          </w:p>
        </w:tc>
      </w:tr>
    </w:tbl>
    <w:p w:rsidR="00ED7A8E" w:rsidRDefault="00ED7A8E" w:rsidP="00245262"/>
    <w:tbl>
      <w:tblPr>
        <w:tblStyle w:val="Tablaconcuadrcula"/>
        <w:tblW w:w="9322" w:type="dxa"/>
        <w:tblLook w:val="04A0" w:firstRow="1" w:lastRow="0" w:firstColumn="1" w:lastColumn="0" w:noHBand="0" w:noVBand="1"/>
      </w:tblPr>
      <w:tblGrid>
        <w:gridCol w:w="1093"/>
        <w:gridCol w:w="622"/>
        <w:gridCol w:w="37"/>
        <w:gridCol w:w="2059"/>
        <w:gridCol w:w="2432"/>
        <w:gridCol w:w="516"/>
        <w:gridCol w:w="916"/>
        <w:gridCol w:w="1647"/>
      </w:tblGrid>
      <w:tr w:rsidR="00245262" w:rsidTr="00245262">
        <w:tc>
          <w:tcPr>
            <w:tcW w:w="1101" w:type="dxa"/>
            <w:vAlign w:val="center"/>
          </w:tcPr>
          <w:p w:rsidR="00245262" w:rsidRPr="009415CE" w:rsidRDefault="00245262" w:rsidP="00245262">
            <w:pPr>
              <w:jc w:val="center"/>
              <w:rPr>
                <w:b/>
                <w:sz w:val="20"/>
              </w:rPr>
            </w:pPr>
            <w:r w:rsidRPr="009415CE">
              <w:rPr>
                <w:b/>
                <w:sz w:val="20"/>
              </w:rPr>
              <w:t>CÓDIGO</w:t>
            </w:r>
          </w:p>
        </w:tc>
        <w:tc>
          <w:tcPr>
            <w:tcW w:w="604" w:type="dxa"/>
            <w:gridSpan w:val="2"/>
            <w:vAlign w:val="center"/>
          </w:tcPr>
          <w:p w:rsidR="00245262" w:rsidRPr="009415CE" w:rsidRDefault="00245262" w:rsidP="00245262">
            <w:pPr>
              <w:jc w:val="center"/>
              <w:rPr>
                <w:b/>
                <w:sz w:val="20"/>
              </w:rPr>
            </w:pPr>
            <w:r w:rsidRPr="009415CE">
              <w:rPr>
                <w:b/>
                <w:sz w:val="20"/>
              </w:rPr>
              <w:t>USO</w:t>
            </w:r>
          </w:p>
        </w:tc>
        <w:tc>
          <w:tcPr>
            <w:tcW w:w="2089" w:type="dxa"/>
            <w:vAlign w:val="center"/>
          </w:tcPr>
          <w:p w:rsidR="00245262" w:rsidRPr="009415CE" w:rsidRDefault="00245262" w:rsidP="00245262">
            <w:pPr>
              <w:jc w:val="center"/>
              <w:rPr>
                <w:b/>
                <w:sz w:val="20"/>
              </w:rPr>
            </w:pPr>
            <w:r w:rsidRPr="009415CE">
              <w:rPr>
                <w:b/>
                <w:sz w:val="20"/>
              </w:rPr>
              <w:t>CLASE</w:t>
            </w:r>
          </w:p>
        </w:tc>
        <w:tc>
          <w:tcPr>
            <w:tcW w:w="2551" w:type="dxa"/>
            <w:vAlign w:val="center"/>
          </w:tcPr>
          <w:p w:rsidR="00245262" w:rsidRPr="009415CE" w:rsidRDefault="00245262" w:rsidP="00245262">
            <w:pPr>
              <w:jc w:val="center"/>
              <w:rPr>
                <w:b/>
                <w:sz w:val="20"/>
              </w:rPr>
            </w:pPr>
            <w:r w:rsidRPr="009415CE">
              <w:rPr>
                <w:b/>
                <w:sz w:val="20"/>
              </w:rPr>
              <w:t>CATEGORIA</w:t>
            </w:r>
          </w:p>
        </w:tc>
        <w:tc>
          <w:tcPr>
            <w:tcW w:w="1276" w:type="dxa"/>
            <w:gridSpan w:val="2"/>
            <w:vAlign w:val="center"/>
          </w:tcPr>
          <w:p w:rsidR="00245262" w:rsidRPr="009415CE" w:rsidRDefault="00245262" w:rsidP="00245262">
            <w:pPr>
              <w:jc w:val="center"/>
              <w:rPr>
                <w:b/>
                <w:sz w:val="20"/>
              </w:rPr>
            </w:pPr>
            <w:r w:rsidRPr="009415CE">
              <w:rPr>
                <w:b/>
                <w:sz w:val="20"/>
              </w:rPr>
              <w:t>UNIDAD</w:t>
            </w:r>
          </w:p>
        </w:tc>
        <w:tc>
          <w:tcPr>
            <w:tcW w:w="1701" w:type="dxa"/>
            <w:vAlign w:val="center"/>
          </w:tcPr>
          <w:p w:rsidR="00245262" w:rsidRPr="009415CE" w:rsidRDefault="00245262" w:rsidP="00245262">
            <w:pPr>
              <w:jc w:val="center"/>
              <w:rPr>
                <w:b/>
                <w:sz w:val="20"/>
              </w:rPr>
            </w:pPr>
            <w:r w:rsidRPr="009415CE">
              <w:rPr>
                <w:b/>
                <w:sz w:val="20"/>
              </w:rPr>
              <w:t>VALOR UNITARIO</w:t>
            </w:r>
          </w:p>
        </w:tc>
      </w:tr>
      <w:tr w:rsidR="00245262" w:rsidRPr="00D6107C" w:rsidTr="00245262">
        <w:tc>
          <w:tcPr>
            <w:tcW w:w="11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QH3</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I</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HOTEL BUENO</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7,140</w:t>
            </w:r>
          </w:p>
        </w:tc>
      </w:tr>
      <w:tr w:rsidR="00245262" w:rsidRPr="00D6107C" w:rsidTr="00245262">
        <w:tc>
          <w:tcPr>
            <w:tcW w:w="11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QI1</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8,780</w:t>
            </w:r>
          </w:p>
        </w:tc>
      </w:tr>
      <w:tr w:rsidR="00245262" w:rsidRPr="00D6107C" w:rsidTr="00245262">
        <w:tc>
          <w:tcPr>
            <w:tcW w:w="11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QI2</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E</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10,090</w:t>
            </w:r>
          </w:p>
        </w:tc>
      </w:tr>
      <w:tr w:rsidR="00245262" w:rsidRPr="00D6107C" w:rsidTr="00245262">
        <w:tc>
          <w:tcPr>
            <w:tcW w:w="11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QI3</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11,580</w:t>
            </w:r>
          </w:p>
        </w:tc>
      </w:tr>
      <w:tr w:rsidR="00245262" w:rsidRPr="00D6107C" w:rsidTr="00245262">
        <w:tc>
          <w:tcPr>
            <w:tcW w:w="11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QL1</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N</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HOTEL MUY BUENO</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13,300</w:t>
            </w:r>
          </w:p>
        </w:tc>
      </w:tr>
      <w:tr w:rsidR="00245262" w:rsidRPr="00D6107C" w:rsidTr="00245262">
        <w:tc>
          <w:tcPr>
            <w:tcW w:w="11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QL2</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15,135</w:t>
            </w:r>
          </w:p>
        </w:tc>
      </w:tr>
      <w:tr w:rsidR="00245262" w:rsidRPr="00D6107C" w:rsidTr="00245262">
        <w:tc>
          <w:tcPr>
            <w:tcW w:w="110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QL3</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T</w:t>
            </w:r>
          </w:p>
        </w:tc>
        <w:tc>
          <w:tcPr>
            <w:tcW w:w="2126"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17,520</w:t>
            </w:r>
          </w:p>
        </w:tc>
      </w:tr>
      <w:tr w:rsidR="00245262" w:rsidRPr="00D6107C" w:rsidTr="00245262">
        <w:tc>
          <w:tcPr>
            <w:tcW w:w="1101" w:type="dxa"/>
            <w:tcBorders>
              <w:left w:val="nil"/>
            </w:tcBorders>
            <w:vAlign w:val="center"/>
          </w:tcPr>
          <w:p w:rsidR="00245262" w:rsidRPr="00D6107C" w:rsidRDefault="00245262" w:rsidP="00245262">
            <w:pPr>
              <w:jc w:val="center"/>
              <w:rPr>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tcBorders>
              <w:right w:val="nil"/>
            </w:tcBorders>
            <w:vAlign w:val="center"/>
          </w:tcPr>
          <w:p w:rsidR="00245262" w:rsidRPr="00D6107C" w:rsidRDefault="00245262" w:rsidP="00245262">
            <w:pPr>
              <w:jc w:val="center"/>
              <w:rPr>
                <w:sz w:val="18"/>
                <w:szCs w:val="18"/>
              </w:rPr>
            </w:pPr>
          </w:p>
        </w:tc>
        <w:tc>
          <w:tcPr>
            <w:tcW w:w="3118" w:type="dxa"/>
            <w:gridSpan w:val="2"/>
            <w:tcBorders>
              <w:left w:val="nil"/>
              <w:right w:val="nil"/>
            </w:tcBorders>
            <w:vAlign w:val="center"/>
          </w:tcPr>
          <w:p w:rsidR="00245262" w:rsidRPr="00D6107C" w:rsidRDefault="00245262" w:rsidP="00245262">
            <w:pPr>
              <w:jc w:val="center"/>
              <w:rPr>
                <w:sz w:val="18"/>
                <w:szCs w:val="18"/>
              </w:rPr>
            </w:pPr>
          </w:p>
        </w:tc>
        <w:tc>
          <w:tcPr>
            <w:tcW w:w="709" w:type="dxa"/>
            <w:tcBorders>
              <w:left w:val="nil"/>
              <w:right w:val="nil"/>
            </w:tcBorders>
            <w:vAlign w:val="center"/>
          </w:tcPr>
          <w:p w:rsidR="00245262" w:rsidRPr="00D6107C" w:rsidRDefault="00245262" w:rsidP="00245262">
            <w:pPr>
              <w:jc w:val="center"/>
              <w:rPr>
                <w:sz w:val="18"/>
                <w:szCs w:val="18"/>
              </w:rPr>
            </w:pPr>
          </w:p>
        </w:tc>
        <w:tc>
          <w:tcPr>
            <w:tcW w:w="1701" w:type="dxa"/>
            <w:tcBorders>
              <w:left w:val="nil"/>
              <w:right w:val="nil"/>
            </w:tcBorders>
            <w:vAlign w:val="center"/>
          </w:tcPr>
          <w:p w:rsidR="00245262" w:rsidRPr="00D6107C" w:rsidRDefault="00245262" w:rsidP="00245262">
            <w:pPr>
              <w:jc w:val="center"/>
              <w:rPr>
                <w:sz w:val="18"/>
                <w:szCs w:val="18"/>
              </w:rPr>
            </w:pPr>
          </w:p>
        </w:tc>
      </w:tr>
      <w:tr w:rsidR="00245262" w:rsidRPr="00D6107C" w:rsidTr="00245262">
        <w:tc>
          <w:tcPr>
            <w:tcW w:w="11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QJ1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O</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MERCADO</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3,300</w:t>
            </w:r>
          </w:p>
        </w:tc>
      </w:tr>
      <w:tr w:rsidR="00245262" w:rsidRPr="00D6107C" w:rsidTr="00245262">
        <w:tc>
          <w:tcPr>
            <w:tcW w:w="110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QK2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4,790</w:t>
            </w:r>
          </w:p>
        </w:tc>
      </w:tr>
      <w:tr w:rsidR="00245262" w:rsidRPr="00D6107C" w:rsidTr="00245262">
        <w:tc>
          <w:tcPr>
            <w:tcW w:w="1101" w:type="dxa"/>
            <w:tcBorders>
              <w:left w:val="nil"/>
            </w:tcBorders>
            <w:vAlign w:val="center"/>
          </w:tcPr>
          <w:p w:rsidR="00245262" w:rsidRPr="00D6107C" w:rsidRDefault="00245262" w:rsidP="00245262">
            <w:pPr>
              <w:jc w:val="center"/>
              <w:rPr>
                <w:b/>
                <w:sz w:val="18"/>
                <w:szCs w:val="18"/>
              </w:rPr>
            </w:pPr>
          </w:p>
        </w:tc>
        <w:tc>
          <w:tcPr>
            <w:tcW w:w="567" w:type="dxa"/>
            <w:tcBorders>
              <w:bottom w:val="single" w:sz="4" w:space="0" w:color="auto"/>
            </w:tcBorders>
            <w:shd w:val="clear" w:color="auto" w:fill="FFFFFF" w:themeFill="background1"/>
            <w:vAlign w:val="center"/>
          </w:tcPr>
          <w:p w:rsidR="00245262" w:rsidRPr="00D6107C" w:rsidRDefault="00245262" w:rsidP="00245262">
            <w:pPr>
              <w:jc w:val="center"/>
              <w:rPr>
                <w:b/>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nil"/>
            </w:tcBorders>
            <w:vAlign w:val="center"/>
          </w:tcPr>
          <w:p w:rsidR="00245262" w:rsidRPr="00D6107C" w:rsidRDefault="00245262" w:rsidP="00245262">
            <w:pPr>
              <w:jc w:val="center"/>
              <w:rPr>
                <w:b/>
                <w:sz w:val="18"/>
                <w:szCs w:val="18"/>
              </w:rPr>
            </w:pP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EA1</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ALBERCA</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(Sencilla)</w:t>
            </w:r>
          </w:p>
        </w:tc>
        <w:tc>
          <w:tcPr>
            <w:tcW w:w="709" w:type="dxa"/>
            <w:vAlign w:val="center"/>
          </w:tcPr>
          <w:p w:rsidR="00245262" w:rsidRPr="00D6107C" w:rsidRDefault="00245262" w:rsidP="00245262">
            <w:pPr>
              <w:jc w:val="center"/>
              <w:rPr>
                <w:b/>
                <w:sz w:val="18"/>
                <w:szCs w:val="18"/>
              </w:rPr>
            </w:pPr>
            <w:r w:rsidRPr="00D6107C">
              <w:rPr>
                <w:b/>
                <w:sz w:val="18"/>
                <w:szCs w:val="18"/>
              </w:rPr>
              <w:t>M3</w:t>
            </w:r>
          </w:p>
        </w:tc>
        <w:tc>
          <w:tcPr>
            <w:tcW w:w="1701" w:type="dxa"/>
            <w:vAlign w:val="center"/>
          </w:tcPr>
          <w:p w:rsidR="00245262" w:rsidRPr="00D6107C" w:rsidRDefault="00245262" w:rsidP="00245262">
            <w:pPr>
              <w:jc w:val="center"/>
              <w:rPr>
                <w:b/>
                <w:sz w:val="18"/>
                <w:szCs w:val="18"/>
              </w:rPr>
            </w:pPr>
            <w:r w:rsidRPr="00D6107C">
              <w:rPr>
                <w:b/>
                <w:sz w:val="18"/>
                <w:szCs w:val="18"/>
              </w:rPr>
              <w:t>4,900</w:t>
            </w:r>
          </w:p>
        </w:tc>
      </w:tr>
      <w:tr w:rsidR="00245262" w:rsidRPr="00D6107C" w:rsidTr="00245262">
        <w:tc>
          <w:tcPr>
            <w:tcW w:w="1101" w:type="dxa"/>
            <w:tcBorders>
              <w:bottom w:val="single" w:sz="4" w:space="0" w:color="auto"/>
              <w:right w:val="nil"/>
            </w:tcBorders>
            <w:vAlign w:val="center"/>
          </w:tcPr>
          <w:p w:rsidR="00245262" w:rsidRPr="00D6107C" w:rsidRDefault="00245262" w:rsidP="00245262">
            <w:pPr>
              <w:jc w:val="center"/>
              <w:rPr>
                <w:sz w:val="18"/>
                <w:szCs w:val="18"/>
              </w:rPr>
            </w:pPr>
            <w:r w:rsidRPr="00D6107C">
              <w:rPr>
                <w:sz w:val="18"/>
                <w:szCs w:val="18"/>
              </w:rPr>
              <w:t>EA2</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MEDIA (Equipada)</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M3</w:t>
            </w:r>
          </w:p>
        </w:tc>
        <w:tc>
          <w:tcPr>
            <w:tcW w:w="1701"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6,710</w:t>
            </w:r>
          </w:p>
        </w:tc>
      </w:tr>
      <w:tr w:rsidR="00245262" w:rsidRPr="00D6107C" w:rsidTr="00245262">
        <w:tc>
          <w:tcPr>
            <w:tcW w:w="1101" w:type="dxa"/>
            <w:tcBorders>
              <w:left w:val="nil"/>
              <w:right w:val="nil"/>
            </w:tcBorders>
            <w:vAlign w:val="center"/>
          </w:tcPr>
          <w:p w:rsidR="00245262" w:rsidRPr="00D6107C" w:rsidRDefault="00245262" w:rsidP="00245262">
            <w:pPr>
              <w:jc w:val="center"/>
              <w:rPr>
                <w:b/>
                <w:sz w:val="18"/>
                <w:szCs w:val="18"/>
              </w:rPr>
            </w:pP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nil"/>
            </w:tcBorders>
            <w:vAlign w:val="center"/>
          </w:tcPr>
          <w:p w:rsidR="00245262" w:rsidRPr="00D6107C" w:rsidRDefault="00245262" w:rsidP="00245262">
            <w:pPr>
              <w:jc w:val="center"/>
              <w:rPr>
                <w:b/>
                <w:sz w:val="18"/>
                <w:szCs w:val="18"/>
              </w:rPr>
            </w:pP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EB1</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BARDA</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(Malla o Similar)</w:t>
            </w:r>
          </w:p>
        </w:tc>
        <w:tc>
          <w:tcPr>
            <w:tcW w:w="709" w:type="dxa"/>
            <w:vAlign w:val="center"/>
          </w:tcPr>
          <w:p w:rsidR="00245262" w:rsidRPr="00D6107C" w:rsidRDefault="00245262" w:rsidP="00245262">
            <w:pPr>
              <w:jc w:val="center"/>
              <w:rPr>
                <w:b/>
                <w:sz w:val="18"/>
                <w:szCs w:val="18"/>
              </w:rPr>
            </w:pPr>
            <w:r w:rsidRPr="00D6107C">
              <w:rPr>
                <w:b/>
                <w:sz w:val="18"/>
                <w:szCs w:val="18"/>
              </w:rPr>
              <w:t>ML</w:t>
            </w:r>
          </w:p>
        </w:tc>
        <w:tc>
          <w:tcPr>
            <w:tcW w:w="1701" w:type="dxa"/>
            <w:vAlign w:val="center"/>
          </w:tcPr>
          <w:p w:rsidR="00245262" w:rsidRPr="00D6107C" w:rsidRDefault="00245262" w:rsidP="00245262">
            <w:pPr>
              <w:jc w:val="center"/>
              <w:rPr>
                <w:b/>
                <w:sz w:val="18"/>
                <w:szCs w:val="18"/>
              </w:rPr>
            </w:pPr>
            <w:r w:rsidRPr="00D6107C">
              <w:rPr>
                <w:b/>
                <w:sz w:val="18"/>
                <w:szCs w:val="18"/>
              </w:rPr>
              <w:t>295</w:t>
            </w: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EC2</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MEDIA (Tabique o Similar)</w:t>
            </w:r>
          </w:p>
        </w:tc>
        <w:tc>
          <w:tcPr>
            <w:tcW w:w="709" w:type="dxa"/>
            <w:vAlign w:val="center"/>
          </w:tcPr>
          <w:p w:rsidR="00245262" w:rsidRPr="00D6107C" w:rsidRDefault="00245262" w:rsidP="00245262">
            <w:pPr>
              <w:jc w:val="center"/>
              <w:rPr>
                <w:b/>
                <w:sz w:val="18"/>
                <w:szCs w:val="18"/>
              </w:rPr>
            </w:pPr>
            <w:r w:rsidRPr="00D6107C">
              <w:rPr>
                <w:b/>
                <w:sz w:val="18"/>
                <w:szCs w:val="18"/>
              </w:rPr>
              <w:t>ML</w:t>
            </w:r>
          </w:p>
        </w:tc>
        <w:tc>
          <w:tcPr>
            <w:tcW w:w="1701" w:type="dxa"/>
            <w:vAlign w:val="center"/>
          </w:tcPr>
          <w:p w:rsidR="00245262" w:rsidRPr="00D6107C" w:rsidRDefault="00245262" w:rsidP="00245262">
            <w:pPr>
              <w:jc w:val="center"/>
              <w:rPr>
                <w:b/>
                <w:sz w:val="18"/>
                <w:szCs w:val="18"/>
              </w:rPr>
            </w:pPr>
            <w:r w:rsidRPr="00D6107C">
              <w:rPr>
                <w:b/>
                <w:sz w:val="18"/>
                <w:szCs w:val="18"/>
              </w:rPr>
              <w:t>1,950</w:t>
            </w: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EC3</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ALTA (Piedra o Similar)</w:t>
            </w:r>
          </w:p>
        </w:tc>
        <w:tc>
          <w:tcPr>
            <w:tcW w:w="709" w:type="dxa"/>
            <w:vAlign w:val="center"/>
          </w:tcPr>
          <w:p w:rsidR="00245262" w:rsidRPr="00D6107C" w:rsidRDefault="00245262" w:rsidP="00245262">
            <w:pPr>
              <w:jc w:val="center"/>
              <w:rPr>
                <w:b/>
                <w:sz w:val="18"/>
                <w:szCs w:val="18"/>
              </w:rPr>
            </w:pPr>
            <w:r w:rsidRPr="00D6107C">
              <w:rPr>
                <w:b/>
                <w:sz w:val="18"/>
                <w:szCs w:val="18"/>
              </w:rPr>
              <w:t>ML</w:t>
            </w:r>
          </w:p>
        </w:tc>
        <w:tc>
          <w:tcPr>
            <w:tcW w:w="1701" w:type="dxa"/>
            <w:vAlign w:val="center"/>
          </w:tcPr>
          <w:p w:rsidR="00245262" w:rsidRPr="00D6107C" w:rsidRDefault="00245262" w:rsidP="00245262">
            <w:pPr>
              <w:jc w:val="center"/>
              <w:rPr>
                <w:b/>
                <w:sz w:val="18"/>
                <w:szCs w:val="18"/>
              </w:rPr>
            </w:pPr>
            <w:r w:rsidRPr="00D6107C">
              <w:rPr>
                <w:b/>
                <w:sz w:val="18"/>
                <w:szCs w:val="18"/>
              </w:rPr>
              <w:t>3,270</w:t>
            </w:r>
          </w:p>
        </w:tc>
      </w:tr>
      <w:tr w:rsidR="00245262" w:rsidRPr="00D6107C" w:rsidTr="00245262">
        <w:tc>
          <w:tcPr>
            <w:tcW w:w="1101" w:type="dxa"/>
            <w:tcBorders>
              <w:bottom w:val="single" w:sz="4" w:space="0" w:color="auto"/>
              <w:right w:val="nil"/>
            </w:tcBorders>
            <w:vAlign w:val="center"/>
          </w:tcPr>
          <w:p w:rsidR="00245262" w:rsidRPr="00D6107C" w:rsidRDefault="00245262" w:rsidP="00245262">
            <w:pPr>
              <w:jc w:val="center"/>
              <w:rPr>
                <w:b/>
                <w:sz w:val="18"/>
                <w:szCs w:val="18"/>
              </w:rPr>
            </w:pPr>
            <w:r w:rsidRPr="00D6107C">
              <w:rPr>
                <w:b/>
                <w:sz w:val="18"/>
                <w:szCs w:val="18"/>
              </w:rPr>
              <w:t>EC4</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r w:rsidRPr="00D6107C">
              <w:rPr>
                <w:sz w:val="18"/>
                <w:szCs w:val="18"/>
              </w:rPr>
              <w:t>E</w:t>
            </w: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MUY ALTA (Perfiles Metálicos)</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ML</w:t>
            </w:r>
          </w:p>
        </w:tc>
        <w:tc>
          <w:tcPr>
            <w:tcW w:w="1701"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3,470</w:t>
            </w:r>
          </w:p>
        </w:tc>
      </w:tr>
      <w:tr w:rsidR="00245262" w:rsidRPr="00D6107C" w:rsidTr="00245262">
        <w:tc>
          <w:tcPr>
            <w:tcW w:w="1101" w:type="dxa"/>
            <w:tcBorders>
              <w:left w:val="nil"/>
              <w:right w:val="nil"/>
            </w:tcBorders>
            <w:vAlign w:val="center"/>
          </w:tcPr>
          <w:p w:rsidR="00245262" w:rsidRPr="00D6107C" w:rsidRDefault="00245262" w:rsidP="00245262">
            <w:pPr>
              <w:jc w:val="center"/>
              <w:rPr>
                <w:b/>
                <w:sz w:val="18"/>
                <w:szCs w:val="18"/>
              </w:rPr>
            </w:pP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nil"/>
            </w:tcBorders>
            <w:vAlign w:val="center"/>
          </w:tcPr>
          <w:p w:rsidR="00245262" w:rsidRPr="00D6107C" w:rsidRDefault="00245262" w:rsidP="00245262">
            <w:pPr>
              <w:jc w:val="center"/>
              <w:rPr>
                <w:b/>
                <w:sz w:val="18"/>
                <w:szCs w:val="18"/>
              </w:rPr>
            </w:pP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ED1</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r w:rsidRPr="00D6107C">
              <w:rPr>
                <w:sz w:val="18"/>
                <w:szCs w:val="18"/>
              </w:rPr>
              <w:t>S</w:t>
            </w: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CANCHA</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(Arcilla o asfalto)</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325</w:t>
            </w:r>
          </w:p>
        </w:tc>
      </w:tr>
      <w:tr w:rsidR="00245262" w:rsidRPr="00D6107C" w:rsidTr="00245262">
        <w:tc>
          <w:tcPr>
            <w:tcW w:w="1101" w:type="dxa"/>
            <w:tcBorders>
              <w:bottom w:val="single" w:sz="4" w:space="0" w:color="auto"/>
              <w:right w:val="nil"/>
            </w:tcBorders>
            <w:vAlign w:val="center"/>
          </w:tcPr>
          <w:p w:rsidR="00245262" w:rsidRPr="00D6107C" w:rsidRDefault="00245262" w:rsidP="00245262">
            <w:pPr>
              <w:jc w:val="center"/>
              <w:rPr>
                <w:b/>
                <w:sz w:val="18"/>
                <w:szCs w:val="18"/>
              </w:rPr>
            </w:pPr>
            <w:r w:rsidRPr="00D6107C">
              <w:rPr>
                <w:b/>
                <w:sz w:val="18"/>
                <w:szCs w:val="18"/>
              </w:rPr>
              <w:t>ED2</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MEDIA  (Concreto)</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795</w:t>
            </w:r>
          </w:p>
        </w:tc>
      </w:tr>
      <w:tr w:rsidR="00245262" w:rsidRPr="00D6107C" w:rsidTr="00245262">
        <w:tc>
          <w:tcPr>
            <w:tcW w:w="1101" w:type="dxa"/>
            <w:tcBorders>
              <w:left w:val="nil"/>
              <w:right w:val="nil"/>
            </w:tcBorders>
            <w:vAlign w:val="center"/>
          </w:tcPr>
          <w:p w:rsidR="00245262" w:rsidRPr="00D6107C" w:rsidRDefault="00245262" w:rsidP="00245262">
            <w:pPr>
              <w:jc w:val="center"/>
              <w:rPr>
                <w:b/>
                <w:sz w:val="18"/>
                <w:szCs w:val="18"/>
              </w:rPr>
            </w:pP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r w:rsidRPr="00D6107C">
              <w:rPr>
                <w:sz w:val="18"/>
                <w:szCs w:val="18"/>
              </w:rPr>
              <w:t>P</w:t>
            </w: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nil"/>
            </w:tcBorders>
            <w:vAlign w:val="center"/>
          </w:tcPr>
          <w:p w:rsidR="00245262" w:rsidRPr="00D6107C" w:rsidRDefault="00245262" w:rsidP="00245262">
            <w:pPr>
              <w:jc w:val="center"/>
              <w:rPr>
                <w:b/>
                <w:sz w:val="18"/>
                <w:szCs w:val="18"/>
              </w:rPr>
            </w:pP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lastRenderedPageBreak/>
              <w:t>EG1</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COBERTIZO</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1,015</w:t>
            </w: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EG2</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r w:rsidRPr="00D6107C">
              <w:rPr>
                <w:sz w:val="18"/>
                <w:szCs w:val="18"/>
              </w:rPr>
              <w:t>E</w:t>
            </w: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MEDIA</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1,925</w:t>
            </w: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EH3</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ALTA</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3,435</w:t>
            </w:r>
          </w:p>
        </w:tc>
      </w:tr>
      <w:tr w:rsidR="00245262" w:rsidRPr="00D6107C" w:rsidTr="00245262">
        <w:tc>
          <w:tcPr>
            <w:tcW w:w="1101" w:type="dxa"/>
            <w:tcBorders>
              <w:bottom w:val="single" w:sz="4" w:space="0" w:color="auto"/>
              <w:right w:val="nil"/>
            </w:tcBorders>
            <w:vAlign w:val="center"/>
          </w:tcPr>
          <w:p w:rsidR="00245262" w:rsidRPr="00D6107C" w:rsidRDefault="00245262" w:rsidP="00245262">
            <w:pPr>
              <w:jc w:val="center"/>
              <w:rPr>
                <w:b/>
                <w:sz w:val="18"/>
                <w:szCs w:val="18"/>
              </w:rPr>
            </w:pPr>
            <w:r w:rsidRPr="00D6107C">
              <w:rPr>
                <w:b/>
                <w:sz w:val="18"/>
                <w:szCs w:val="18"/>
              </w:rPr>
              <w:t>EH4</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r w:rsidRPr="00D6107C">
              <w:rPr>
                <w:sz w:val="18"/>
                <w:szCs w:val="18"/>
              </w:rPr>
              <w:t>C</w:t>
            </w: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MUY ALTA</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5,845</w:t>
            </w:r>
          </w:p>
        </w:tc>
      </w:tr>
      <w:tr w:rsidR="00245262" w:rsidRPr="00D6107C" w:rsidTr="00245262">
        <w:tc>
          <w:tcPr>
            <w:tcW w:w="1101" w:type="dxa"/>
            <w:tcBorders>
              <w:left w:val="nil"/>
              <w:right w:val="nil"/>
            </w:tcBorders>
            <w:vAlign w:val="center"/>
          </w:tcPr>
          <w:p w:rsidR="00245262" w:rsidRPr="00D6107C" w:rsidRDefault="00245262" w:rsidP="00245262">
            <w:pPr>
              <w:jc w:val="center"/>
              <w:rPr>
                <w:b/>
                <w:sz w:val="18"/>
                <w:szCs w:val="18"/>
              </w:rPr>
            </w:pP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rPr>
                <w:b/>
                <w:sz w:val="18"/>
                <w:szCs w:val="18"/>
              </w:rPr>
            </w:pPr>
          </w:p>
        </w:tc>
        <w:tc>
          <w:tcPr>
            <w:tcW w:w="1701" w:type="dxa"/>
            <w:tcBorders>
              <w:left w:val="nil"/>
              <w:right w:val="nil"/>
            </w:tcBorders>
            <w:vAlign w:val="center"/>
          </w:tcPr>
          <w:p w:rsidR="00245262" w:rsidRPr="00D6107C" w:rsidRDefault="00245262" w:rsidP="00245262">
            <w:pPr>
              <w:jc w:val="center"/>
              <w:rPr>
                <w:b/>
                <w:sz w:val="18"/>
                <w:szCs w:val="18"/>
              </w:rPr>
            </w:pP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EI1</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r w:rsidRPr="00D6107C">
              <w:rPr>
                <w:sz w:val="18"/>
                <w:szCs w:val="18"/>
              </w:rPr>
              <w:t>I</w:t>
            </w: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ELEVADOR</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(Montacargas)</w:t>
            </w:r>
          </w:p>
        </w:tc>
        <w:tc>
          <w:tcPr>
            <w:tcW w:w="709" w:type="dxa"/>
            <w:vAlign w:val="center"/>
          </w:tcPr>
          <w:p w:rsidR="00245262" w:rsidRPr="00D6107C" w:rsidRDefault="00245262" w:rsidP="00245262">
            <w:pPr>
              <w:jc w:val="center"/>
              <w:rPr>
                <w:b/>
                <w:sz w:val="18"/>
                <w:szCs w:val="18"/>
              </w:rPr>
            </w:pPr>
            <w:r w:rsidRPr="00D6107C">
              <w:rPr>
                <w:b/>
                <w:sz w:val="18"/>
                <w:szCs w:val="18"/>
              </w:rPr>
              <w:t>KG</w:t>
            </w:r>
          </w:p>
        </w:tc>
        <w:tc>
          <w:tcPr>
            <w:tcW w:w="1701" w:type="dxa"/>
            <w:vAlign w:val="center"/>
          </w:tcPr>
          <w:p w:rsidR="00245262" w:rsidRPr="00D6107C" w:rsidRDefault="00245262" w:rsidP="00245262">
            <w:pPr>
              <w:jc w:val="center"/>
              <w:rPr>
                <w:b/>
                <w:sz w:val="18"/>
                <w:szCs w:val="18"/>
              </w:rPr>
            </w:pPr>
            <w:r w:rsidRPr="00D6107C">
              <w:rPr>
                <w:b/>
                <w:sz w:val="18"/>
                <w:szCs w:val="18"/>
              </w:rPr>
              <w:t>325</w:t>
            </w: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EJ2</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MEDIA (</w:t>
            </w:r>
            <w:proofErr w:type="spellStart"/>
            <w:r w:rsidRPr="00D6107C">
              <w:rPr>
                <w:b/>
                <w:sz w:val="18"/>
                <w:szCs w:val="18"/>
              </w:rPr>
              <w:t>Escal</w:t>
            </w:r>
            <w:proofErr w:type="spellEnd"/>
            <w:r w:rsidRPr="00D6107C">
              <w:rPr>
                <w:b/>
                <w:sz w:val="18"/>
                <w:szCs w:val="18"/>
              </w:rPr>
              <w:t>. Eléctrica)</w:t>
            </w:r>
          </w:p>
        </w:tc>
        <w:tc>
          <w:tcPr>
            <w:tcW w:w="709" w:type="dxa"/>
            <w:vAlign w:val="center"/>
          </w:tcPr>
          <w:p w:rsidR="00245262" w:rsidRPr="00D6107C" w:rsidRDefault="00245262" w:rsidP="00245262">
            <w:pPr>
              <w:jc w:val="center"/>
              <w:rPr>
                <w:b/>
                <w:sz w:val="18"/>
                <w:szCs w:val="18"/>
              </w:rPr>
            </w:pPr>
            <w:r w:rsidRPr="00D6107C">
              <w:rPr>
                <w:b/>
                <w:sz w:val="18"/>
                <w:szCs w:val="18"/>
              </w:rPr>
              <w:t>ML</w:t>
            </w:r>
          </w:p>
        </w:tc>
        <w:tc>
          <w:tcPr>
            <w:tcW w:w="1701" w:type="dxa"/>
            <w:vAlign w:val="center"/>
          </w:tcPr>
          <w:p w:rsidR="00245262" w:rsidRPr="00D6107C" w:rsidRDefault="00245262" w:rsidP="00245262">
            <w:pPr>
              <w:jc w:val="center"/>
              <w:rPr>
                <w:b/>
                <w:sz w:val="18"/>
                <w:szCs w:val="18"/>
              </w:rPr>
            </w:pPr>
            <w:r w:rsidRPr="00D6107C">
              <w:rPr>
                <w:b/>
                <w:sz w:val="18"/>
                <w:szCs w:val="18"/>
              </w:rPr>
              <w:t>546,490</w:t>
            </w: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EK3</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r w:rsidRPr="00D6107C">
              <w:rPr>
                <w:sz w:val="18"/>
                <w:szCs w:val="18"/>
              </w:rPr>
              <w:t>A</w:t>
            </w: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ALTA (</w:t>
            </w:r>
            <w:proofErr w:type="spellStart"/>
            <w:r w:rsidRPr="00D6107C">
              <w:rPr>
                <w:b/>
                <w:sz w:val="18"/>
                <w:szCs w:val="18"/>
              </w:rPr>
              <w:t>Elev</w:t>
            </w:r>
            <w:proofErr w:type="spellEnd"/>
            <w:proofErr w:type="gramStart"/>
            <w:r w:rsidRPr="00D6107C">
              <w:rPr>
                <w:b/>
                <w:sz w:val="18"/>
                <w:szCs w:val="18"/>
              </w:rPr>
              <w:t>.&lt;</w:t>
            </w:r>
            <w:proofErr w:type="gramEnd"/>
            <w:r w:rsidRPr="00D6107C">
              <w:rPr>
                <w:b/>
                <w:sz w:val="18"/>
                <w:szCs w:val="18"/>
              </w:rPr>
              <w:t xml:space="preserve">10 </w:t>
            </w:r>
            <w:proofErr w:type="spellStart"/>
            <w:r w:rsidRPr="00D6107C">
              <w:rPr>
                <w:b/>
                <w:sz w:val="18"/>
                <w:szCs w:val="18"/>
              </w:rPr>
              <w:t>niv</w:t>
            </w:r>
            <w:proofErr w:type="spellEnd"/>
            <w:r w:rsidRPr="00D6107C">
              <w:rPr>
                <w:b/>
                <w:sz w:val="18"/>
                <w:szCs w:val="18"/>
              </w:rPr>
              <w:t>.)</w:t>
            </w:r>
          </w:p>
        </w:tc>
        <w:tc>
          <w:tcPr>
            <w:tcW w:w="709" w:type="dxa"/>
            <w:vAlign w:val="center"/>
          </w:tcPr>
          <w:p w:rsidR="00245262" w:rsidRPr="00D6107C" w:rsidRDefault="00245262" w:rsidP="00245262">
            <w:pPr>
              <w:jc w:val="center"/>
              <w:rPr>
                <w:b/>
                <w:sz w:val="18"/>
                <w:szCs w:val="18"/>
              </w:rPr>
            </w:pPr>
            <w:r w:rsidRPr="00D6107C">
              <w:rPr>
                <w:b/>
                <w:sz w:val="18"/>
                <w:szCs w:val="18"/>
              </w:rPr>
              <w:t>PERS</w:t>
            </w:r>
          </w:p>
        </w:tc>
        <w:tc>
          <w:tcPr>
            <w:tcW w:w="1701" w:type="dxa"/>
            <w:vAlign w:val="center"/>
          </w:tcPr>
          <w:p w:rsidR="00245262" w:rsidRPr="00D6107C" w:rsidRDefault="00245262" w:rsidP="00245262">
            <w:pPr>
              <w:jc w:val="center"/>
              <w:rPr>
                <w:b/>
                <w:sz w:val="18"/>
                <w:szCs w:val="18"/>
              </w:rPr>
            </w:pPr>
            <w:r w:rsidRPr="00D6107C">
              <w:rPr>
                <w:b/>
                <w:sz w:val="18"/>
                <w:szCs w:val="18"/>
              </w:rPr>
              <w:t>95,830</w:t>
            </w:r>
          </w:p>
        </w:tc>
      </w:tr>
      <w:tr w:rsidR="00245262" w:rsidRPr="00D6107C" w:rsidTr="00245262">
        <w:tc>
          <w:tcPr>
            <w:tcW w:w="1101" w:type="dxa"/>
            <w:tcBorders>
              <w:bottom w:val="single" w:sz="4" w:space="0" w:color="auto"/>
              <w:right w:val="nil"/>
            </w:tcBorders>
            <w:vAlign w:val="center"/>
          </w:tcPr>
          <w:p w:rsidR="00245262" w:rsidRPr="00D6107C" w:rsidRDefault="00245262" w:rsidP="00245262">
            <w:pPr>
              <w:jc w:val="center"/>
              <w:rPr>
                <w:b/>
                <w:sz w:val="18"/>
                <w:szCs w:val="18"/>
              </w:rPr>
            </w:pPr>
            <w:r w:rsidRPr="00D6107C">
              <w:rPr>
                <w:b/>
                <w:sz w:val="18"/>
                <w:szCs w:val="18"/>
              </w:rPr>
              <w:t>EK4</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MUY ALTA (</w:t>
            </w:r>
            <w:proofErr w:type="spellStart"/>
            <w:r w:rsidRPr="00D6107C">
              <w:rPr>
                <w:b/>
                <w:sz w:val="18"/>
                <w:szCs w:val="18"/>
              </w:rPr>
              <w:t>Elev</w:t>
            </w:r>
            <w:proofErr w:type="spellEnd"/>
            <w:r w:rsidRPr="00D6107C">
              <w:rPr>
                <w:b/>
                <w:sz w:val="18"/>
                <w:szCs w:val="18"/>
              </w:rPr>
              <w:t xml:space="preserve">.&gt;10 </w:t>
            </w:r>
            <w:proofErr w:type="spellStart"/>
            <w:r w:rsidRPr="00D6107C">
              <w:rPr>
                <w:b/>
                <w:sz w:val="18"/>
                <w:szCs w:val="18"/>
              </w:rPr>
              <w:t>niv</w:t>
            </w:r>
            <w:proofErr w:type="spellEnd"/>
            <w:r w:rsidRPr="00D6107C">
              <w:rPr>
                <w:b/>
                <w:sz w:val="18"/>
                <w:szCs w:val="18"/>
              </w:rPr>
              <w:t>.)</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PERS</w:t>
            </w:r>
          </w:p>
        </w:tc>
        <w:tc>
          <w:tcPr>
            <w:tcW w:w="1701"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106,800</w:t>
            </w:r>
          </w:p>
        </w:tc>
      </w:tr>
      <w:tr w:rsidR="00245262" w:rsidRPr="00D6107C" w:rsidTr="00245262">
        <w:tc>
          <w:tcPr>
            <w:tcW w:w="1101" w:type="dxa"/>
            <w:tcBorders>
              <w:left w:val="nil"/>
              <w:right w:val="nil"/>
            </w:tcBorders>
            <w:vAlign w:val="center"/>
          </w:tcPr>
          <w:p w:rsidR="00245262" w:rsidRPr="00D6107C" w:rsidRDefault="00245262" w:rsidP="00245262">
            <w:pPr>
              <w:jc w:val="center"/>
              <w:rPr>
                <w:b/>
                <w:sz w:val="18"/>
                <w:szCs w:val="18"/>
              </w:rPr>
            </w:pP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r w:rsidRPr="00D6107C">
              <w:rPr>
                <w:sz w:val="18"/>
                <w:szCs w:val="18"/>
              </w:rPr>
              <w:t>L</w:t>
            </w: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nil"/>
            </w:tcBorders>
            <w:vAlign w:val="center"/>
          </w:tcPr>
          <w:p w:rsidR="00245262" w:rsidRPr="00D6107C" w:rsidRDefault="00245262" w:rsidP="00245262">
            <w:pPr>
              <w:jc w:val="center"/>
              <w:rPr>
                <w:b/>
                <w:sz w:val="18"/>
                <w:szCs w:val="18"/>
              </w:rPr>
            </w:pP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EE1</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CANCHA MURO</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(Frontón)</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2,725</w:t>
            </w:r>
          </w:p>
        </w:tc>
      </w:tr>
      <w:tr w:rsidR="00245262" w:rsidRPr="00D6107C" w:rsidTr="00245262">
        <w:tc>
          <w:tcPr>
            <w:tcW w:w="1101" w:type="dxa"/>
            <w:tcBorders>
              <w:bottom w:val="single" w:sz="4" w:space="0" w:color="auto"/>
              <w:right w:val="nil"/>
            </w:tcBorders>
            <w:vAlign w:val="center"/>
          </w:tcPr>
          <w:p w:rsidR="00245262" w:rsidRPr="00D6107C" w:rsidRDefault="00245262" w:rsidP="00245262">
            <w:pPr>
              <w:jc w:val="center"/>
              <w:rPr>
                <w:b/>
                <w:sz w:val="18"/>
                <w:szCs w:val="18"/>
              </w:rPr>
            </w:pPr>
            <w:r w:rsidRPr="00D6107C">
              <w:rPr>
                <w:b/>
                <w:sz w:val="18"/>
                <w:szCs w:val="18"/>
              </w:rPr>
              <w:t>EF2</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r w:rsidRPr="00D6107C">
              <w:rPr>
                <w:sz w:val="18"/>
                <w:szCs w:val="18"/>
              </w:rPr>
              <w:t>E</w:t>
            </w: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MEDIA (Squash)</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5,240</w:t>
            </w:r>
          </w:p>
        </w:tc>
      </w:tr>
      <w:tr w:rsidR="00245262" w:rsidRPr="00D6107C" w:rsidTr="00245262">
        <w:tc>
          <w:tcPr>
            <w:tcW w:w="1101" w:type="dxa"/>
            <w:tcBorders>
              <w:left w:val="nil"/>
              <w:right w:val="nil"/>
            </w:tcBorders>
            <w:vAlign w:val="center"/>
          </w:tcPr>
          <w:p w:rsidR="00245262" w:rsidRPr="00D6107C" w:rsidRDefault="00245262" w:rsidP="00245262">
            <w:pPr>
              <w:jc w:val="center"/>
              <w:rPr>
                <w:b/>
                <w:sz w:val="18"/>
                <w:szCs w:val="18"/>
              </w:rPr>
            </w:pP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nil"/>
            </w:tcBorders>
            <w:vAlign w:val="center"/>
          </w:tcPr>
          <w:p w:rsidR="00245262" w:rsidRPr="00D6107C" w:rsidRDefault="00245262" w:rsidP="00245262">
            <w:pPr>
              <w:jc w:val="center"/>
              <w:rPr>
                <w:b/>
                <w:sz w:val="18"/>
                <w:szCs w:val="18"/>
              </w:rPr>
            </w:pP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EL1</w:t>
            </w:r>
          </w:p>
        </w:tc>
        <w:tc>
          <w:tcPr>
            <w:tcW w:w="567" w:type="dxa"/>
            <w:tcBorders>
              <w:left w:val="nil"/>
            </w:tcBorders>
            <w:shd w:val="clear" w:color="auto" w:fill="000000" w:themeFill="text1"/>
            <w:vAlign w:val="center"/>
          </w:tcPr>
          <w:p w:rsidR="00245262" w:rsidRPr="00D6107C" w:rsidRDefault="00245262" w:rsidP="00245262">
            <w:pPr>
              <w:jc w:val="center"/>
              <w:rPr>
                <w:sz w:val="18"/>
                <w:szCs w:val="18"/>
              </w:rPr>
            </w:pPr>
            <w:r w:rsidRPr="00D6107C">
              <w:rPr>
                <w:sz w:val="18"/>
                <w:szCs w:val="18"/>
              </w:rPr>
              <w:t>S</w:t>
            </w: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PAVIMENTO</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(Asfalto o Similar)</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330</w:t>
            </w:r>
          </w:p>
        </w:tc>
      </w:tr>
      <w:tr w:rsidR="00245262" w:rsidRPr="00D6107C" w:rsidTr="00245262">
        <w:tc>
          <w:tcPr>
            <w:tcW w:w="1101" w:type="dxa"/>
            <w:tcBorders>
              <w:right w:val="nil"/>
            </w:tcBorders>
            <w:vAlign w:val="center"/>
          </w:tcPr>
          <w:p w:rsidR="00245262" w:rsidRPr="00D6107C" w:rsidRDefault="00245262" w:rsidP="00245262">
            <w:pPr>
              <w:jc w:val="center"/>
              <w:rPr>
                <w:b/>
                <w:sz w:val="18"/>
                <w:szCs w:val="18"/>
              </w:rPr>
            </w:pPr>
            <w:r w:rsidRPr="00D6107C">
              <w:rPr>
                <w:b/>
                <w:sz w:val="18"/>
                <w:szCs w:val="18"/>
              </w:rPr>
              <w:t>EL2</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MEDIA (Concreto)</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420</w:t>
            </w:r>
          </w:p>
        </w:tc>
      </w:tr>
      <w:tr w:rsidR="00245262" w:rsidRPr="00D6107C" w:rsidTr="00245262">
        <w:tc>
          <w:tcPr>
            <w:tcW w:w="1101" w:type="dxa"/>
            <w:tcBorders>
              <w:bottom w:val="single" w:sz="4" w:space="0" w:color="auto"/>
              <w:right w:val="nil"/>
            </w:tcBorders>
            <w:vAlign w:val="center"/>
          </w:tcPr>
          <w:p w:rsidR="00245262" w:rsidRPr="00D6107C" w:rsidRDefault="00245262" w:rsidP="00245262">
            <w:pPr>
              <w:jc w:val="center"/>
              <w:rPr>
                <w:b/>
                <w:sz w:val="18"/>
                <w:szCs w:val="18"/>
              </w:rPr>
            </w:pPr>
            <w:r w:rsidRPr="00D6107C">
              <w:rPr>
                <w:b/>
                <w:sz w:val="18"/>
                <w:szCs w:val="18"/>
              </w:rPr>
              <w:t>EL3</w:t>
            </w:r>
          </w:p>
        </w:tc>
        <w:tc>
          <w:tcPr>
            <w:tcW w:w="567" w:type="dxa"/>
            <w:tcBorders>
              <w:left w:val="nil"/>
              <w:bottom w:val="single" w:sz="4" w:space="0" w:color="auto"/>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ALTA (Especial o Similar)</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585</w:t>
            </w:r>
          </w:p>
        </w:tc>
      </w:tr>
      <w:tr w:rsidR="00245262" w:rsidRPr="00D6107C" w:rsidTr="00245262">
        <w:tc>
          <w:tcPr>
            <w:tcW w:w="1101" w:type="dxa"/>
            <w:tcBorders>
              <w:left w:val="nil"/>
              <w:right w:val="nil"/>
            </w:tcBorders>
            <w:vAlign w:val="center"/>
          </w:tcPr>
          <w:p w:rsidR="00245262" w:rsidRPr="00D6107C" w:rsidRDefault="00245262" w:rsidP="00245262">
            <w:pPr>
              <w:jc w:val="center"/>
              <w:rPr>
                <w:b/>
                <w:sz w:val="18"/>
                <w:szCs w:val="18"/>
              </w:rPr>
            </w:pPr>
          </w:p>
        </w:tc>
        <w:tc>
          <w:tcPr>
            <w:tcW w:w="567"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2126" w:type="dxa"/>
            <w:gridSpan w:val="2"/>
            <w:tcBorders>
              <w:left w:val="nil"/>
              <w:right w:val="nil"/>
            </w:tcBorders>
            <w:vAlign w:val="center"/>
          </w:tcPr>
          <w:p w:rsidR="00245262" w:rsidRDefault="00245262" w:rsidP="00245262">
            <w:pPr>
              <w:jc w:val="center"/>
              <w:rPr>
                <w:b/>
                <w:sz w:val="18"/>
                <w:szCs w:val="18"/>
              </w:rPr>
            </w:pPr>
          </w:p>
          <w:p w:rsidR="00ED7A8E" w:rsidRPr="00D6107C" w:rsidRDefault="00ED7A8E"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nil"/>
            </w:tcBorders>
            <w:vAlign w:val="center"/>
          </w:tcPr>
          <w:p w:rsidR="00245262" w:rsidRDefault="00245262" w:rsidP="00245262">
            <w:pPr>
              <w:jc w:val="center"/>
              <w:rPr>
                <w:b/>
                <w:sz w:val="18"/>
                <w:szCs w:val="18"/>
              </w:rPr>
            </w:pPr>
          </w:p>
          <w:p w:rsidR="00245262" w:rsidRPr="00D6107C" w:rsidRDefault="00245262" w:rsidP="00245262">
            <w:pPr>
              <w:jc w:val="center"/>
              <w:rPr>
                <w:b/>
                <w:sz w:val="18"/>
                <w:szCs w:val="18"/>
              </w:rPr>
            </w:pPr>
          </w:p>
        </w:tc>
      </w:tr>
      <w:tr w:rsidR="00245262" w:rsidRPr="00D6107C" w:rsidTr="00245262">
        <w:tc>
          <w:tcPr>
            <w:tcW w:w="1101" w:type="dxa"/>
          </w:tcPr>
          <w:p w:rsidR="00245262" w:rsidRPr="00D6107C" w:rsidRDefault="00245262" w:rsidP="00245262">
            <w:pPr>
              <w:rPr>
                <w:b/>
                <w:sz w:val="18"/>
                <w:szCs w:val="18"/>
              </w:rPr>
            </w:pPr>
            <w:r w:rsidRPr="00D6107C">
              <w:rPr>
                <w:b/>
                <w:sz w:val="18"/>
                <w:szCs w:val="18"/>
              </w:rPr>
              <w:t>CÓDIGO</w:t>
            </w:r>
          </w:p>
        </w:tc>
        <w:tc>
          <w:tcPr>
            <w:tcW w:w="604" w:type="dxa"/>
            <w:gridSpan w:val="2"/>
          </w:tcPr>
          <w:p w:rsidR="00245262" w:rsidRPr="00D6107C" w:rsidRDefault="00245262" w:rsidP="00245262">
            <w:pPr>
              <w:rPr>
                <w:b/>
                <w:sz w:val="18"/>
                <w:szCs w:val="18"/>
              </w:rPr>
            </w:pPr>
            <w:r w:rsidRPr="00D6107C">
              <w:rPr>
                <w:b/>
                <w:sz w:val="18"/>
                <w:szCs w:val="18"/>
              </w:rPr>
              <w:t>USO</w:t>
            </w:r>
          </w:p>
        </w:tc>
        <w:tc>
          <w:tcPr>
            <w:tcW w:w="2089" w:type="dxa"/>
          </w:tcPr>
          <w:p w:rsidR="00245262" w:rsidRPr="00D6107C" w:rsidRDefault="00245262" w:rsidP="00245262">
            <w:pPr>
              <w:rPr>
                <w:b/>
                <w:sz w:val="18"/>
                <w:szCs w:val="18"/>
              </w:rPr>
            </w:pPr>
            <w:r w:rsidRPr="00D6107C">
              <w:rPr>
                <w:b/>
                <w:sz w:val="18"/>
                <w:szCs w:val="18"/>
              </w:rPr>
              <w:t>CLASE</w:t>
            </w:r>
          </w:p>
        </w:tc>
        <w:tc>
          <w:tcPr>
            <w:tcW w:w="3118" w:type="dxa"/>
            <w:gridSpan w:val="2"/>
          </w:tcPr>
          <w:p w:rsidR="00245262" w:rsidRPr="00D6107C" w:rsidRDefault="00245262" w:rsidP="00245262">
            <w:pPr>
              <w:rPr>
                <w:b/>
                <w:sz w:val="18"/>
                <w:szCs w:val="18"/>
              </w:rPr>
            </w:pPr>
            <w:r w:rsidRPr="00D6107C">
              <w:rPr>
                <w:b/>
                <w:sz w:val="18"/>
                <w:szCs w:val="18"/>
              </w:rPr>
              <w:t>CATEGORIA</w:t>
            </w:r>
          </w:p>
        </w:tc>
        <w:tc>
          <w:tcPr>
            <w:tcW w:w="709" w:type="dxa"/>
          </w:tcPr>
          <w:p w:rsidR="00245262" w:rsidRPr="00D6107C" w:rsidRDefault="00245262" w:rsidP="00245262">
            <w:pPr>
              <w:rPr>
                <w:b/>
                <w:sz w:val="18"/>
                <w:szCs w:val="18"/>
              </w:rPr>
            </w:pPr>
            <w:r w:rsidRPr="00D6107C">
              <w:rPr>
                <w:b/>
                <w:sz w:val="18"/>
                <w:szCs w:val="18"/>
              </w:rPr>
              <w:t>UNIDAD</w:t>
            </w:r>
          </w:p>
        </w:tc>
        <w:tc>
          <w:tcPr>
            <w:tcW w:w="1701" w:type="dxa"/>
          </w:tcPr>
          <w:p w:rsidR="00245262" w:rsidRPr="00D6107C" w:rsidRDefault="00245262" w:rsidP="00245262">
            <w:pPr>
              <w:rPr>
                <w:b/>
                <w:sz w:val="18"/>
                <w:szCs w:val="18"/>
              </w:rPr>
            </w:pPr>
            <w:r w:rsidRPr="00D6107C">
              <w:rPr>
                <w:b/>
                <w:sz w:val="18"/>
                <w:szCs w:val="18"/>
              </w:rPr>
              <w:t>VALOR UNITARIO</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HA1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PRECARIA</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1,010</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HA2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1,480</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HA3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2,025</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AB1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ECONOMICA</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2,960</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HB2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H</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3,590</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HB3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A</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4,130</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HC1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B</w:t>
            </w: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I.SOCIAL</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4,140</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HC2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I</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5,125</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HC3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T</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5,655</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HD1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A</w:t>
            </w: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REGULAR</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5,895</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HD2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C</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6,410</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HD3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I</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7,655</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HE1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O</w:t>
            </w: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BUENA</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8,535</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HE2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N</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9,580</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HE3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A</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11,045</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HF1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L</w:t>
            </w: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MUY BUENA</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11,670</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HF2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13,320</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HF3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15,485</w:t>
            </w:r>
          </w:p>
        </w:tc>
      </w:tr>
      <w:tr w:rsidR="00245262" w:rsidRPr="00D6107C" w:rsidTr="00245262">
        <w:tc>
          <w:tcPr>
            <w:tcW w:w="11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HG1</w:t>
            </w:r>
          </w:p>
        </w:tc>
        <w:tc>
          <w:tcPr>
            <w:tcW w:w="567" w:type="dxa"/>
            <w:tcBorders>
              <w:bottom w:val="single" w:sz="4" w:space="0" w:color="auto"/>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LUJO</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16,550</w:t>
            </w:r>
          </w:p>
        </w:tc>
      </w:tr>
      <w:tr w:rsidR="00245262" w:rsidRPr="00D6107C" w:rsidTr="00245262">
        <w:tc>
          <w:tcPr>
            <w:tcW w:w="1101" w:type="dxa"/>
            <w:tcBorders>
              <w:right w:val="nil"/>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HG2</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19,485</w:t>
            </w:r>
          </w:p>
        </w:tc>
      </w:tr>
      <w:tr w:rsidR="00245262" w:rsidRPr="00D6107C" w:rsidTr="00245262">
        <w:tc>
          <w:tcPr>
            <w:tcW w:w="1101" w:type="dxa"/>
            <w:tcBorders>
              <w:bottom w:val="single" w:sz="4" w:space="0" w:color="auto"/>
              <w:right w:val="nil"/>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HG3</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22,040</w:t>
            </w:r>
          </w:p>
        </w:tc>
      </w:tr>
      <w:tr w:rsidR="00245262" w:rsidRPr="00D6107C" w:rsidTr="00245262">
        <w:tc>
          <w:tcPr>
            <w:tcW w:w="1101" w:type="dxa"/>
            <w:tcBorders>
              <w:left w:val="nil"/>
              <w:right w:val="nil"/>
            </w:tcBorders>
            <w:vAlign w:val="center"/>
          </w:tcPr>
          <w:p w:rsidR="00245262" w:rsidRPr="00D6107C" w:rsidRDefault="00245262" w:rsidP="00245262">
            <w:pPr>
              <w:jc w:val="center"/>
              <w:rPr>
                <w:b/>
                <w:sz w:val="18"/>
                <w:szCs w:val="18"/>
              </w:rPr>
            </w:pP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nil"/>
            </w:tcBorders>
            <w:vAlign w:val="center"/>
          </w:tcPr>
          <w:p w:rsidR="00245262" w:rsidRPr="00D6107C" w:rsidRDefault="00245262" w:rsidP="00245262">
            <w:pPr>
              <w:jc w:val="center"/>
              <w:rPr>
                <w:b/>
                <w:sz w:val="18"/>
                <w:szCs w:val="18"/>
              </w:rPr>
            </w:pP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CA1</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ECONÓMICA</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2,135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CA2</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r w:rsidRPr="00D6107C">
              <w:rPr>
                <w:b/>
                <w:sz w:val="18"/>
                <w:szCs w:val="18"/>
              </w:rPr>
              <w:t>C</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3,040</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CA3</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3,765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CB1</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r w:rsidRPr="00D6107C">
              <w:rPr>
                <w:b/>
                <w:sz w:val="18"/>
                <w:szCs w:val="18"/>
              </w:rPr>
              <w:t>O</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REGULAR</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5,075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CB2</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6,025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CB3</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r w:rsidRPr="00D6107C">
              <w:rPr>
                <w:b/>
                <w:sz w:val="18"/>
                <w:szCs w:val="18"/>
              </w:rPr>
              <w:t>M</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7,300</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CC1</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BUENA</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8,250</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CC2</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r w:rsidRPr="00D6107C">
              <w:rPr>
                <w:b/>
                <w:sz w:val="18"/>
                <w:szCs w:val="18"/>
              </w:rPr>
              <w:t>E</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9,255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CC3</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10,985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CD1</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r w:rsidRPr="00D6107C">
              <w:rPr>
                <w:b/>
                <w:sz w:val="18"/>
                <w:szCs w:val="18"/>
              </w:rPr>
              <w:t>R</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MUY BUENA</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12,520</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CD2</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14,075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CD3</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r w:rsidRPr="00D6107C">
              <w:rPr>
                <w:b/>
                <w:sz w:val="18"/>
                <w:szCs w:val="18"/>
              </w:rPr>
              <w:t>C</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15,895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CE1</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LUJO</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18,195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CE2</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r w:rsidRPr="00D6107C">
              <w:rPr>
                <w:b/>
                <w:sz w:val="18"/>
                <w:szCs w:val="18"/>
              </w:rPr>
              <w:t>I</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20,700</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CE3</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22,395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CF1</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r w:rsidRPr="00D6107C">
              <w:rPr>
                <w:b/>
                <w:sz w:val="18"/>
                <w:szCs w:val="18"/>
              </w:rPr>
              <w:t>A</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DEPARTAMENTAL</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4,625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CF2</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4,955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CF3</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r w:rsidRPr="00D6107C">
              <w:rPr>
                <w:b/>
                <w:sz w:val="18"/>
                <w:szCs w:val="18"/>
              </w:rPr>
              <w:t>L</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6,510</w:t>
            </w:r>
          </w:p>
        </w:tc>
      </w:tr>
      <w:tr w:rsidR="00245262" w:rsidRPr="00D6107C" w:rsidTr="00245262">
        <w:tc>
          <w:tcPr>
            <w:tcW w:w="1101" w:type="dxa"/>
            <w:tcBorders>
              <w:bottom w:val="single" w:sz="4" w:space="0" w:color="auto"/>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CF4</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MUY ALTA</w:t>
            </w:r>
          </w:p>
        </w:tc>
        <w:tc>
          <w:tcPr>
            <w:tcW w:w="709"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10,725</w:t>
            </w:r>
          </w:p>
        </w:tc>
      </w:tr>
      <w:tr w:rsidR="00245262" w:rsidRPr="00D6107C" w:rsidTr="00245262">
        <w:tc>
          <w:tcPr>
            <w:tcW w:w="110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tcBorders>
              <w:right w:val="nil"/>
            </w:tcBorders>
            <w:shd w:val="clear" w:color="auto" w:fill="FFFFFF" w:themeFill="background1"/>
            <w:vAlign w:val="center"/>
          </w:tcPr>
          <w:p w:rsidR="00245262" w:rsidRPr="00D6107C" w:rsidRDefault="00245262" w:rsidP="00245262">
            <w:pPr>
              <w:jc w:val="center"/>
              <w:rPr>
                <w:b/>
                <w:sz w:val="18"/>
                <w:szCs w:val="18"/>
              </w:rPr>
            </w:pPr>
          </w:p>
        </w:tc>
        <w:tc>
          <w:tcPr>
            <w:tcW w:w="3118" w:type="dxa"/>
            <w:gridSpan w:val="2"/>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709"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70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IA1</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ECONÓMICA</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1,650</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IA2</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2,105</w:t>
            </w:r>
          </w:p>
        </w:tc>
      </w:tr>
      <w:tr w:rsidR="00245262" w:rsidRPr="00D6107C" w:rsidTr="00245262">
        <w:tc>
          <w:tcPr>
            <w:tcW w:w="1101" w:type="dxa"/>
            <w:tcBorders>
              <w:right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IA3</w:t>
            </w:r>
          </w:p>
        </w:tc>
        <w:tc>
          <w:tcPr>
            <w:tcW w:w="567" w:type="dxa"/>
            <w:tcBorders>
              <w:left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2,640</w:t>
            </w:r>
          </w:p>
        </w:tc>
      </w:tr>
    </w:tbl>
    <w:p w:rsidR="00245262" w:rsidRPr="00D6107C" w:rsidRDefault="00245262" w:rsidP="00245262">
      <w:pPr>
        <w:rPr>
          <w:sz w:val="18"/>
          <w:szCs w:val="18"/>
        </w:rPr>
      </w:pPr>
    </w:p>
    <w:tbl>
      <w:tblPr>
        <w:tblStyle w:val="Tablaconcuadrcula"/>
        <w:tblW w:w="9322" w:type="dxa"/>
        <w:tblLayout w:type="fixed"/>
        <w:tblLook w:val="04A0" w:firstRow="1" w:lastRow="0" w:firstColumn="1" w:lastColumn="0" w:noHBand="0" w:noVBand="1"/>
      </w:tblPr>
      <w:tblGrid>
        <w:gridCol w:w="1101"/>
        <w:gridCol w:w="567"/>
        <w:gridCol w:w="37"/>
        <w:gridCol w:w="2089"/>
        <w:gridCol w:w="3118"/>
        <w:gridCol w:w="709"/>
        <w:gridCol w:w="1701"/>
      </w:tblGrid>
      <w:tr w:rsidR="00245262" w:rsidRPr="00D6107C" w:rsidTr="00245262">
        <w:tc>
          <w:tcPr>
            <w:tcW w:w="1101" w:type="dxa"/>
          </w:tcPr>
          <w:p w:rsidR="00245262" w:rsidRPr="00D6107C" w:rsidRDefault="00245262" w:rsidP="00245262">
            <w:pPr>
              <w:rPr>
                <w:sz w:val="18"/>
                <w:szCs w:val="18"/>
              </w:rPr>
            </w:pPr>
            <w:r w:rsidRPr="00D6107C">
              <w:rPr>
                <w:sz w:val="18"/>
                <w:szCs w:val="18"/>
              </w:rPr>
              <w:t>CÓDIGO</w:t>
            </w:r>
          </w:p>
        </w:tc>
        <w:tc>
          <w:tcPr>
            <w:tcW w:w="604" w:type="dxa"/>
            <w:gridSpan w:val="2"/>
          </w:tcPr>
          <w:p w:rsidR="00245262" w:rsidRPr="00D6107C" w:rsidRDefault="00245262" w:rsidP="0097054A">
            <w:pPr>
              <w:ind w:right="-71"/>
              <w:rPr>
                <w:sz w:val="18"/>
                <w:szCs w:val="18"/>
              </w:rPr>
            </w:pPr>
            <w:r w:rsidRPr="00D6107C">
              <w:rPr>
                <w:sz w:val="18"/>
                <w:szCs w:val="18"/>
              </w:rPr>
              <w:t>USO</w:t>
            </w:r>
          </w:p>
        </w:tc>
        <w:tc>
          <w:tcPr>
            <w:tcW w:w="2089" w:type="dxa"/>
          </w:tcPr>
          <w:p w:rsidR="00245262" w:rsidRPr="00D6107C" w:rsidRDefault="00245262" w:rsidP="00245262">
            <w:pPr>
              <w:rPr>
                <w:sz w:val="18"/>
                <w:szCs w:val="18"/>
              </w:rPr>
            </w:pPr>
            <w:r w:rsidRPr="00D6107C">
              <w:rPr>
                <w:sz w:val="18"/>
                <w:szCs w:val="18"/>
              </w:rPr>
              <w:t>CLASE</w:t>
            </w:r>
          </w:p>
        </w:tc>
        <w:tc>
          <w:tcPr>
            <w:tcW w:w="3118" w:type="dxa"/>
          </w:tcPr>
          <w:p w:rsidR="00245262" w:rsidRPr="00D6107C" w:rsidRDefault="00245262" w:rsidP="00245262">
            <w:pPr>
              <w:rPr>
                <w:sz w:val="18"/>
                <w:szCs w:val="18"/>
              </w:rPr>
            </w:pPr>
            <w:r w:rsidRPr="00D6107C">
              <w:rPr>
                <w:sz w:val="18"/>
                <w:szCs w:val="18"/>
              </w:rPr>
              <w:t>CATEGORÍA</w:t>
            </w:r>
          </w:p>
        </w:tc>
        <w:tc>
          <w:tcPr>
            <w:tcW w:w="709" w:type="dxa"/>
          </w:tcPr>
          <w:p w:rsidR="00245262" w:rsidRPr="00D6107C" w:rsidRDefault="00245262" w:rsidP="00245262">
            <w:pPr>
              <w:rPr>
                <w:sz w:val="18"/>
                <w:szCs w:val="18"/>
              </w:rPr>
            </w:pPr>
            <w:r w:rsidRPr="00D6107C">
              <w:rPr>
                <w:sz w:val="18"/>
                <w:szCs w:val="18"/>
              </w:rPr>
              <w:t>UNIDAD</w:t>
            </w:r>
          </w:p>
        </w:tc>
        <w:tc>
          <w:tcPr>
            <w:tcW w:w="1701" w:type="dxa"/>
          </w:tcPr>
          <w:p w:rsidR="00245262" w:rsidRPr="00D6107C" w:rsidRDefault="00245262" w:rsidP="00245262">
            <w:pPr>
              <w:rPr>
                <w:sz w:val="18"/>
                <w:szCs w:val="18"/>
              </w:rPr>
            </w:pPr>
            <w:r w:rsidRPr="00D6107C">
              <w:rPr>
                <w:sz w:val="18"/>
                <w:szCs w:val="18"/>
              </w:rPr>
              <w:t>VALOR UNITARIO</w:t>
            </w:r>
          </w:p>
        </w:tc>
      </w:tr>
      <w:tr w:rsidR="00245262" w:rsidRPr="00D6107C" w:rsidTr="00245262">
        <w:tc>
          <w:tcPr>
            <w:tcW w:w="1101" w:type="dxa"/>
            <w:vAlign w:val="center"/>
          </w:tcPr>
          <w:p w:rsidR="00245262" w:rsidRPr="00D6107C" w:rsidRDefault="00245262" w:rsidP="00245262">
            <w:pPr>
              <w:jc w:val="center"/>
              <w:rPr>
                <w:b/>
                <w:sz w:val="18"/>
                <w:szCs w:val="18"/>
              </w:rPr>
            </w:pPr>
            <w:r w:rsidRPr="00D6107C">
              <w:rPr>
                <w:b/>
                <w:sz w:val="18"/>
                <w:szCs w:val="18"/>
              </w:rPr>
              <w:t>EM1</w:t>
            </w:r>
          </w:p>
        </w:tc>
        <w:tc>
          <w:tcPr>
            <w:tcW w:w="567" w:type="dxa"/>
            <w:shd w:val="clear" w:color="auto" w:fill="000000" w:themeFill="text1"/>
          </w:tcPr>
          <w:p w:rsidR="00245262" w:rsidRPr="00D6107C" w:rsidRDefault="00245262" w:rsidP="00245262">
            <w:pPr>
              <w:rPr>
                <w:b/>
                <w:sz w:val="18"/>
                <w:szCs w:val="18"/>
              </w:rPr>
            </w:pPr>
          </w:p>
        </w:tc>
        <w:tc>
          <w:tcPr>
            <w:tcW w:w="2126" w:type="dxa"/>
            <w:gridSpan w:val="2"/>
            <w:vAlign w:val="center"/>
          </w:tcPr>
          <w:p w:rsidR="00245262" w:rsidRPr="00D6107C" w:rsidRDefault="00245262" w:rsidP="00245262">
            <w:pPr>
              <w:jc w:val="center"/>
              <w:rPr>
                <w:b/>
                <w:sz w:val="18"/>
                <w:szCs w:val="18"/>
              </w:rPr>
            </w:pPr>
            <w:r w:rsidRPr="00D6107C">
              <w:rPr>
                <w:b/>
                <w:sz w:val="18"/>
                <w:szCs w:val="18"/>
              </w:rPr>
              <w:t>CANCHA CÉSPED</w:t>
            </w:r>
          </w:p>
        </w:tc>
        <w:tc>
          <w:tcPr>
            <w:tcW w:w="3118" w:type="dxa"/>
            <w:vAlign w:val="center"/>
          </w:tcPr>
          <w:p w:rsidR="00245262" w:rsidRPr="00D6107C" w:rsidRDefault="00245262" w:rsidP="00245262">
            <w:pPr>
              <w:jc w:val="center"/>
              <w:rPr>
                <w:b/>
                <w:sz w:val="18"/>
                <w:szCs w:val="18"/>
              </w:rPr>
            </w:pPr>
            <w:r w:rsidRPr="00D6107C">
              <w:rPr>
                <w:b/>
                <w:sz w:val="18"/>
                <w:szCs w:val="18"/>
              </w:rPr>
              <w:t>BAJA</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80</w:t>
            </w:r>
          </w:p>
        </w:tc>
      </w:tr>
      <w:tr w:rsidR="00245262" w:rsidRPr="00D6107C" w:rsidTr="00245262">
        <w:tc>
          <w:tcPr>
            <w:tcW w:w="1101" w:type="dxa"/>
            <w:vAlign w:val="center"/>
          </w:tcPr>
          <w:p w:rsidR="00245262" w:rsidRPr="00D6107C" w:rsidRDefault="00245262" w:rsidP="00245262">
            <w:pPr>
              <w:jc w:val="center"/>
              <w:rPr>
                <w:b/>
                <w:sz w:val="18"/>
                <w:szCs w:val="18"/>
              </w:rPr>
            </w:pPr>
          </w:p>
        </w:tc>
        <w:tc>
          <w:tcPr>
            <w:tcW w:w="567" w:type="dxa"/>
            <w:shd w:val="clear" w:color="auto" w:fill="000000" w:themeFill="text1"/>
          </w:tcPr>
          <w:p w:rsidR="00245262" w:rsidRPr="00D6107C" w:rsidRDefault="00245262" w:rsidP="00245262">
            <w:pPr>
              <w:rPr>
                <w:b/>
                <w:sz w:val="18"/>
                <w:szCs w:val="18"/>
              </w:rPr>
            </w:pPr>
          </w:p>
        </w:tc>
        <w:tc>
          <w:tcPr>
            <w:tcW w:w="2126" w:type="dxa"/>
            <w:gridSpan w:val="2"/>
            <w:vAlign w:val="center"/>
          </w:tcPr>
          <w:p w:rsidR="00245262" w:rsidRPr="00D6107C" w:rsidRDefault="00245262" w:rsidP="00245262">
            <w:pPr>
              <w:jc w:val="center"/>
              <w:rPr>
                <w:b/>
                <w:sz w:val="18"/>
                <w:szCs w:val="18"/>
              </w:rPr>
            </w:pPr>
          </w:p>
        </w:tc>
        <w:tc>
          <w:tcPr>
            <w:tcW w:w="3118" w:type="dxa"/>
            <w:vAlign w:val="center"/>
          </w:tcPr>
          <w:p w:rsidR="00245262" w:rsidRPr="00D6107C" w:rsidRDefault="00245262" w:rsidP="00245262">
            <w:pPr>
              <w:jc w:val="center"/>
              <w:rPr>
                <w:b/>
                <w:sz w:val="18"/>
                <w:szCs w:val="18"/>
              </w:rPr>
            </w:pPr>
          </w:p>
        </w:tc>
        <w:tc>
          <w:tcPr>
            <w:tcW w:w="709" w:type="dxa"/>
            <w:vAlign w:val="center"/>
          </w:tcPr>
          <w:p w:rsidR="00245262" w:rsidRPr="00D6107C" w:rsidRDefault="00245262" w:rsidP="00245262">
            <w:pPr>
              <w:jc w:val="center"/>
              <w:rPr>
                <w:b/>
                <w:sz w:val="18"/>
                <w:szCs w:val="18"/>
              </w:rPr>
            </w:pPr>
          </w:p>
        </w:tc>
        <w:tc>
          <w:tcPr>
            <w:tcW w:w="1701" w:type="dxa"/>
            <w:vAlign w:val="center"/>
          </w:tcPr>
          <w:p w:rsidR="00245262" w:rsidRPr="00D6107C" w:rsidRDefault="00245262" w:rsidP="00245262">
            <w:pPr>
              <w:jc w:val="center"/>
              <w:rPr>
                <w:b/>
                <w:sz w:val="18"/>
                <w:szCs w:val="18"/>
              </w:rPr>
            </w:pPr>
          </w:p>
        </w:tc>
      </w:tr>
      <w:tr w:rsidR="00245262" w:rsidRPr="00D6107C" w:rsidTr="00245262">
        <w:tc>
          <w:tcPr>
            <w:tcW w:w="1101" w:type="dxa"/>
            <w:vAlign w:val="center"/>
          </w:tcPr>
          <w:p w:rsidR="00245262" w:rsidRPr="00D6107C" w:rsidRDefault="00245262" w:rsidP="00245262">
            <w:pPr>
              <w:jc w:val="center"/>
              <w:rPr>
                <w:b/>
                <w:sz w:val="18"/>
                <w:szCs w:val="18"/>
              </w:rPr>
            </w:pPr>
            <w:r w:rsidRPr="00D6107C">
              <w:rPr>
                <w:b/>
                <w:sz w:val="18"/>
                <w:szCs w:val="18"/>
              </w:rPr>
              <w:t>EN1</w:t>
            </w:r>
          </w:p>
        </w:tc>
        <w:tc>
          <w:tcPr>
            <w:tcW w:w="567" w:type="dxa"/>
            <w:shd w:val="clear" w:color="auto" w:fill="000000" w:themeFill="text1"/>
          </w:tcPr>
          <w:p w:rsidR="00245262" w:rsidRPr="00D6107C" w:rsidRDefault="00245262" w:rsidP="00245262">
            <w:pPr>
              <w:rPr>
                <w:b/>
                <w:sz w:val="18"/>
                <w:szCs w:val="18"/>
              </w:rPr>
            </w:pPr>
          </w:p>
        </w:tc>
        <w:tc>
          <w:tcPr>
            <w:tcW w:w="2126" w:type="dxa"/>
            <w:gridSpan w:val="2"/>
            <w:vAlign w:val="center"/>
          </w:tcPr>
          <w:p w:rsidR="00245262" w:rsidRPr="00D6107C" w:rsidRDefault="00245262" w:rsidP="00245262">
            <w:pPr>
              <w:jc w:val="center"/>
              <w:rPr>
                <w:b/>
                <w:sz w:val="18"/>
                <w:szCs w:val="18"/>
              </w:rPr>
            </w:pPr>
            <w:r w:rsidRPr="00D6107C">
              <w:rPr>
                <w:b/>
                <w:sz w:val="18"/>
                <w:szCs w:val="18"/>
              </w:rPr>
              <w:t>GRADAS</w:t>
            </w:r>
          </w:p>
        </w:tc>
        <w:tc>
          <w:tcPr>
            <w:tcW w:w="3118" w:type="dxa"/>
            <w:vAlign w:val="center"/>
          </w:tcPr>
          <w:p w:rsidR="00245262" w:rsidRPr="00D6107C" w:rsidRDefault="00245262" w:rsidP="00245262">
            <w:pPr>
              <w:jc w:val="center"/>
              <w:rPr>
                <w:b/>
                <w:sz w:val="18"/>
                <w:szCs w:val="18"/>
              </w:rPr>
            </w:pPr>
            <w:r w:rsidRPr="00D6107C">
              <w:rPr>
                <w:b/>
                <w:sz w:val="18"/>
                <w:szCs w:val="18"/>
              </w:rPr>
              <w:t>MEDIA (Concreto)</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4,160</w:t>
            </w:r>
          </w:p>
        </w:tc>
      </w:tr>
    </w:tbl>
    <w:p w:rsidR="00245262" w:rsidRDefault="00245262" w:rsidP="00245262">
      <w:pPr>
        <w:jc w:val="both"/>
        <w:rPr>
          <w:sz w:val="20"/>
        </w:rPr>
      </w:pPr>
    </w:p>
    <w:p w:rsidR="00245262" w:rsidRDefault="00245262" w:rsidP="00245262">
      <w:pPr>
        <w:jc w:val="both"/>
        <w:rPr>
          <w:sz w:val="20"/>
        </w:rPr>
      </w:pPr>
    </w:p>
    <w:p w:rsidR="00245262" w:rsidRDefault="00245262" w:rsidP="00245262">
      <w:pPr>
        <w:jc w:val="both"/>
        <w:rPr>
          <w:sz w:val="20"/>
        </w:rPr>
      </w:pPr>
    </w:p>
    <w:p w:rsidR="00245262" w:rsidRDefault="00245262" w:rsidP="00245262">
      <w:pPr>
        <w:jc w:val="both"/>
        <w:rPr>
          <w:i/>
          <w:sz w:val="22"/>
          <w:szCs w:val="22"/>
        </w:rPr>
      </w:pPr>
      <w:r w:rsidRPr="00ED7A8E">
        <w:rPr>
          <w:i/>
          <w:sz w:val="22"/>
          <w:szCs w:val="22"/>
        </w:rPr>
        <w:lastRenderedPageBreak/>
        <w:t>A dicho oficio se adjunta la siguiente documentación en copia simple, que obra en el presente expediente SHA/164/CABILDO/2015.</w:t>
      </w:r>
    </w:p>
    <w:p w:rsidR="0097054A" w:rsidRPr="00ED7A8E" w:rsidRDefault="0097054A" w:rsidP="00245262">
      <w:pPr>
        <w:jc w:val="both"/>
        <w:rPr>
          <w:i/>
          <w:sz w:val="22"/>
          <w:szCs w:val="22"/>
        </w:rPr>
      </w:pPr>
    </w:p>
    <w:p w:rsidR="00245262" w:rsidRPr="00ED7A8E" w:rsidRDefault="00245262" w:rsidP="00245262">
      <w:pPr>
        <w:jc w:val="both"/>
        <w:rPr>
          <w:i/>
          <w:sz w:val="22"/>
          <w:szCs w:val="22"/>
        </w:rPr>
      </w:pPr>
    </w:p>
    <w:p w:rsidR="00245262" w:rsidRDefault="00245262" w:rsidP="00245262">
      <w:pPr>
        <w:jc w:val="both"/>
        <w:rPr>
          <w:i/>
          <w:sz w:val="22"/>
          <w:szCs w:val="22"/>
        </w:rPr>
      </w:pPr>
      <w:r w:rsidRPr="00ED7A8E">
        <w:rPr>
          <w:i/>
          <w:sz w:val="22"/>
          <w:szCs w:val="22"/>
        </w:rPr>
        <w:t>1.- Oficio No. 203B13000/525/2015, de fecha 01 de septiembre de 2015, emitido por el Instituto de Información e Investigación Geográfica, Estadística y Catastral del Estado de México, con fecha de recepción por Oficialía de Partes, el 08 de septiembre del 2015, donde se determina lo siguiente:</w:t>
      </w:r>
    </w:p>
    <w:p w:rsidR="0097054A" w:rsidRPr="00ED7A8E" w:rsidRDefault="0097054A" w:rsidP="00245262">
      <w:pPr>
        <w:jc w:val="both"/>
        <w:rPr>
          <w:i/>
          <w:sz w:val="22"/>
          <w:szCs w:val="22"/>
        </w:rPr>
      </w:pPr>
    </w:p>
    <w:p w:rsidR="00245262" w:rsidRPr="00ED7A8E" w:rsidRDefault="00245262" w:rsidP="00245262">
      <w:pPr>
        <w:jc w:val="both"/>
        <w:rPr>
          <w:i/>
          <w:sz w:val="22"/>
          <w:szCs w:val="22"/>
        </w:rPr>
      </w:pPr>
    </w:p>
    <w:p w:rsidR="00245262" w:rsidRDefault="00245262" w:rsidP="00245262">
      <w:pPr>
        <w:jc w:val="both"/>
        <w:rPr>
          <w:i/>
          <w:sz w:val="22"/>
          <w:szCs w:val="22"/>
        </w:rPr>
      </w:pPr>
      <w:r w:rsidRPr="00ED7A8E">
        <w:rPr>
          <w:i/>
          <w:sz w:val="22"/>
          <w:szCs w:val="22"/>
        </w:rPr>
        <w:t xml:space="preserve">Las propuestas de actualización son procedentes técnicamente en los términos planteados, toda vez que las 57 áreas Homogéneas cumplen con la normatividad establecida por los artículos 195 y 196 del Código Financiero del Estado de México; y Apartado V. </w:t>
      </w:r>
      <w:proofErr w:type="spellStart"/>
      <w:r w:rsidRPr="00ED7A8E">
        <w:rPr>
          <w:i/>
          <w:sz w:val="22"/>
          <w:szCs w:val="22"/>
        </w:rPr>
        <w:t>Subapartado</w:t>
      </w:r>
      <w:proofErr w:type="spellEnd"/>
      <w:r w:rsidRPr="00ED7A8E">
        <w:rPr>
          <w:i/>
          <w:sz w:val="22"/>
          <w:szCs w:val="22"/>
        </w:rPr>
        <w:t xml:space="preserve"> V.4 numerales 5,6,7,8,22 y 23 del Manual Catastral del Estado de México.</w:t>
      </w:r>
    </w:p>
    <w:p w:rsidR="008461DA" w:rsidRPr="00ED7A8E" w:rsidRDefault="008461DA" w:rsidP="00245262">
      <w:pPr>
        <w:jc w:val="both"/>
        <w:rPr>
          <w:i/>
          <w:sz w:val="22"/>
          <w:szCs w:val="22"/>
        </w:rPr>
      </w:pPr>
    </w:p>
    <w:p w:rsidR="00245262" w:rsidRPr="00ED7A8E" w:rsidRDefault="00245262" w:rsidP="00245262">
      <w:pPr>
        <w:jc w:val="both"/>
        <w:rPr>
          <w:i/>
          <w:sz w:val="22"/>
          <w:szCs w:val="22"/>
        </w:rPr>
      </w:pPr>
      <w:r w:rsidRPr="00ED7A8E">
        <w:rPr>
          <w:i/>
          <w:sz w:val="22"/>
          <w:szCs w:val="22"/>
        </w:rPr>
        <w:t xml:space="preserve"> </w:t>
      </w:r>
    </w:p>
    <w:p w:rsidR="00245262" w:rsidRPr="00ED7A8E" w:rsidRDefault="00245262" w:rsidP="00245262">
      <w:pPr>
        <w:jc w:val="both"/>
        <w:rPr>
          <w:i/>
          <w:sz w:val="22"/>
          <w:szCs w:val="22"/>
        </w:rPr>
      </w:pPr>
      <w:r w:rsidRPr="00ED7A8E">
        <w:rPr>
          <w:i/>
          <w:sz w:val="22"/>
          <w:szCs w:val="22"/>
        </w:rPr>
        <w:t>2.- Valores propuestos para el ejercicio Fiscal 2016</w:t>
      </w:r>
    </w:p>
    <w:p w:rsidR="00245262" w:rsidRPr="00ED7A8E" w:rsidRDefault="00245262" w:rsidP="00245262">
      <w:pPr>
        <w:jc w:val="both"/>
        <w:rPr>
          <w:i/>
          <w:sz w:val="22"/>
          <w:szCs w:val="22"/>
        </w:rPr>
      </w:pPr>
    </w:p>
    <w:p w:rsidR="00245262" w:rsidRPr="00ED7A8E" w:rsidRDefault="00245262" w:rsidP="00245262">
      <w:pPr>
        <w:jc w:val="both"/>
        <w:rPr>
          <w:i/>
          <w:sz w:val="22"/>
          <w:szCs w:val="22"/>
        </w:rPr>
      </w:pPr>
      <w:r w:rsidRPr="00ED7A8E">
        <w:rPr>
          <w:i/>
          <w:sz w:val="22"/>
          <w:szCs w:val="22"/>
        </w:rPr>
        <w:t xml:space="preserve">3.- Bandas de valor propuesta para el Ejercicio Fiscal 2016 </w:t>
      </w:r>
    </w:p>
    <w:p w:rsidR="00245262" w:rsidRPr="00ED7A8E" w:rsidRDefault="00245262" w:rsidP="00245262">
      <w:pPr>
        <w:jc w:val="both"/>
        <w:rPr>
          <w:i/>
          <w:sz w:val="22"/>
          <w:szCs w:val="22"/>
        </w:rPr>
      </w:pPr>
    </w:p>
    <w:p w:rsidR="00245262" w:rsidRPr="00ED7A8E" w:rsidRDefault="00245262" w:rsidP="00245262">
      <w:pPr>
        <w:jc w:val="both"/>
        <w:rPr>
          <w:i/>
          <w:sz w:val="22"/>
          <w:szCs w:val="22"/>
        </w:rPr>
      </w:pPr>
      <w:r w:rsidRPr="00ED7A8E">
        <w:rPr>
          <w:i/>
          <w:sz w:val="22"/>
          <w:szCs w:val="22"/>
        </w:rPr>
        <w:t>4.- Tablas de Valores Unitarios de Construcciones para el Año 2016</w:t>
      </w:r>
    </w:p>
    <w:p w:rsidR="00245262" w:rsidRDefault="00245262" w:rsidP="00245262">
      <w:pPr>
        <w:jc w:val="both"/>
        <w:rPr>
          <w:i/>
          <w:sz w:val="22"/>
          <w:szCs w:val="22"/>
        </w:rPr>
      </w:pPr>
    </w:p>
    <w:p w:rsidR="0097054A" w:rsidRPr="00ED7A8E" w:rsidRDefault="0097054A" w:rsidP="00245262">
      <w:pPr>
        <w:jc w:val="both"/>
        <w:rPr>
          <w:i/>
          <w:sz w:val="22"/>
          <w:szCs w:val="22"/>
        </w:rPr>
      </w:pPr>
    </w:p>
    <w:p w:rsidR="00245262" w:rsidRPr="00ED7A8E" w:rsidRDefault="00245262" w:rsidP="00245262">
      <w:pPr>
        <w:jc w:val="both"/>
        <w:rPr>
          <w:i/>
          <w:sz w:val="22"/>
          <w:szCs w:val="22"/>
        </w:rPr>
      </w:pPr>
      <w:r w:rsidRPr="00ED7A8E">
        <w:rPr>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245262" w:rsidRDefault="00245262" w:rsidP="00245262">
      <w:pPr>
        <w:jc w:val="both"/>
        <w:rPr>
          <w:i/>
          <w:sz w:val="22"/>
          <w:szCs w:val="22"/>
        </w:rPr>
      </w:pPr>
    </w:p>
    <w:p w:rsidR="0097054A" w:rsidRPr="00ED7A8E" w:rsidRDefault="0097054A" w:rsidP="00245262">
      <w:pPr>
        <w:jc w:val="both"/>
        <w:rPr>
          <w:i/>
          <w:sz w:val="22"/>
          <w:szCs w:val="22"/>
        </w:rPr>
      </w:pPr>
    </w:p>
    <w:p w:rsidR="00245262" w:rsidRPr="00ED7A8E" w:rsidRDefault="00245262" w:rsidP="00245262">
      <w:pPr>
        <w:autoSpaceDE w:val="0"/>
        <w:autoSpaceDN w:val="0"/>
        <w:adjustRightInd w:val="0"/>
        <w:jc w:val="both"/>
        <w:rPr>
          <w:i/>
          <w:sz w:val="22"/>
          <w:szCs w:val="22"/>
        </w:rPr>
      </w:pPr>
      <w:r w:rsidRPr="00ED7A8E">
        <w:rPr>
          <w:i/>
          <w:sz w:val="22"/>
          <w:szCs w:val="22"/>
        </w:rPr>
        <w:t>III.- Que toda vez que su propuesta del C.P. Leopoldo Corona Aguilar, Tesorero Municipal, en la cual solicita que se autorice las Propuestas de actualización de  las Tablas de Valores Unitarios de Suelo y Construcciones para el ejercicio Fiscal 2016, y  Considerando que su petición, cumple con los Lineamientos de la normatividad vigente aplicable en la materia de la Entidad Federativa.</w:t>
      </w:r>
    </w:p>
    <w:p w:rsidR="00245262" w:rsidRPr="00ED7A8E" w:rsidRDefault="00245262" w:rsidP="00245262">
      <w:pPr>
        <w:autoSpaceDE w:val="0"/>
        <w:autoSpaceDN w:val="0"/>
        <w:adjustRightInd w:val="0"/>
        <w:jc w:val="both"/>
        <w:rPr>
          <w:i/>
          <w:sz w:val="22"/>
          <w:szCs w:val="22"/>
        </w:rPr>
      </w:pPr>
    </w:p>
    <w:p w:rsidR="00245262" w:rsidRPr="00ED7A8E" w:rsidRDefault="00245262" w:rsidP="00245262">
      <w:pPr>
        <w:autoSpaceDE w:val="0"/>
        <w:autoSpaceDN w:val="0"/>
        <w:adjustRightInd w:val="0"/>
        <w:jc w:val="both"/>
        <w:rPr>
          <w:i/>
          <w:sz w:val="22"/>
          <w:szCs w:val="22"/>
        </w:rPr>
      </w:pPr>
    </w:p>
    <w:p w:rsidR="00245262" w:rsidRPr="00ED7A8E" w:rsidRDefault="00245262" w:rsidP="00245262">
      <w:pPr>
        <w:jc w:val="both"/>
        <w:rPr>
          <w:i/>
          <w:sz w:val="22"/>
          <w:szCs w:val="22"/>
        </w:rPr>
      </w:pPr>
      <w:r w:rsidRPr="00ED7A8E">
        <w:rPr>
          <w:i/>
          <w:sz w:val="22"/>
          <w:szCs w:val="22"/>
        </w:rPr>
        <w:t>En atención a lo anterior la Comisión de Hacienda determina los siguientes:</w:t>
      </w:r>
    </w:p>
    <w:p w:rsidR="00245262" w:rsidRDefault="00245262" w:rsidP="00245262">
      <w:pPr>
        <w:jc w:val="both"/>
        <w:rPr>
          <w:i/>
          <w:sz w:val="22"/>
          <w:szCs w:val="22"/>
        </w:rPr>
      </w:pPr>
    </w:p>
    <w:p w:rsidR="008461DA" w:rsidRPr="00ED7A8E" w:rsidRDefault="008461DA" w:rsidP="00245262">
      <w:pPr>
        <w:jc w:val="both"/>
        <w:rPr>
          <w:i/>
          <w:sz w:val="22"/>
          <w:szCs w:val="22"/>
        </w:rPr>
      </w:pPr>
    </w:p>
    <w:p w:rsidR="00245262" w:rsidRPr="00ED7A8E" w:rsidRDefault="00245262" w:rsidP="00245262">
      <w:pPr>
        <w:jc w:val="both"/>
        <w:rPr>
          <w:i/>
          <w:sz w:val="22"/>
          <w:szCs w:val="22"/>
        </w:rPr>
      </w:pPr>
    </w:p>
    <w:p w:rsidR="00245262" w:rsidRPr="00ED7A8E" w:rsidRDefault="00245262" w:rsidP="00245262">
      <w:pPr>
        <w:jc w:val="center"/>
        <w:rPr>
          <w:b/>
          <w:i/>
          <w:sz w:val="22"/>
          <w:szCs w:val="22"/>
        </w:rPr>
      </w:pPr>
      <w:r w:rsidRPr="00ED7A8E">
        <w:rPr>
          <w:b/>
          <w:i/>
          <w:sz w:val="22"/>
          <w:szCs w:val="22"/>
        </w:rPr>
        <w:t>PUNTOS DE ACUERDOS</w:t>
      </w:r>
    </w:p>
    <w:p w:rsidR="00245262" w:rsidRPr="00ED7A8E" w:rsidRDefault="00245262" w:rsidP="00245262">
      <w:pPr>
        <w:jc w:val="center"/>
        <w:rPr>
          <w:b/>
          <w:i/>
          <w:sz w:val="22"/>
          <w:szCs w:val="22"/>
        </w:rPr>
      </w:pPr>
    </w:p>
    <w:p w:rsidR="00245262" w:rsidRPr="00ED7A8E" w:rsidRDefault="00245262" w:rsidP="00245262">
      <w:pPr>
        <w:jc w:val="center"/>
        <w:rPr>
          <w:b/>
          <w:i/>
          <w:sz w:val="22"/>
          <w:szCs w:val="22"/>
        </w:rPr>
      </w:pPr>
    </w:p>
    <w:p w:rsidR="008461DA" w:rsidRDefault="00245262" w:rsidP="008461DA">
      <w:pPr>
        <w:jc w:val="both"/>
        <w:rPr>
          <w:i/>
          <w:sz w:val="22"/>
          <w:szCs w:val="22"/>
        </w:rPr>
      </w:pPr>
      <w:r w:rsidRPr="00ED7A8E">
        <w:rPr>
          <w:b/>
          <w:i/>
          <w:sz w:val="22"/>
          <w:szCs w:val="22"/>
        </w:rPr>
        <w:t>PRIMERO</w:t>
      </w:r>
      <w:r w:rsidRPr="00ED7A8E">
        <w:rPr>
          <w:i/>
          <w:sz w:val="22"/>
          <w:szCs w:val="22"/>
        </w:rPr>
        <w:t xml:space="preserve">.- Se acuerda validar la solicitud de la propuesta presentada por el C.P. Leopoldo Corona Aguilar, Tesorero Municipal, de la Actualización de las Tablas de Valores Unitarios de Suelo y Construcciones para el Ejercicio Fiscal 2016, con fundamento en la normatividad vigente,  Artículo 115 </w:t>
      </w:r>
      <w:proofErr w:type="spellStart"/>
      <w:r w:rsidRPr="00ED7A8E">
        <w:rPr>
          <w:i/>
          <w:sz w:val="22"/>
          <w:szCs w:val="22"/>
        </w:rPr>
        <w:t>fracc</w:t>
      </w:r>
      <w:proofErr w:type="spellEnd"/>
      <w:r w:rsidRPr="00ED7A8E">
        <w:rPr>
          <w:i/>
          <w:sz w:val="22"/>
          <w:szCs w:val="22"/>
        </w:rPr>
        <w:t xml:space="preserve">. IV inciso C, de la Constitución Política de los Estados Unidos Mexicanos, Artículo 125 </w:t>
      </w:r>
      <w:proofErr w:type="spellStart"/>
      <w:r w:rsidRPr="00ED7A8E">
        <w:rPr>
          <w:i/>
          <w:sz w:val="22"/>
          <w:szCs w:val="22"/>
        </w:rPr>
        <w:t>fracc</w:t>
      </w:r>
      <w:proofErr w:type="spellEnd"/>
      <w:r w:rsidRPr="00ED7A8E">
        <w:rPr>
          <w:i/>
          <w:sz w:val="22"/>
          <w:szCs w:val="22"/>
        </w:rPr>
        <w:t xml:space="preserve">. III Segundo Párrafo, de la Constitución Política del Estado Libre y Soberano de México, Artículos 171 </w:t>
      </w:r>
      <w:proofErr w:type="spellStart"/>
      <w:r w:rsidRPr="00ED7A8E">
        <w:rPr>
          <w:i/>
          <w:sz w:val="22"/>
          <w:szCs w:val="22"/>
        </w:rPr>
        <w:t>fracc</w:t>
      </w:r>
      <w:proofErr w:type="spellEnd"/>
      <w:r w:rsidRPr="00ED7A8E">
        <w:rPr>
          <w:i/>
          <w:sz w:val="22"/>
          <w:szCs w:val="22"/>
        </w:rPr>
        <w:t xml:space="preserve">. XV, 195 </w:t>
      </w:r>
      <w:proofErr w:type="spellStart"/>
      <w:r w:rsidRPr="00ED7A8E">
        <w:rPr>
          <w:i/>
          <w:sz w:val="22"/>
          <w:szCs w:val="22"/>
        </w:rPr>
        <w:t>fracc</w:t>
      </w:r>
      <w:proofErr w:type="spellEnd"/>
      <w:r w:rsidRPr="00ED7A8E">
        <w:rPr>
          <w:i/>
          <w:sz w:val="22"/>
          <w:szCs w:val="22"/>
        </w:rPr>
        <w:t>. I, II, III y IV, 196 y 196 Bis, del Código Financiero del Estado de México y Municipios, Artículos 49, 50, 51, 52, 53, 5</w:t>
      </w:r>
      <w:r w:rsidR="008461DA">
        <w:rPr>
          <w:i/>
          <w:sz w:val="22"/>
          <w:szCs w:val="22"/>
        </w:rPr>
        <w:t>4, 55, 56  del Reglamento del Tí</w:t>
      </w:r>
      <w:r w:rsidRPr="00ED7A8E">
        <w:rPr>
          <w:i/>
          <w:sz w:val="22"/>
          <w:szCs w:val="22"/>
        </w:rPr>
        <w:t xml:space="preserve">tulo Quinto del Código Financiero del Estado de México y Municipios, numeral V, V.4.Procedimientos del Manual Catastral del Estado de México, Artículo 25 </w:t>
      </w:r>
      <w:proofErr w:type="spellStart"/>
      <w:r w:rsidRPr="00ED7A8E">
        <w:rPr>
          <w:i/>
          <w:sz w:val="22"/>
          <w:szCs w:val="22"/>
        </w:rPr>
        <w:t>fracc</w:t>
      </w:r>
      <w:proofErr w:type="spellEnd"/>
      <w:r w:rsidRPr="00ED7A8E">
        <w:rPr>
          <w:i/>
          <w:sz w:val="22"/>
          <w:szCs w:val="22"/>
        </w:rPr>
        <w:t>. XXVII del Reglamento Orgánico Municipal de Atizapán de Zaragoza. (Se anexa tabla).</w:t>
      </w:r>
      <w:r w:rsidR="008461DA">
        <w:rPr>
          <w:i/>
          <w:sz w:val="22"/>
          <w:szCs w:val="22"/>
        </w:rPr>
        <w:t xml:space="preserve"> - - - - - - - - - - - - - - - - - - - - - - - - - - - - - - - - - - - - - - - - - - - - - - - - - - - - - - - - - - - - - - - - - - - - - - - - - - - - - - - - - - - - - - - - - - - - - - - - - - - - - - - - - - - - - - - - - - - - - - - - - - - - - - - - - - - - - - - - - - - - - - - - - - - - - - - - - - - - </w:t>
      </w:r>
    </w:p>
    <w:p w:rsidR="008461DA" w:rsidRDefault="008461DA" w:rsidP="008461DA">
      <w:pPr>
        <w:jc w:val="both"/>
        <w:rPr>
          <w:i/>
          <w:sz w:val="22"/>
          <w:szCs w:val="22"/>
        </w:rPr>
      </w:pPr>
      <w:r>
        <w:rPr>
          <w:i/>
          <w:sz w:val="22"/>
          <w:szCs w:val="22"/>
        </w:rPr>
        <w:t xml:space="preserve">- - - - - - - - - - - - - - - - - - - - - - - - - - - - - - - - - - - - - - - - - - - - - - - - - - - - - - - - - - - - - - - - - </w:t>
      </w:r>
    </w:p>
    <w:p w:rsidR="008461DA" w:rsidRDefault="008461DA" w:rsidP="00245262">
      <w:pPr>
        <w:jc w:val="both"/>
        <w:rPr>
          <w:i/>
          <w:sz w:val="22"/>
          <w:szCs w:val="22"/>
        </w:rPr>
      </w:pPr>
      <w:r>
        <w:rPr>
          <w:i/>
          <w:sz w:val="22"/>
          <w:szCs w:val="22"/>
        </w:rPr>
        <w:t xml:space="preserve"> </w:t>
      </w:r>
    </w:p>
    <w:p w:rsidR="00BD107C" w:rsidRDefault="00BD107C" w:rsidP="00245262">
      <w:pPr>
        <w:jc w:val="both"/>
        <w:rPr>
          <w:i/>
          <w:sz w:val="22"/>
          <w:szCs w:val="22"/>
        </w:rPr>
      </w:pPr>
    </w:p>
    <w:p w:rsidR="008461DA" w:rsidRDefault="008461DA" w:rsidP="00245262">
      <w:pPr>
        <w:jc w:val="both"/>
        <w:rPr>
          <w:i/>
          <w:sz w:val="22"/>
          <w:szCs w:val="22"/>
        </w:rPr>
      </w:pPr>
    </w:p>
    <w:p w:rsidR="008461DA" w:rsidRDefault="008461DA" w:rsidP="008461DA">
      <w:pPr>
        <w:jc w:val="center"/>
        <w:rPr>
          <w:b/>
          <w:bCs/>
          <w:color w:val="000000"/>
          <w:szCs w:val="24"/>
          <w:lang w:eastAsia="es-MX"/>
        </w:rPr>
      </w:pPr>
      <w:r w:rsidRPr="0001774E">
        <w:rPr>
          <w:b/>
          <w:bCs/>
          <w:color w:val="000000"/>
          <w:szCs w:val="24"/>
          <w:lang w:eastAsia="es-MX"/>
        </w:rPr>
        <w:t>VALORES PROPUESTOS PARA EJERCICIO FISCAL 201</w:t>
      </w:r>
      <w:r>
        <w:rPr>
          <w:b/>
          <w:bCs/>
          <w:color w:val="000000"/>
          <w:szCs w:val="24"/>
          <w:lang w:eastAsia="es-MX"/>
        </w:rPr>
        <w:t>6</w:t>
      </w:r>
    </w:p>
    <w:p w:rsidR="00245262" w:rsidRDefault="00245262" w:rsidP="00245262">
      <w:pPr>
        <w:jc w:val="both"/>
        <w:rPr>
          <w:i/>
          <w:sz w:val="22"/>
          <w:szCs w:val="22"/>
        </w:rPr>
      </w:pPr>
    </w:p>
    <w:tbl>
      <w:tblPr>
        <w:tblpPr w:leftFromText="141" w:rightFromText="141" w:vertAnchor="text" w:horzAnchor="margin" w:tblpY="-6"/>
        <w:tblW w:w="8859" w:type="dxa"/>
        <w:tblLayout w:type="fixed"/>
        <w:tblCellMar>
          <w:left w:w="70" w:type="dxa"/>
          <w:right w:w="70" w:type="dxa"/>
        </w:tblCellMar>
        <w:tblLook w:val="04A0" w:firstRow="1" w:lastRow="0" w:firstColumn="1" w:lastColumn="0" w:noHBand="0" w:noVBand="1"/>
      </w:tblPr>
      <w:tblGrid>
        <w:gridCol w:w="496"/>
        <w:gridCol w:w="283"/>
        <w:gridCol w:w="284"/>
        <w:gridCol w:w="1842"/>
        <w:gridCol w:w="567"/>
        <w:gridCol w:w="993"/>
        <w:gridCol w:w="1134"/>
        <w:gridCol w:w="850"/>
        <w:gridCol w:w="851"/>
        <w:gridCol w:w="1559"/>
      </w:tblGrid>
      <w:tr w:rsidR="0074481C" w:rsidRPr="008D54A0" w:rsidTr="00013726">
        <w:trPr>
          <w:trHeight w:val="462"/>
        </w:trPr>
        <w:tc>
          <w:tcPr>
            <w:tcW w:w="496"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tcPr>
          <w:p w:rsidR="0074481C" w:rsidRPr="00013726" w:rsidRDefault="0074481C" w:rsidP="0097054A">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lastRenderedPageBreak/>
              <w:t xml:space="preserve">NÚM. DE AREA H. </w:t>
            </w:r>
          </w:p>
        </w:tc>
        <w:tc>
          <w:tcPr>
            <w:tcW w:w="567" w:type="dxa"/>
            <w:gridSpan w:val="2"/>
            <w:tcBorders>
              <w:top w:val="single" w:sz="4" w:space="0" w:color="auto"/>
              <w:left w:val="nil"/>
              <w:bottom w:val="single" w:sz="4" w:space="0" w:color="auto"/>
              <w:right w:val="single" w:sz="4" w:space="0" w:color="auto"/>
            </w:tcBorders>
            <w:shd w:val="clear" w:color="auto" w:fill="000000" w:themeFill="text1"/>
            <w:noWrap/>
            <w:vAlign w:val="bottom"/>
          </w:tcPr>
          <w:p w:rsidR="0074481C" w:rsidRPr="00013726" w:rsidRDefault="0074481C" w:rsidP="0074481C">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TIPO DEL AREA H.</w:t>
            </w:r>
          </w:p>
        </w:tc>
        <w:tc>
          <w:tcPr>
            <w:tcW w:w="1842" w:type="dxa"/>
            <w:tcBorders>
              <w:top w:val="single" w:sz="4" w:space="0" w:color="auto"/>
              <w:left w:val="nil"/>
              <w:bottom w:val="single" w:sz="4" w:space="0" w:color="auto"/>
              <w:right w:val="single" w:sz="4" w:space="0" w:color="auto"/>
            </w:tcBorders>
            <w:shd w:val="clear" w:color="auto" w:fill="000000" w:themeFill="text1"/>
            <w:noWrap/>
            <w:vAlign w:val="bottom"/>
          </w:tcPr>
          <w:p w:rsidR="0074481C" w:rsidRPr="00013726" w:rsidRDefault="0074481C" w:rsidP="0097054A">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NOMBRE DEL ÁREA HOMOGENEA</w:t>
            </w:r>
          </w:p>
        </w:tc>
        <w:tc>
          <w:tcPr>
            <w:tcW w:w="567" w:type="dxa"/>
            <w:tcBorders>
              <w:top w:val="single" w:sz="4" w:space="0" w:color="auto"/>
              <w:left w:val="nil"/>
              <w:bottom w:val="single" w:sz="4" w:space="0" w:color="auto"/>
              <w:right w:val="single" w:sz="4" w:space="0" w:color="auto"/>
            </w:tcBorders>
            <w:shd w:val="clear" w:color="auto" w:fill="000000" w:themeFill="text1"/>
            <w:noWrap/>
            <w:vAlign w:val="bottom"/>
          </w:tcPr>
          <w:p w:rsidR="0074481C" w:rsidRPr="00013726" w:rsidRDefault="0074481C" w:rsidP="0097054A">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VALOR 2015</w:t>
            </w:r>
          </w:p>
        </w:tc>
        <w:tc>
          <w:tcPr>
            <w:tcW w:w="993" w:type="dxa"/>
            <w:tcBorders>
              <w:top w:val="single" w:sz="4" w:space="0" w:color="auto"/>
              <w:left w:val="nil"/>
              <w:bottom w:val="single" w:sz="4" w:space="0" w:color="auto"/>
              <w:right w:val="single" w:sz="4" w:space="0" w:color="auto"/>
            </w:tcBorders>
            <w:shd w:val="clear" w:color="auto" w:fill="000000" w:themeFill="text1"/>
            <w:noWrap/>
            <w:vAlign w:val="bottom"/>
          </w:tcPr>
          <w:p w:rsidR="0074481C" w:rsidRPr="00013726" w:rsidRDefault="0074481C" w:rsidP="0097054A">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VALOR INVESTIGACIÓN 2016</w:t>
            </w:r>
          </w:p>
        </w:tc>
        <w:tc>
          <w:tcPr>
            <w:tcW w:w="1134" w:type="dxa"/>
            <w:tcBorders>
              <w:top w:val="single" w:sz="4" w:space="0" w:color="auto"/>
              <w:left w:val="nil"/>
              <w:bottom w:val="single" w:sz="4" w:space="0" w:color="auto"/>
              <w:right w:val="single" w:sz="4" w:space="0" w:color="auto"/>
            </w:tcBorders>
            <w:shd w:val="clear" w:color="auto" w:fill="000000" w:themeFill="text1"/>
            <w:noWrap/>
            <w:vAlign w:val="bottom"/>
          </w:tcPr>
          <w:p w:rsidR="0074481C" w:rsidRPr="00013726" w:rsidRDefault="0074481C" w:rsidP="00013726">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 xml:space="preserve">% DE INCREMENTO </w:t>
            </w:r>
            <w:r w:rsidR="00013726" w:rsidRPr="00013726">
              <w:rPr>
                <w:rFonts w:asciiTheme="minorHAnsi" w:hAnsiTheme="minorHAnsi"/>
                <w:color w:val="FFFFFF" w:themeColor="background1"/>
                <w:sz w:val="12"/>
                <w:szCs w:val="12"/>
                <w:lang w:eastAsia="es-MX"/>
              </w:rPr>
              <w:t>INVESTIGACIÓN</w:t>
            </w:r>
          </w:p>
        </w:tc>
        <w:tc>
          <w:tcPr>
            <w:tcW w:w="850" w:type="dxa"/>
            <w:tcBorders>
              <w:top w:val="single" w:sz="4" w:space="0" w:color="auto"/>
              <w:left w:val="nil"/>
              <w:bottom w:val="single" w:sz="4" w:space="0" w:color="auto"/>
              <w:right w:val="single" w:sz="4" w:space="0" w:color="auto"/>
            </w:tcBorders>
            <w:shd w:val="clear" w:color="auto" w:fill="000000" w:themeFill="text1"/>
            <w:noWrap/>
            <w:vAlign w:val="bottom"/>
          </w:tcPr>
          <w:p w:rsidR="0074481C" w:rsidRPr="00013726" w:rsidRDefault="0074481C" w:rsidP="0097054A">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 xml:space="preserve">VALOR PROPUESTO PARA </w:t>
            </w:r>
            <w:r w:rsidR="00013726" w:rsidRPr="00013726">
              <w:rPr>
                <w:rFonts w:asciiTheme="minorHAnsi" w:hAnsiTheme="minorHAnsi"/>
                <w:color w:val="FFFFFF" w:themeColor="background1"/>
                <w:sz w:val="12"/>
                <w:szCs w:val="12"/>
                <w:lang w:eastAsia="es-MX"/>
              </w:rPr>
              <w:t>2</w:t>
            </w:r>
            <w:r w:rsidRPr="00013726">
              <w:rPr>
                <w:rFonts w:asciiTheme="minorHAnsi" w:hAnsiTheme="minorHAnsi"/>
                <w:color w:val="FFFFFF" w:themeColor="background1"/>
                <w:sz w:val="12"/>
                <w:szCs w:val="12"/>
                <w:lang w:eastAsia="es-MX"/>
              </w:rPr>
              <w:t>015</w:t>
            </w:r>
          </w:p>
        </w:tc>
        <w:tc>
          <w:tcPr>
            <w:tcW w:w="851" w:type="dxa"/>
            <w:tcBorders>
              <w:top w:val="single" w:sz="4" w:space="0" w:color="auto"/>
              <w:left w:val="nil"/>
              <w:bottom w:val="single" w:sz="4" w:space="0" w:color="auto"/>
              <w:right w:val="single" w:sz="4" w:space="0" w:color="auto"/>
            </w:tcBorders>
            <w:shd w:val="clear" w:color="auto" w:fill="000000" w:themeFill="text1"/>
            <w:noWrap/>
            <w:vAlign w:val="bottom"/>
          </w:tcPr>
          <w:p w:rsidR="0074481C" w:rsidRPr="00013726" w:rsidRDefault="0074481C" w:rsidP="0097054A">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 DE INCREMENTO PROPUESTO</w:t>
            </w:r>
          </w:p>
        </w:tc>
        <w:tc>
          <w:tcPr>
            <w:tcW w:w="1559" w:type="dxa"/>
            <w:tcBorders>
              <w:top w:val="single" w:sz="4" w:space="0" w:color="auto"/>
              <w:left w:val="nil"/>
              <w:bottom w:val="single" w:sz="4" w:space="0" w:color="auto"/>
              <w:right w:val="single" w:sz="4" w:space="0" w:color="000000"/>
            </w:tcBorders>
            <w:shd w:val="clear" w:color="auto" w:fill="000000" w:themeFill="text1"/>
            <w:noWrap/>
            <w:vAlign w:val="bottom"/>
          </w:tcPr>
          <w:p w:rsidR="0074481C" w:rsidRPr="00013726" w:rsidRDefault="0074481C" w:rsidP="0097054A">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OBSERVACIONES</w:t>
            </w:r>
          </w:p>
        </w:tc>
      </w:tr>
      <w:tr w:rsidR="0097054A" w:rsidRPr="008D54A0" w:rsidTr="00245262">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001</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6</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lub de </w:t>
            </w:r>
            <w:r w:rsidRPr="00116641">
              <w:rPr>
                <w:color w:val="000000"/>
                <w:sz w:val="18"/>
                <w:szCs w:val="18"/>
                <w:lang w:eastAsia="es-MX"/>
              </w:rPr>
              <w:t>G</w:t>
            </w:r>
            <w:r>
              <w:rPr>
                <w:color w:val="000000"/>
                <w:sz w:val="18"/>
                <w:szCs w:val="18"/>
                <w:lang w:eastAsia="es-MX"/>
              </w:rPr>
              <w:t>olf Hacienda</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3603</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4487</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24.54%</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3753</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002</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J</w:t>
            </w:r>
            <w:r>
              <w:rPr>
                <w:color w:val="000000"/>
                <w:sz w:val="18"/>
                <w:szCs w:val="18"/>
                <w:lang w:eastAsia="es-MX"/>
              </w:rPr>
              <w:t xml:space="preserve">ardines de </w:t>
            </w:r>
            <w:r w:rsidRPr="00116641">
              <w:rPr>
                <w:color w:val="000000"/>
                <w:sz w:val="18"/>
                <w:szCs w:val="18"/>
                <w:lang w:eastAsia="es-MX"/>
              </w:rPr>
              <w:t>A</w:t>
            </w:r>
            <w:r>
              <w:rPr>
                <w:color w:val="000000"/>
                <w:sz w:val="18"/>
                <w:szCs w:val="18"/>
                <w:lang w:eastAsia="es-MX"/>
              </w:rPr>
              <w:t>tizapán Real de Atizapán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2826</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5118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81.13%</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2943</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 Y BDV</w:t>
            </w:r>
          </w:p>
        </w:tc>
      </w:tr>
      <w:tr w:rsidR="0097054A" w:rsidRPr="008D54A0" w:rsidTr="00245262">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003</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5</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C</w:t>
            </w:r>
            <w:r>
              <w:rPr>
                <w:color w:val="000000"/>
                <w:sz w:val="18"/>
                <w:szCs w:val="18"/>
                <w:lang w:eastAsia="es-MX"/>
              </w:rPr>
              <w:t>ondesa las Alamedas</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2667</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4547</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70.47%</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2778</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 Y BDV</w:t>
            </w:r>
          </w:p>
        </w:tc>
      </w:tr>
      <w:tr w:rsidR="0097054A" w:rsidRPr="008D54A0" w:rsidTr="00245262">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004</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5</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A</w:t>
            </w:r>
            <w:r>
              <w:rPr>
                <w:color w:val="000000"/>
                <w:sz w:val="18"/>
                <w:szCs w:val="18"/>
                <w:lang w:eastAsia="es-MX"/>
              </w:rPr>
              <w:t>lamedas Breña</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539</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718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33.09%</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562</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006</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A</w:t>
            </w:r>
            <w:r>
              <w:rPr>
                <w:color w:val="000000"/>
                <w:sz w:val="18"/>
                <w:szCs w:val="18"/>
                <w:lang w:eastAsia="es-MX"/>
              </w:rPr>
              <w:t xml:space="preserve">tizapán </w:t>
            </w:r>
            <w:r w:rsidRPr="00116641">
              <w:rPr>
                <w:color w:val="000000"/>
                <w:sz w:val="18"/>
                <w:szCs w:val="18"/>
                <w:lang w:eastAsia="es-MX"/>
              </w:rPr>
              <w:t>C</w:t>
            </w:r>
            <w:r>
              <w:rPr>
                <w:color w:val="000000"/>
                <w:sz w:val="18"/>
                <w:szCs w:val="18"/>
                <w:lang w:eastAsia="es-MX"/>
              </w:rPr>
              <w:t>entro</w:t>
            </w:r>
            <w:r w:rsidRPr="00116641">
              <w:rPr>
                <w:color w:val="000000"/>
                <w:sz w:val="18"/>
                <w:szCs w:val="18"/>
                <w:lang w:eastAsia="es-MX"/>
              </w:rPr>
              <w:t xml:space="preserve"> B</w:t>
            </w:r>
            <w:r>
              <w:rPr>
                <w:color w:val="000000"/>
                <w:sz w:val="18"/>
                <w:szCs w:val="18"/>
                <w:lang w:eastAsia="es-MX"/>
              </w:rPr>
              <w:t>arrio Norte</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2557</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4963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94.10%</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2663</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 Y BDV</w:t>
            </w:r>
          </w:p>
        </w:tc>
      </w:tr>
      <w:tr w:rsidR="0097054A" w:rsidRPr="008D54A0" w:rsidTr="00245262">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007</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M</w:t>
            </w:r>
            <w:r>
              <w:rPr>
                <w:color w:val="000000"/>
                <w:sz w:val="18"/>
                <w:szCs w:val="18"/>
                <w:lang w:eastAsia="es-MX"/>
              </w:rPr>
              <w:t xml:space="preserve">éxico </w:t>
            </w:r>
            <w:r w:rsidRPr="00116641">
              <w:rPr>
                <w:color w:val="000000"/>
                <w:sz w:val="18"/>
                <w:szCs w:val="18"/>
                <w:lang w:eastAsia="es-MX"/>
              </w:rPr>
              <w:t>N</w:t>
            </w:r>
            <w:r>
              <w:rPr>
                <w:color w:val="000000"/>
                <w:sz w:val="18"/>
                <w:szCs w:val="18"/>
                <w:lang w:eastAsia="es-MX"/>
              </w:rPr>
              <w:t>uevo</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1158</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4981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330.08%</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1206</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 Y BDV</w:t>
            </w:r>
          </w:p>
        </w:tc>
      </w:tr>
      <w:tr w:rsidR="0097054A" w:rsidRPr="008D54A0" w:rsidTr="00245262">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008</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I</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2</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I</w:t>
            </w:r>
            <w:r>
              <w:rPr>
                <w:color w:val="000000"/>
                <w:sz w:val="18"/>
                <w:szCs w:val="18"/>
                <w:lang w:eastAsia="es-MX"/>
              </w:rPr>
              <w:t>ndustrial Atizapán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1750</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2438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39.34%</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1822</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 Y BDV</w:t>
            </w:r>
          </w:p>
        </w:tc>
      </w:tr>
      <w:tr w:rsidR="0097054A" w:rsidRPr="008D54A0" w:rsidTr="00245262">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013</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proofErr w:type="spellStart"/>
            <w:r w:rsidRPr="00116641">
              <w:rPr>
                <w:color w:val="000000"/>
                <w:sz w:val="18"/>
                <w:szCs w:val="18"/>
                <w:lang w:eastAsia="es-MX"/>
              </w:rPr>
              <w:t>C</w:t>
            </w:r>
            <w:r>
              <w:rPr>
                <w:color w:val="000000"/>
                <w:sz w:val="18"/>
                <w:szCs w:val="18"/>
                <w:lang w:eastAsia="es-MX"/>
              </w:rPr>
              <w:t>apistrano</w:t>
            </w:r>
            <w:proofErr w:type="spellEnd"/>
            <w:r>
              <w:rPr>
                <w:color w:val="000000"/>
                <w:sz w:val="18"/>
                <w:szCs w:val="18"/>
                <w:lang w:eastAsia="es-MX"/>
              </w:rPr>
              <w:t xml:space="preserve"> Cañada la Ermita</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2287</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5411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136.58%</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2382</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 Y BDV</w:t>
            </w:r>
          </w:p>
        </w:tc>
      </w:tr>
      <w:tr w:rsidR="0097054A" w:rsidRPr="008D54A0" w:rsidTr="00245262">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014</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2</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proofErr w:type="spellStart"/>
            <w:r w:rsidRPr="00116641">
              <w:rPr>
                <w:color w:val="000000"/>
                <w:sz w:val="18"/>
                <w:szCs w:val="18"/>
                <w:lang w:eastAsia="es-MX"/>
              </w:rPr>
              <w:t>C</w:t>
            </w:r>
            <w:r>
              <w:rPr>
                <w:color w:val="000000"/>
                <w:sz w:val="18"/>
                <w:szCs w:val="18"/>
                <w:lang w:eastAsia="es-MX"/>
              </w:rPr>
              <w:t>alacoaya</w:t>
            </w:r>
            <w:proofErr w:type="spellEnd"/>
            <w:r w:rsidRPr="00116641">
              <w:rPr>
                <w:color w:val="000000"/>
                <w:sz w:val="18"/>
                <w:szCs w:val="18"/>
                <w:lang w:eastAsia="es-MX"/>
              </w:rPr>
              <w:t xml:space="preserve"> S</w:t>
            </w:r>
            <w:r>
              <w:rPr>
                <w:color w:val="000000"/>
                <w:sz w:val="18"/>
                <w:szCs w:val="18"/>
                <w:lang w:eastAsia="es-MX"/>
              </w:rPr>
              <w:t>an</w:t>
            </w:r>
            <w:r w:rsidRPr="00116641">
              <w:rPr>
                <w:color w:val="000000"/>
                <w:sz w:val="18"/>
                <w:szCs w:val="18"/>
                <w:lang w:eastAsia="es-MX"/>
              </w:rPr>
              <w:t xml:space="preserve"> M</w:t>
            </w:r>
            <w:r>
              <w:rPr>
                <w:color w:val="000000"/>
                <w:sz w:val="18"/>
                <w:szCs w:val="18"/>
                <w:lang w:eastAsia="es-MX"/>
              </w:rPr>
              <w:t>artin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1024</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4980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386.43%</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1066</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ACT DE V.U.S. </w:t>
            </w:r>
          </w:p>
        </w:tc>
      </w:tr>
      <w:tr w:rsidR="0097054A" w:rsidRPr="008D54A0" w:rsidTr="00245262">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016</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L</w:t>
            </w:r>
            <w:r>
              <w:rPr>
                <w:color w:val="000000"/>
                <w:sz w:val="18"/>
                <w:szCs w:val="18"/>
                <w:lang w:eastAsia="es-MX"/>
              </w:rPr>
              <w:t>omas de Atizapán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1560</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4283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174.52%</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1625</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019</w:t>
            </w:r>
          </w:p>
        </w:tc>
        <w:tc>
          <w:tcPr>
            <w:tcW w:w="283" w:type="dxa"/>
            <w:tcBorders>
              <w:top w:val="single" w:sz="4" w:space="0" w:color="auto"/>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I</w:t>
            </w:r>
          </w:p>
        </w:tc>
        <w:tc>
          <w:tcPr>
            <w:tcW w:w="284" w:type="dxa"/>
            <w:tcBorders>
              <w:top w:val="single" w:sz="4" w:space="0" w:color="auto"/>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I</w:t>
            </w:r>
            <w:r>
              <w:rPr>
                <w:color w:val="000000"/>
                <w:sz w:val="18"/>
                <w:szCs w:val="18"/>
                <w:lang w:eastAsia="es-MX"/>
              </w:rPr>
              <w:t>ndustrial</w:t>
            </w:r>
            <w:r w:rsidRPr="00116641">
              <w:rPr>
                <w:color w:val="000000"/>
                <w:sz w:val="18"/>
                <w:szCs w:val="18"/>
                <w:lang w:eastAsia="es-MX"/>
              </w:rPr>
              <w:t xml:space="preserve"> M</w:t>
            </w:r>
            <w:r>
              <w:rPr>
                <w:color w:val="000000"/>
                <w:sz w:val="18"/>
                <w:szCs w:val="18"/>
                <w:lang w:eastAsia="es-MX"/>
              </w:rPr>
              <w:t>éxico</w:t>
            </w:r>
            <w:r w:rsidRPr="00116641">
              <w:rPr>
                <w:color w:val="000000"/>
                <w:sz w:val="18"/>
                <w:szCs w:val="18"/>
                <w:lang w:eastAsia="es-MX"/>
              </w:rPr>
              <w:t xml:space="preserve"> N</w:t>
            </w:r>
            <w:r>
              <w:rPr>
                <w:color w:val="000000"/>
                <w:sz w:val="18"/>
                <w:szCs w:val="18"/>
                <w:lang w:eastAsia="es-MX"/>
              </w:rPr>
              <w:t>uevo</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1943</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2708</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39.34%</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2024</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 Y BDV</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021</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omas </w:t>
            </w:r>
            <w:r w:rsidRPr="00116641">
              <w:rPr>
                <w:color w:val="000000"/>
                <w:sz w:val="18"/>
                <w:szCs w:val="18"/>
                <w:lang w:eastAsia="es-MX"/>
              </w:rPr>
              <w:t>L</w:t>
            </w:r>
            <w:r>
              <w:rPr>
                <w:color w:val="000000"/>
                <w:sz w:val="18"/>
                <w:szCs w:val="18"/>
                <w:lang w:eastAsia="es-MX"/>
              </w:rPr>
              <w:t>indas</w:t>
            </w:r>
            <w:r w:rsidRPr="00116641">
              <w:rPr>
                <w:color w:val="000000"/>
                <w:sz w:val="18"/>
                <w:szCs w:val="18"/>
                <w:lang w:eastAsia="es-MX"/>
              </w:rPr>
              <w:t xml:space="preserve"> P</w:t>
            </w:r>
            <w:r>
              <w:rPr>
                <w:color w:val="000000"/>
                <w:sz w:val="18"/>
                <w:szCs w:val="18"/>
                <w:lang w:eastAsia="es-MX"/>
              </w:rPr>
              <w:t>edregal</w:t>
            </w:r>
            <w:r w:rsidRPr="00116641">
              <w:rPr>
                <w:color w:val="000000"/>
                <w:sz w:val="18"/>
                <w:szCs w:val="18"/>
                <w:lang w:eastAsia="es-MX"/>
              </w:rPr>
              <w:t xml:space="preserve"> </w:t>
            </w:r>
            <w:r>
              <w:rPr>
                <w:color w:val="000000"/>
                <w:sz w:val="18"/>
                <w:szCs w:val="18"/>
                <w:lang w:eastAsia="es-MX"/>
              </w:rPr>
              <w:t xml:space="preserve">de </w:t>
            </w:r>
            <w:r w:rsidRPr="00116641">
              <w:rPr>
                <w:color w:val="000000"/>
                <w:sz w:val="18"/>
                <w:szCs w:val="18"/>
                <w:lang w:eastAsia="es-MX"/>
              </w:rPr>
              <w:t xml:space="preserve"> A</w:t>
            </w:r>
            <w:r>
              <w:rPr>
                <w:color w:val="000000"/>
                <w:sz w:val="18"/>
                <w:szCs w:val="18"/>
                <w:lang w:eastAsia="es-MX"/>
              </w:rPr>
              <w:t>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1238</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4064</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228.18%</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1290</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023</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r>
              <w:rPr>
                <w:color w:val="000000"/>
                <w:sz w:val="18"/>
                <w:szCs w:val="18"/>
                <w:lang w:eastAsia="es-MX"/>
              </w:rPr>
              <w:t>iguera</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742</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3930</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429.97%</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772</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 Y BDV</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025</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L</w:t>
            </w:r>
            <w:r>
              <w:rPr>
                <w:color w:val="000000"/>
                <w:sz w:val="18"/>
                <w:szCs w:val="18"/>
                <w:lang w:eastAsia="es-MX"/>
              </w:rPr>
              <w:t>as</w:t>
            </w:r>
            <w:r w:rsidRPr="00116641">
              <w:rPr>
                <w:color w:val="000000"/>
                <w:sz w:val="18"/>
                <w:szCs w:val="18"/>
                <w:lang w:eastAsia="es-MX"/>
              </w:rPr>
              <w:t xml:space="preserve"> Á</w:t>
            </w:r>
            <w:r>
              <w:rPr>
                <w:color w:val="000000"/>
                <w:sz w:val="18"/>
                <w:szCs w:val="18"/>
                <w:lang w:eastAsia="es-MX"/>
              </w:rPr>
              <w:t>guilas</w:t>
            </w:r>
            <w:r w:rsidRPr="00116641">
              <w:rPr>
                <w:color w:val="000000"/>
                <w:sz w:val="18"/>
                <w:szCs w:val="18"/>
                <w:lang w:eastAsia="es-MX"/>
              </w:rPr>
              <w:t xml:space="preserve"> 5 </w:t>
            </w:r>
            <w:r>
              <w:rPr>
                <w:color w:val="000000"/>
                <w:sz w:val="18"/>
                <w:szCs w:val="18"/>
                <w:lang w:eastAsia="es-MX"/>
              </w:rPr>
              <w:t xml:space="preserve">de </w:t>
            </w:r>
            <w:r w:rsidRPr="00116641">
              <w:rPr>
                <w:color w:val="000000"/>
                <w:sz w:val="18"/>
                <w:szCs w:val="18"/>
                <w:lang w:eastAsia="es-MX"/>
              </w:rPr>
              <w:t>M</w:t>
            </w:r>
            <w:r>
              <w:rPr>
                <w:color w:val="000000"/>
                <w:sz w:val="18"/>
                <w:szCs w:val="18"/>
                <w:lang w:eastAsia="es-MX"/>
              </w:rPr>
              <w:t>ayo México</w:t>
            </w:r>
            <w:r w:rsidRPr="00116641">
              <w:rPr>
                <w:color w:val="000000"/>
                <w:sz w:val="18"/>
                <w:szCs w:val="18"/>
                <w:lang w:eastAsia="es-MX"/>
              </w:rPr>
              <w:t xml:space="preserve"> 86</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3761</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569.97%</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026</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L</w:t>
            </w:r>
            <w:r>
              <w:rPr>
                <w:color w:val="000000"/>
                <w:sz w:val="18"/>
                <w:szCs w:val="18"/>
                <w:lang w:eastAsia="es-MX"/>
              </w:rPr>
              <w:t>omas de la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2947</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4036</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36.93%</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3070</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032</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w:t>
            </w:r>
            <w:r>
              <w:rPr>
                <w:color w:val="000000"/>
                <w:sz w:val="18"/>
                <w:szCs w:val="18"/>
                <w:lang w:eastAsia="es-MX"/>
              </w:rPr>
              <w:t>rboledas</w:t>
            </w:r>
            <w:r w:rsidRPr="00116641">
              <w:rPr>
                <w:color w:val="000000"/>
                <w:sz w:val="18"/>
                <w:szCs w:val="18"/>
                <w:lang w:eastAsia="es-MX"/>
              </w:rPr>
              <w:t xml:space="preserve"> M</w:t>
            </w:r>
            <w:r>
              <w:rPr>
                <w:color w:val="000000"/>
                <w:sz w:val="18"/>
                <w:szCs w:val="18"/>
                <w:lang w:eastAsia="es-MX"/>
              </w:rPr>
              <w:t xml:space="preserve">ayorazgos </w:t>
            </w:r>
            <w:r w:rsidRPr="00116641">
              <w:rPr>
                <w:color w:val="000000"/>
                <w:sz w:val="18"/>
                <w:szCs w:val="18"/>
                <w:lang w:eastAsia="es-MX"/>
              </w:rPr>
              <w:t xml:space="preserve"> C</w:t>
            </w:r>
            <w:r>
              <w:rPr>
                <w:color w:val="000000"/>
                <w:sz w:val="18"/>
                <w:szCs w:val="18"/>
                <w:lang w:eastAsia="es-MX"/>
              </w:rPr>
              <w:t>lubs</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3088</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4867</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57.61%</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3216</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ACT. DE V.U.S. </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034</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R</w:t>
            </w:r>
            <w:r>
              <w:rPr>
                <w:color w:val="000000"/>
                <w:sz w:val="18"/>
                <w:szCs w:val="18"/>
                <w:lang w:eastAsia="es-MX"/>
              </w:rPr>
              <w:t>incón</w:t>
            </w:r>
            <w:r w:rsidRPr="00116641">
              <w:rPr>
                <w:color w:val="000000"/>
                <w:sz w:val="18"/>
                <w:szCs w:val="18"/>
                <w:lang w:eastAsia="es-MX"/>
              </w:rPr>
              <w:t xml:space="preserve"> C</w:t>
            </w:r>
            <w:r>
              <w:rPr>
                <w:color w:val="000000"/>
                <w:sz w:val="18"/>
                <w:szCs w:val="18"/>
                <w:lang w:eastAsia="es-MX"/>
              </w:rPr>
              <w:t>olonial</w:t>
            </w:r>
            <w:r w:rsidRPr="00116641">
              <w:rPr>
                <w:color w:val="000000"/>
                <w:sz w:val="18"/>
                <w:szCs w:val="18"/>
                <w:lang w:eastAsia="es-MX"/>
              </w:rPr>
              <w:t xml:space="preserve"> R</w:t>
            </w:r>
            <w:r>
              <w:rPr>
                <w:color w:val="000000"/>
                <w:sz w:val="18"/>
                <w:szCs w:val="18"/>
                <w:lang w:eastAsia="es-MX"/>
              </w:rPr>
              <w:t>esidencial</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3767</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5243</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39.18%</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3923</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048</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B</w:t>
            </w:r>
            <w:r>
              <w:rPr>
                <w:color w:val="000000"/>
                <w:sz w:val="18"/>
                <w:szCs w:val="18"/>
                <w:lang w:eastAsia="es-MX"/>
              </w:rPr>
              <w:t xml:space="preserve">osques de </w:t>
            </w:r>
            <w:proofErr w:type="spellStart"/>
            <w:r w:rsidRPr="00116641">
              <w:rPr>
                <w:color w:val="000000"/>
                <w:sz w:val="18"/>
                <w:szCs w:val="18"/>
                <w:lang w:eastAsia="es-MX"/>
              </w:rPr>
              <w:t>I</w:t>
            </w:r>
            <w:r>
              <w:rPr>
                <w:color w:val="000000"/>
                <w:sz w:val="18"/>
                <w:szCs w:val="18"/>
                <w:lang w:eastAsia="es-MX"/>
              </w:rPr>
              <w:t>xtacala</w:t>
            </w:r>
            <w:proofErr w:type="spellEnd"/>
            <w:r>
              <w:rPr>
                <w:color w:val="000000"/>
                <w:sz w:val="18"/>
                <w:szCs w:val="18"/>
                <w:lang w:eastAsia="es-MX"/>
              </w:rPr>
              <w:t xml:space="preserve"> </w:t>
            </w:r>
            <w:r w:rsidRPr="00116641">
              <w:rPr>
                <w:color w:val="000000"/>
                <w:sz w:val="18"/>
                <w:szCs w:val="18"/>
                <w:lang w:eastAsia="es-MX"/>
              </w:rPr>
              <w:t>UAM</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819</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3055</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273.19%</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853</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050</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Pr>
                <w:color w:val="000000"/>
                <w:sz w:val="18"/>
                <w:szCs w:val="18"/>
                <w:lang w:eastAsia="es-MX"/>
              </w:rPr>
              <w:t>Villas de la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1521</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4358</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186.60%</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1584</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052</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T</w:t>
            </w:r>
            <w:r>
              <w:rPr>
                <w:color w:val="000000"/>
                <w:sz w:val="18"/>
                <w:szCs w:val="18"/>
                <w:lang w:eastAsia="es-MX"/>
              </w:rPr>
              <w:t>ecnológico de Monterrey</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1614</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2839</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75.86%</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1681</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053</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M</w:t>
            </w:r>
            <w:r>
              <w:rPr>
                <w:color w:val="000000"/>
                <w:sz w:val="18"/>
                <w:szCs w:val="18"/>
                <w:lang w:eastAsia="es-MX"/>
              </w:rPr>
              <w:t>argarita Maza de Juárez</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843</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3416</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305.42%</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878</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 Y BDV</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054</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S</w:t>
            </w:r>
            <w:r>
              <w:rPr>
                <w:color w:val="000000"/>
                <w:sz w:val="18"/>
                <w:szCs w:val="18"/>
                <w:lang w:eastAsia="es-MX"/>
              </w:rPr>
              <w:t>an José el Jaral</w:t>
            </w:r>
            <w:r w:rsidRPr="00116641">
              <w:rPr>
                <w:color w:val="000000"/>
                <w:sz w:val="18"/>
                <w:szCs w:val="18"/>
                <w:lang w:eastAsia="es-MX"/>
              </w:rPr>
              <w:t xml:space="preserve"> P</w:t>
            </w:r>
            <w:r>
              <w:rPr>
                <w:color w:val="000000"/>
                <w:sz w:val="18"/>
                <w:szCs w:val="18"/>
                <w:lang w:eastAsia="es-MX"/>
              </w:rPr>
              <w:t>eñitas</w:t>
            </w:r>
            <w:r w:rsidRPr="00116641">
              <w:rPr>
                <w:color w:val="000000"/>
                <w:sz w:val="18"/>
                <w:szCs w:val="18"/>
                <w:lang w:eastAsia="es-MX"/>
              </w:rPr>
              <w:t xml:space="preserve"> A</w:t>
            </w:r>
            <w:r>
              <w:rPr>
                <w:color w:val="000000"/>
                <w:sz w:val="18"/>
                <w:szCs w:val="18"/>
                <w:lang w:eastAsia="es-MX"/>
              </w:rPr>
              <w:t>mpliación</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3214</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472.53%</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058</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93FF7">
              <w:rPr>
                <w:color w:val="000000"/>
                <w:sz w:val="18"/>
                <w:szCs w:val="18"/>
                <w:lang w:eastAsia="es-MX"/>
              </w:rPr>
              <w:t>S</w:t>
            </w:r>
            <w:r>
              <w:rPr>
                <w:color w:val="000000"/>
                <w:sz w:val="18"/>
                <w:szCs w:val="18"/>
                <w:lang w:eastAsia="es-MX"/>
              </w:rPr>
              <w:t xml:space="preserve">an Miguel </w:t>
            </w:r>
            <w:proofErr w:type="spellStart"/>
            <w:r>
              <w:rPr>
                <w:color w:val="000000"/>
                <w:sz w:val="18"/>
                <w:szCs w:val="18"/>
                <w:lang w:eastAsia="es-MX"/>
              </w:rPr>
              <w:t>Xochimanga</w:t>
            </w:r>
            <w:proofErr w:type="spellEnd"/>
            <w:r w:rsidRPr="00193FF7">
              <w:rPr>
                <w:color w:val="000000"/>
                <w:sz w:val="18"/>
                <w:szCs w:val="18"/>
                <w:lang w:eastAsia="es-MX"/>
              </w:rPr>
              <w:t xml:space="preserve"> C</w:t>
            </w:r>
            <w:r>
              <w:rPr>
                <w:color w:val="000000"/>
                <w:sz w:val="18"/>
                <w:szCs w:val="18"/>
                <w:lang w:eastAsia="es-MX"/>
              </w:rPr>
              <w:t xml:space="preserve">erro </w:t>
            </w:r>
            <w:r w:rsidRPr="00193FF7">
              <w:rPr>
                <w:color w:val="000000"/>
                <w:sz w:val="18"/>
                <w:szCs w:val="18"/>
                <w:lang w:eastAsia="es-MX"/>
              </w:rPr>
              <w:t>G</w:t>
            </w:r>
            <w:r>
              <w:rPr>
                <w:color w:val="000000"/>
                <w:sz w:val="18"/>
                <w:szCs w:val="18"/>
                <w:lang w:eastAsia="es-MX"/>
              </w:rPr>
              <w:t>rande</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1030</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3691</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258.33%</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1073</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 Y BDV</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063</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ópez </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mpliación</w:t>
            </w:r>
            <w:r w:rsidRPr="00116641">
              <w:rPr>
                <w:color w:val="000000"/>
                <w:sz w:val="18"/>
                <w:szCs w:val="18"/>
                <w:lang w:eastAsia="es-MX"/>
              </w:rPr>
              <w:t xml:space="preserve">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655</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3041</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364.20%</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682</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067</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E</w:t>
            </w:r>
            <w:r>
              <w:rPr>
                <w:color w:val="000000"/>
                <w:sz w:val="18"/>
                <w:szCs w:val="18"/>
                <w:lang w:eastAsia="es-MX"/>
              </w:rPr>
              <w:t>miliano Zapata</w:t>
            </w:r>
            <w:r w:rsidRPr="00116641">
              <w:rPr>
                <w:color w:val="000000"/>
                <w:sz w:val="18"/>
                <w:szCs w:val="18"/>
                <w:lang w:eastAsia="es-MX"/>
              </w:rPr>
              <w:t xml:space="preserve"> A</w:t>
            </w:r>
            <w:r>
              <w:rPr>
                <w:color w:val="000000"/>
                <w:sz w:val="18"/>
                <w:szCs w:val="18"/>
                <w:lang w:eastAsia="es-MX"/>
              </w:rPr>
              <w:t>mpliación Emiliano</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632</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2996</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373.91%</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658</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068</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Pr>
                <w:color w:val="000000"/>
                <w:sz w:val="18"/>
                <w:szCs w:val="18"/>
                <w:lang w:eastAsia="es-MX"/>
              </w:rPr>
              <w:t>Chiluca Loma de Valle Escondido</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1684</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5091</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202.30%</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1754</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072</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w:t>
            </w:r>
            <w:r>
              <w:rPr>
                <w:color w:val="000000"/>
                <w:sz w:val="18"/>
                <w:szCs w:val="18"/>
                <w:lang w:eastAsia="es-MX"/>
              </w:rPr>
              <w:t>eropuerto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810</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1129</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39.33%</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844</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073</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r>
              <w:rPr>
                <w:color w:val="000000"/>
                <w:sz w:val="18"/>
                <w:szCs w:val="18"/>
                <w:lang w:eastAsia="es-MX"/>
              </w:rPr>
              <w:t>acienda de Valle Escondido</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2106</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5390</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155.95%</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2193</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075</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Pr>
                <w:color w:val="000000"/>
                <w:sz w:val="18"/>
                <w:szCs w:val="18"/>
                <w:lang w:eastAsia="es-MX"/>
              </w:rPr>
              <w:t xml:space="preserve"> Huertos</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2002</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4102</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104.92%</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2085</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100</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r>
              <w:rPr>
                <w:color w:val="000000"/>
                <w:sz w:val="18"/>
                <w:szCs w:val="18"/>
                <w:lang w:eastAsia="es-MX"/>
              </w:rPr>
              <w:t>ogares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936</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3766</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302.22%</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975</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101</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C</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93FF7">
              <w:rPr>
                <w:color w:val="000000"/>
                <w:sz w:val="18"/>
                <w:szCs w:val="18"/>
                <w:lang w:eastAsia="es-MX"/>
              </w:rPr>
              <w:t>C</w:t>
            </w:r>
            <w:r>
              <w:rPr>
                <w:color w:val="000000"/>
                <w:sz w:val="18"/>
                <w:szCs w:val="18"/>
                <w:lang w:eastAsia="es-MX"/>
              </w:rPr>
              <w:t>omercial la Condesa Comercial las Alamedas</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2423</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2842</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17.32%</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2523</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 Y BDV</w:t>
            </w:r>
          </w:p>
        </w:tc>
      </w:tr>
      <w:tr w:rsidR="0097054A" w:rsidRPr="008D54A0" w:rsidTr="00245262">
        <w:trPr>
          <w:trHeight w:val="309"/>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102</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93FF7">
              <w:rPr>
                <w:color w:val="000000"/>
                <w:sz w:val="18"/>
                <w:szCs w:val="18"/>
                <w:lang w:eastAsia="es-MX"/>
              </w:rPr>
              <w:t>I</w:t>
            </w:r>
            <w:r>
              <w:rPr>
                <w:color w:val="000000"/>
                <w:sz w:val="18"/>
                <w:szCs w:val="18"/>
                <w:lang w:eastAsia="es-MX"/>
              </w:rPr>
              <w:t>zcalli el Campanario</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1112</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4284</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285.14%</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1158</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lastRenderedPageBreak/>
              <w:t>103</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93FF7">
              <w:rPr>
                <w:color w:val="000000"/>
                <w:sz w:val="18"/>
                <w:szCs w:val="18"/>
                <w:lang w:eastAsia="es-MX"/>
              </w:rPr>
              <w:t>L</w:t>
            </w:r>
            <w:r>
              <w:rPr>
                <w:color w:val="000000"/>
                <w:sz w:val="18"/>
                <w:szCs w:val="18"/>
                <w:lang w:eastAsia="es-MX"/>
              </w:rPr>
              <w:t xml:space="preserve">as </w:t>
            </w:r>
            <w:r w:rsidRPr="00193FF7">
              <w:rPr>
                <w:color w:val="000000"/>
                <w:sz w:val="18"/>
                <w:szCs w:val="18"/>
                <w:lang w:eastAsia="es-MX"/>
              </w:rPr>
              <w:t xml:space="preserve"> C</w:t>
            </w:r>
            <w:r>
              <w:rPr>
                <w:color w:val="000000"/>
                <w:sz w:val="18"/>
                <w:szCs w:val="18"/>
                <w:lang w:eastAsia="es-MX"/>
              </w:rPr>
              <w:t xml:space="preserve">olonias </w:t>
            </w:r>
            <w:r w:rsidRPr="00193FF7">
              <w:rPr>
                <w:color w:val="000000"/>
                <w:sz w:val="18"/>
                <w:szCs w:val="18"/>
                <w:lang w:eastAsia="es-MX"/>
              </w:rPr>
              <w:t>A</w:t>
            </w:r>
            <w:r>
              <w:rPr>
                <w:color w:val="000000"/>
                <w:sz w:val="18"/>
                <w:szCs w:val="18"/>
                <w:lang w:eastAsia="es-MX"/>
              </w:rPr>
              <w:t>huehuetes</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1181</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4028</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241.05%</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1230</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104</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C</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C</w:t>
            </w:r>
            <w:r>
              <w:rPr>
                <w:color w:val="000000"/>
                <w:sz w:val="18"/>
                <w:szCs w:val="18"/>
                <w:lang w:eastAsia="es-MX"/>
              </w:rPr>
              <w:t>entral de Abastos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1792</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2103</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17.33%</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1867</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 Y BDV</w:t>
            </w:r>
          </w:p>
        </w:tc>
      </w:tr>
      <w:tr w:rsidR="0097054A" w:rsidRPr="008D54A0" w:rsidTr="00245262">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105</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P</w:t>
            </w:r>
            <w:r>
              <w:rPr>
                <w:color w:val="000000"/>
                <w:sz w:val="18"/>
                <w:szCs w:val="18"/>
                <w:lang w:eastAsia="es-MX"/>
              </w:rPr>
              <w:t>edregal de Atizapán</w:t>
            </w:r>
            <w:r w:rsidRPr="00116641">
              <w:rPr>
                <w:color w:val="000000"/>
                <w:sz w:val="18"/>
                <w:szCs w:val="18"/>
                <w:lang w:eastAsia="es-MX"/>
              </w:rPr>
              <w:t xml:space="preserve"> I</w:t>
            </w:r>
            <w:r>
              <w:rPr>
                <w:color w:val="000000"/>
                <w:sz w:val="18"/>
                <w:szCs w:val="18"/>
                <w:lang w:eastAsia="es-MX"/>
              </w:rPr>
              <w:t>ndustrial</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646</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853</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32.10%</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673</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106</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P</w:t>
            </w:r>
            <w:r>
              <w:rPr>
                <w:color w:val="000000"/>
                <w:sz w:val="18"/>
                <w:szCs w:val="18"/>
                <w:lang w:eastAsia="es-MX"/>
              </w:rPr>
              <w:t>anteón Valle de Paz</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583</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770</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32.02%</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607</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107</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L</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R</w:t>
            </w:r>
            <w:r>
              <w:rPr>
                <w:color w:val="000000"/>
                <w:sz w:val="18"/>
                <w:szCs w:val="18"/>
                <w:lang w:eastAsia="es-MX"/>
              </w:rPr>
              <w:t>eserva Ecológica</w:t>
            </w:r>
            <w:r w:rsidRPr="00116641">
              <w:rPr>
                <w:color w:val="000000"/>
                <w:sz w:val="18"/>
                <w:szCs w:val="18"/>
                <w:lang w:eastAsia="es-MX"/>
              </w:rPr>
              <w:t xml:space="preserve"> E</w:t>
            </w:r>
            <w:r>
              <w:rPr>
                <w:color w:val="000000"/>
                <w:sz w:val="18"/>
                <w:szCs w:val="18"/>
                <w:lang w:eastAsia="es-MX"/>
              </w:rPr>
              <w:t>spíritus</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14</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34.42%</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108</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UNITEC</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2423</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3200</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32.09%</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2523</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109</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C</w:t>
            </w:r>
            <w:r>
              <w:rPr>
                <w:color w:val="000000"/>
                <w:sz w:val="18"/>
                <w:szCs w:val="18"/>
                <w:lang w:eastAsia="es-MX"/>
              </w:rPr>
              <w:t>onjunto Hacienda del Pedregal</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1452</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3812</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162.56%</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1512</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ACT.DE V. U 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110</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proofErr w:type="spellStart"/>
            <w:r w:rsidRPr="00116641">
              <w:rPr>
                <w:color w:val="000000"/>
                <w:sz w:val="18"/>
                <w:szCs w:val="18"/>
                <w:lang w:eastAsia="es-MX"/>
              </w:rPr>
              <w:t>V</w:t>
            </w:r>
            <w:r>
              <w:rPr>
                <w:color w:val="000000"/>
                <w:sz w:val="18"/>
                <w:szCs w:val="18"/>
                <w:lang w:eastAsia="es-MX"/>
              </w:rPr>
              <w:t>allescondido</w:t>
            </w:r>
            <w:proofErr w:type="spellEnd"/>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2925</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5663</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93.64%</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3046</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111</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Pr>
                <w:color w:val="000000"/>
                <w:sz w:val="18"/>
                <w:szCs w:val="18"/>
                <w:lang w:eastAsia="es-MX"/>
              </w:rPr>
              <w:t xml:space="preserve"> 6ta.</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1224</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1437</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17.42%</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1275</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112</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sidRPr="00116641">
              <w:rPr>
                <w:color w:val="000000"/>
                <w:sz w:val="18"/>
                <w:szCs w:val="18"/>
                <w:lang w:eastAsia="es-MX"/>
              </w:rPr>
              <w:t xml:space="preserve"> 7</w:t>
            </w:r>
            <w:r>
              <w:rPr>
                <w:color w:val="000000"/>
                <w:sz w:val="18"/>
                <w:szCs w:val="18"/>
                <w:lang w:eastAsia="es-MX"/>
              </w:rPr>
              <w:t>ma.</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1224</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1265</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3.37%</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1275</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113</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93FF7">
              <w:rPr>
                <w:color w:val="000000"/>
                <w:sz w:val="18"/>
                <w:szCs w:val="18"/>
                <w:lang w:eastAsia="es-MX"/>
              </w:rPr>
              <w:t>H</w:t>
            </w:r>
            <w:r>
              <w:rPr>
                <w:color w:val="000000"/>
                <w:sz w:val="18"/>
                <w:szCs w:val="18"/>
                <w:lang w:eastAsia="es-MX"/>
              </w:rPr>
              <w:t>uertos Familiares</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860</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3720</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332.42%</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896</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114</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r>
              <w:rPr>
                <w:color w:val="000000"/>
                <w:sz w:val="18"/>
                <w:szCs w:val="18"/>
                <w:lang w:eastAsia="es-MX"/>
              </w:rPr>
              <w:t>ípico San Miguel</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2106</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4036</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91.65%</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2193</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115</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P</w:t>
            </w:r>
            <w:r>
              <w:rPr>
                <w:color w:val="000000"/>
                <w:sz w:val="18"/>
                <w:szCs w:val="18"/>
                <w:lang w:eastAsia="es-MX"/>
              </w:rPr>
              <w:t>rado Largo</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2808</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5233</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86.37%</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2924</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116</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R</w:t>
            </w:r>
            <w:r>
              <w:rPr>
                <w:color w:val="000000"/>
                <w:sz w:val="18"/>
                <w:szCs w:val="18"/>
                <w:lang w:eastAsia="es-MX"/>
              </w:rPr>
              <w:t>ancho San Juan</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4510</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1348.26%</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117</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P</w:t>
            </w:r>
            <w:r>
              <w:rPr>
                <w:color w:val="000000"/>
                <w:sz w:val="18"/>
                <w:szCs w:val="18"/>
                <w:lang w:eastAsia="es-MX"/>
              </w:rPr>
              <w:t>edregal Real Puerto</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1327</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3917</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195.21%</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1382</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118</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UAEM</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659</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17.39%</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120</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R</w:t>
            </w:r>
            <w:r>
              <w:rPr>
                <w:color w:val="000000"/>
                <w:sz w:val="18"/>
                <w:szCs w:val="18"/>
                <w:lang w:eastAsia="es-MX"/>
              </w:rPr>
              <w:t xml:space="preserve">ancho los </w:t>
            </w:r>
            <w:r w:rsidRPr="00116641">
              <w:rPr>
                <w:color w:val="000000"/>
                <w:sz w:val="18"/>
                <w:szCs w:val="18"/>
                <w:lang w:eastAsia="es-MX"/>
              </w:rPr>
              <w:t>A</w:t>
            </w:r>
            <w:r>
              <w:rPr>
                <w:color w:val="000000"/>
                <w:sz w:val="18"/>
                <w:szCs w:val="18"/>
                <w:lang w:eastAsia="es-MX"/>
              </w:rPr>
              <w:t>zulejos</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811</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1071</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32.01%</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845</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121</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L</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B</w:t>
            </w:r>
            <w:r>
              <w:rPr>
                <w:color w:val="000000"/>
                <w:sz w:val="18"/>
                <w:szCs w:val="18"/>
                <w:lang w:eastAsia="es-MX"/>
              </w:rPr>
              <w:t xml:space="preserve">iznaga </w:t>
            </w:r>
            <w:r w:rsidRPr="00116641">
              <w:rPr>
                <w:color w:val="000000"/>
                <w:sz w:val="18"/>
                <w:szCs w:val="18"/>
                <w:lang w:eastAsia="es-MX"/>
              </w:rPr>
              <w:t>P</w:t>
            </w:r>
            <w:r>
              <w:rPr>
                <w:color w:val="000000"/>
                <w:sz w:val="18"/>
                <w:szCs w:val="18"/>
                <w:lang w:eastAsia="es-MX"/>
              </w:rPr>
              <w:t>arque</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72</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39.15%</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75</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122</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R</w:t>
            </w:r>
            <w:r>
              <w:rPr>
                <w:color w:val="000000"/>
                <w:sz w:val="18"/>
                <w:szCs w:val="18"/>
                <w:lang w:eastAsia="es-MX"/>
              </w:rPr>
              <w:t xml:space="preserve">ancho la </w:t>
            </w:r>
            <w:r w:rsidRPr="00116641">
              <w:rPr>
                <w:color w:val="000000"/>
                <w:sz w:val="18"/>
                <w:szCs w:val="18"/>
                <w:lang w:eastAsia="es-MX"/>
              </w:rPr>
              <w:t>E</w:t>
            </w:r>
            <w:r>
              <w:rPr>
                <w:color w:val="000000"/>
                <w:sz w:val="18"/>
                <w:szCs w:val="18"/>
                <w:lang w:eastAsia="es-MX"/>
              </w:rPr>
              <w:t>stadía</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889</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3857</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333.64%</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926</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ACT. DE V.U.S. </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123</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C</w:t>
            </w:r>
            <w:r>
              <w:rPr>
                <w:color w:val="000000"/>
                <w:sz w:val="18"/>
                <w:szCs w:val="18"/>
                <w:lang w:eastAsia="es-MX"/>
              </w:rPr>
              <w:t>onjunto los Reales</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1123</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1320</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17.57%</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1169</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124</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B</w:t>
            </w:r>
            <w:r>
              <w:rPr>
                <w:color w:val="000000"/>
                <w:sz w:val="18"/>
                <w:szCs w:val="18"/>
                <w:lang w:eastAsia="es-MX"/>
              </w:rPr>
              <w:t xml:space="preserve">iznaga I </w:t>
            </w:r>
            <w:r w:rsidRPr="00116641">
              <w:rPr>
                <w:color w:val="000000"/>
                <w:sz w:val="18"/>
                <w:szCs w:val="18"/>
                <w:lang w:eastAsia="es-MX"/>
              </w:rPr>
              <w:t>B</w:t>
            </w:r>
            <w:r>
              <w:rPr>
                <w:color w:val="000000"/>
                <w:sz w:val="18"/>
                <w:szCs w:val="18"/>
                <w:lang w:eastAsia="es-MX"/>
              </w:rPr>
              <w:t>reña</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365</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17.21%</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125</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B</w:t>
            </w:r>
            <w:r>
              <w:rPr>
                <w:color w:val="000000"/>
                <w:sz w:val="18"/>
                <w:szCs w:val="18"/>
                <w:lang w:eastAsia="es-MX"/>
              </w:rPr>
              <w:t>iznaga</w:t>
            </w:r>
            <w:r w:rsidRPr="00116641">
              <w:rPr>
                <w:color w:val="000000"/>
                <w:sz w:val="18"/>
                <w:szCs w:val="18"/>
                <w:lang w:eastAsia="es-MX"/>
              </w:rPr>
              <w:t xml:space="preserve"> II B</w:t>
            </w:r>
            <w:r>
              <w:rPr>
                <w:color w:val="000000"/>
                <w:sz w:val="18"/>
                <w:szCs w:val="18"/>
                <w:lang w:eastAsia="es-MX"/>
              </w:rPr>
              <w:t>osque</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365</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17.21%</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126</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C</w:t>
            </w:r>
            <w:r>
              <w:rPr>
                <w:color w:val="000000"/>
                <w:sz w:val="18"/>
                <w:szCs w:val="18"/>
                <w:lang w:eastAsia="es-MX"/>
              </w:rPr>
              <w:t xml:space="preserve">añada </w:t>
            </w:r>
            <w:r w:rsidRPr="00116641">
              <w:rPr>
                <w:color w:val="000000"/>
                <w:sz w:val="18"/>
                <w:szCs w:val="18"/>
                <w:lang w:eastAsia="es-MX"/>
              </w:rPr>
              <w:t>B</w:t>
            </w:r>
            <w:r>
              <w:rPr>
                <w:color w:val="000000"/>
                <w:sz w:val="18"/>
                <w:szCs w:val="18"/>
                <w:lang w:eastAsia="es-MX"/>
              </w:rPr>
              <w:t>reña</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223</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262</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17.55%</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232</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127</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F</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93FF7">
              <w:rPr>
                <w:color w:val="000000"/>
                <w:sz w:val="18"/>
                <w:szCs w:val="18"/>
                <w:lang w:eastAsia="es-MX"/>
              </w:rPr>
              <w:t>R</w:t>
            </w:r>
            <w:r>
              <w:rPr>
                <w:color w:val="000000"/>
                <w:sz w:val="18"/>
                <w:szCs w:val="18"/>
                <w:lang w:eastAsia="es-MX"/>
              </w:rPr>
              <w:t>ancho la Purísima Breña</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22</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26</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18.88%</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23</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ACT. DE V.U.S.</w:t>
            </w:r>
          </w:p>
        </w:tc>
      </w:tr>
      <w:tr w:rsidR="0097054A" w:rsidRPr="008D54A0" w:rsidTr="00245262">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128</w:t>
            </w:r>
          </w:p>
        </w:tc>
        <w:tc>
          <w:tcPr>
            <w:tcW w:w="28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B</w:t>
            </w:r>
            <w:r>
              <w:rPr>
                <w:color w:val="000000"/>
                <w:sz w:val="18"/>
                <w:szCs w:val="18"/>
                <w:lang w:eastAsia="es-MX"/>
              </w:rPr>
              <w:t xml:space="preserve">osque </w:t>
            </w:r>
            <w:r w:rsidRPr="00116641">
              <w:rPr>
                <w:color w:val="000000"/>
                <w:sz w:val="18"/>
                <w:szCs w:val="18"/>
                <w:lang w:eastAsia="es-MX"/>
              </w:rPr>
              <w:t>E</w:t>
            </w:r>
            <w:r>
              <w:rPr>
                <w:color w:val="000000"/>
                <w:sz w:val="18"/>
                <w:szCs w:val="18"/>
                <w:lang w:eastAsia="es-MX"/>
              </w:rPr>
              <w:t>smeralda</w:t>
            </w:r>
          </w:p>
        </w:tc>
        <w:tc>
          <w:tcPr>
            <w:tcW w:w="567"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2069</w:t>
            </w:r>
          </w:p>
        </w:tc>
        <w:tc>
          <w:tcPr>
            <w:tcW w:w="993"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5451</w:t>
            </w:r>
          </w:p>
        </w:tc>
        <w:tc>
          <w:tcPr>
            <w:tcW w:w="1134"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163.40%</w:t>
            </w:r>
          </w:p>
        </w:tc>
        <w:tc>
          <w:tcPr>
            <w:tcW w:w="850"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2155</w:t>
            </w:r>
          </w:p>
        </w:tc>
        <w:tc>
          <w:tcPr>
            <w:tcW w:w="851" w:type="dxa"/>
            <w:tcBorders>
              <w:top w:val="nil"/>
              <w:left w:val="nil"/>
              <w:bottom w:val="single" w:sz="4" w:space="0" w:color="auto"/>
              <w:right w:val="single" w:sz="4" w:space="0" w:color="auto"/>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054A" w:rsidRPr="00116641" w:rsidRDefault="0097054A" w:rsidP="0097054A">
            <w:pPr>
              <w:jc w:val="center"/>
              <w:rPr>
                <w:color w:val="000000"/>
                <w:sz w:val="18"/>
                <w:szCs w:val="18"/>
                <w:lang w:eastAsia="es-MX"/>
              </w:rPr>
            </w:pPr>
            <w:r w:rsidRPr="00116641">
              <w:rPr>
                <w:color w:val="000000"/>
                <w:sz w:val="18"/>
                <w:szCs w:val="18"/>
                <w:lang w:eastAsia="es-MX"/>
              </w:rPr>
              <w:t xml:space="preserve">ACT. DE V.U.S. </w:t>
            </w:r>
          </w:p>
        </w:tc>
      </w:tr>
    </w:tbl>
    <w:p w:rsidR="00245262" w:rsidRDefault="00245262" w:rsidP="00245262">
      <w:pPr>
        <w:autoSpaceDE w:val="0"/>
        <w:autoSpaceDN w:val="0"/>
        <w:adjustRightInd w:val="0"/>
        <w:jc w:val="center"/>
        <w:rPr>
          <w:b/>
          <w:bCs/>
          <w:sz w:val="20"/>
        </w:rPr>
      </w:pPr>
    </w:p>
    <w:p w:rsidR="0074481C" w:rsidRDefault="0074481C" w:rsidP="00245262">
      <w:pPr>
        <w:autoSpaceDE w:val="0"/>
        <w:autoSpaceDN w:val="0"/>
        <w:adjustRightInd w:val="0"/>
        <w:jc w:val="center"/>
        <w:rPr>
          <w:b/>
          <w:bCs/>
          <w:sz w:val="20"/>
        </w:rPr>
      </w:pPr>
    </w:p>
    <w:p w:rsidR="00245262" w:rsidRDefault="00245262" w:rsidP="00245262">
      <w:pPr>
        <w:autoSpaceDE w:val="0"/>
        <w:autoSpaceDN w:val="0"/>
        <w:adjustRightInd w:val="0"/>
        <w:jc w:val="center"/>
        <w:rPr>
          <w:b/>
          <w:bCs/>
          <w:sz w:val="20"/>
        </w:rPr>
      </w:pPr>
      <w:r w:rsidRPr="00D41EDE">
        <w:rPr>
          <w:b/>
          <w:bCs/>
          <w:sz w:val="20"/>
        </w:rPr>
        <w:t>BANDAS DE VALOR</w:t>
      </w:r>
      <w:r>
        <w:rPr>
          <w:b/>
          <w:bCs/>
          <w:sz w:val="20"/>
        </w:rPr>
        <w:t xml:space="preserve">  </w:t>
      </w:r>
      <w:r w:rsidRPr="00D41EDE">
        <w:rPr>
          <w:b/>
          <w:bCs/>
          <w:sz w:val="20"/>
        </w:rPr>
        <w:t>PROPUESTA 201</w:t>
      </w:r>
      <w:r>
        <w:rPr>
          <w:b/>
          <w:bCs/>
          <w:sz w:val="20"/>
        </w:rPr>
        <w:t>6</w:t>
      </w:r>
    </w:p>
    <w:p w:rsidR="0074481C" w:rsidRDefault="0074481C" w:rsidP="00245262">
      <w:pPr>
        <w:autoSpaceDE w:val="0"/>
        <w:autoSpaceDN w:val="0"/>
        <w:adjustRightInd w:val="0"/>
        <w:jc w:val="center"/>
        <w:rPr>
          <w:b/>
          <w:bCs/>
          <w:sz w:val="20"/>
        </w:rPr>
      </w:pPr>
    </w:p>
    <w:p w:rsidR="00245262" w:rsidRDefault="00245262" w:rsidP="00245262">
      <w:pPr>
        <w:autoSpaceDE w:val="0"/>
        <w:autoSpaceDN w:val="0"/>
        <w:adjustRightInd w:val="0"/>
        <w:jc w:val="center"/>
        <w:rPr>
          <w:sz w:val="20"/>
        </w:rPr>
      </w:pPr>
    </w:p>
    <w:tbl>
      <w:tblPr>
        <w:tblW w:w="0" w:type="auto"/>
        <w:tblInd w:w="65" w:type="dxa"/>
        <w:tblLayout w:type="fixed"/>
        <w:tblCellMar>
          <w:left w:w="70" w:type="dxa"/>
          <w:right w:w="70" w:type="dxa"/>
        </w:tblCellMar>
        <w:tblLook w:val="04A0" w:firstRow="1" w:lastRow="0" w:firstColumn="1" w:lastColumn="0" w:noHBand="0" w:noVBand="1"/>
      </w:tblPr>
      <w:tblGrid>
        <w:gridCol w:w="998"/>
        <w:gridCol w:w="974"/>
        <w:gridCol w:w="18"/>
        <w:gridCol w:w="709"/>
        <w:gridCol w:w="1711"/>
        <w:gridCol w:w="1549"/>
        <w:gridCol w:w="952"/>
        <w:gridCol w:w="1040"/>
        <w:gridCol w:w="962"/>
      </w:tblGrid>
      <w:tr w:rsidR="00245262" w:rsidRPr="0001774E" w:rsidTr="00245262">
        <w:trPr>
          <w:trHeight w:val="416"/>
        </w:trPr>
        <w:tc>
          <w:tcPr>
            <w:tcW w:w="998" w:type="dxa"/>
            <w:tcBorders>
              <w:top w:val="single" w:sz="4" w:space="0" w:color="auto"/>
              <w:left w:val="single" w:sz="4" w:space="0" w:color="auto"/>
              <w:bottom w:val="single" w:sz="4" w:space="0" w:color="auto"/>
              <w:right w:val="single" w:sz="4" w:space="0" w:color="auto"/>
            </w:tcBorders>
            <w:shd w:val="clear" w:color="auto" w:fill="000000"/>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 xml:space="preserve">ZONA </w:t>
            </w:r>
            <w:r w:rsidRPr="00EA4A07">
              <w:rPr>
                <w:rFonts w:cs="Arial"/>
                <w:b/>
                <w:bCs/>
                <w:color w:val="FFFFFF"/>
                <w:sz w:val="12"/>
                <w:szCs w:val="12"/>
                <w:lang w:eastAsia="es-MX"/>
              </w:rPr>
              <w:br/>
              <w:t>CATASTRAL</w:t>
            </w:r>
          </w:p>
        </w:tc>
        <w:tc>
          <w:tcPr>
            <w:tcW w:w="992" w:type="dxa"/>
            <w:gridSpan w:val="2"/>
            <w:tcBorders>
              <w:top w:val="single" w:sz="4" w:space="0" w:color="auto"/>
              <w:left w:val="nil"/>
              <w:bottom w:val="single" w:sz="4" w:space="0" w:color="auto"/>
              <w:right w:val="single" w:sz="4" w:space="0" w:color="auto"/>
            </w:tcBorders>
            <w:shd w:val="clear" w:color="auto" w:fill="000000"/>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 xml:space="preserve">AREA </w:t>
            </w:r>
            <w:r w:rsidRPr="00EA4A07">
              <w:rPr>
                <w:rFonts w:cs="Arial"/>
                <w:b/>
                <w:bCs/>
                <w:color w:val="FFFFFF"/>
                <w:sz w:val="12"/>
                <w:szCs w:val="12"/>
                <w:lang w:eastAsia="es-MX"/>
              </w:rPr>
              <w:br/>
              <w:t>HOMOGENEA</w:t>
            </w:r>
          </w:p>
        </w:tc>
        <w:tc>
          <w:tcPr>
            <w:tcW w:w="709" w:type="dxa"/>
            <w:tcBorders>
              <w:top w:val="single" w:sz="4" w:space="0" w:color="auto"/>
              <w:left w:val="nil"/>
              <w:bottom w:val="single" w:sz="4" w:space="0" w:color="auto"/>
              <w:right w:val="single" w:sz="4" w:space="0" w:color="auto"/>
            </w:tcBorders>
            <w:shd w:val="clear" w:color="auto" w:fill="000000"/>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 xml:space="preserve">BANDA </w:t>
            </w:r>
            <w:r w:rsidRPr="00EA4A07">
              <w:rPr>
                <w:rFonts w:cs="Arial"/>
                <w:b/>
                <w:bCs/>
                <w:color w:val="FFFFFF"/>
                <w:sz w:val="12"/>
                <w:szCs w:val="12"/>
                <w:lang w:eastAsia="es-MX"/>
              </w:rPr>
              <w:br/>
              <w:t>DE VALOR</w:t>
            </w:r>
          </w:p>
        </w:tc>
        <w:tc>
          <w:tcPr>
            <w:tcW w:w="1711"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NOMBRE DE BANDA</w:t>
            </w:r>
          </w:p>
        </w:tc>
        <w:tc>
          <w:tcPr>
            <w:tcW w:w="1549"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COLONIA</w:t>
            </w:r>
          </w:p>
        </w:tc>
        <w:tc>
          <w:tcPr>
            <w:tcW w:w="952"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Pr>
                <w:rFonts w:cs="Arial"/>
                <w:b/>
                <w:bCs/>
                <w:color w:val="FFFFFF"/>
                <w:sz w:val="12"/>
                <w:szCs w:val="12"/>
                <w:lang w:eastAsia="es-MX"/>
              </w:rPr>
              <w:t>VALOR 2015</w:t>
            </w:r>
          </w:p>
        </w:tc>
        <w:tc>
          <w:tcPr>
            <w:tcW w:w="1040"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 DE INCREMENTO</w:t>
            </w:r>
          </w:p>
        </w:tc>
        <w:tc>
          <w:tcPr>
            <w:tcW w:w="962"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Pr>
                <w:rFonts w:cs="Arial"/>
                <w:b/>
                <w:bCs/>
                <w:color w:val="FFFFFF"/>
                <w:sz w:val="12"/>
                <w:szCs w:val="12"/>
                <w:lang w:eastAsia="es-MX"/>
              </w:rPr>
              <w:t>PROPUESTA 2016</w:t>
            </w:r>
          </w:p>
        </w:tc>
      </w:tr>
      <w:tr w:rsidR="00245262" w:rsidRPr="0001774E" w:rsidTr="00245262">
        <w:trPr>
          <w:trHeight w:val="421"/>
        </w:trPr>
        <w:tc>
          <w:tcPr>
            <w:tcW w:w="998" w:type="dxa"/>
            <w:tcBorders>
              <w:top w:val="nil"/>
              <w:left w:val="single" w:sz="4" w:space="0" w:color="auto"/>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05</w:t>
            </w:r>
          </w:p>
        </w:tc>
        <w:tc>
          <w:tcPr>
            <w:tcW w:w="974" w:type="dxa"/>
            <w:tcBorders>
              <w:top w:val="nil"/>
              <w:left w:val="single" w:sz="4" w:space="0" w:color="auto"/>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302</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xml:space="preserve">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J</w:t>
            </w:r>
            <w:r>
              <w:rPr>
                <w:color w:val="000000"/>
                <w:sz w:val="18"/>
                <w:szCs w:val="18"/>
                <w:lang w:eastAsia="es-MX"/>
              </w:rPr>
              <w:t>ardines de Atizapán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3095</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3223</w:t>
            </w:r>
          </w:p>
        </w:tc>
      </w:tr>
      <w:tr w:rsidR="00245262" w:rsidRPr="0001774E" w:rsidTr="00245262">
        <w:trPr>
          <w:trHeight w:val="374"/>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316</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R</w:t>
            </w:r>
            <w:r w:rsidR="00BD107C">
              <w:rPr>
                <w:color w:val="000000"/>
                <w:sz w:val="18"/>
                <w:szCs w:val="18"/>
                <w:lang w:eastAsia="es-MX"/>
              </w:rPr>
              <w:t>uí</w:t>
            </w:r>
            <w:r>
              <w:rPr>
                <w:color w:val="000000"/>
                <w:sz w:val="18"/>
                <w:szCs w:val="18"/>
                <w:lang w:eastAsia="es-MX"/>
              </w:rPr>
              <w:t>z</w:t>
            </w:r>
            <w:r w:rsidRPr="00116641">
              <w:rPr>
                <w:color w:val="000000"/>
                <w:sz w:val="18"/>
                <w:szCs w:val="18"/>
                <w:lang w:eastAsia="es-MX"/>
              </w:rPr>
              <w:t xml:space="preserve"> </w:t>
            </w:r>
            <w:proofErr w:type="spellStart"/>
            <w:r w:rsidRPr="00116641">
              <w:rPr>
                <w:color w:val="000000"/>
                <w:sz w:val="18"/>
                <w:szCs w:val="18"/>
                <w:lang w:eastAsia="es-MX"/>
              </w:rPr>
              <w:t>C</w:t>
            </w:r>
            <w:r>
              <w:rPr>
                <w:color w:val="000000"/>
                <w:sz w:val="18"/>
                <w:szCs w:val="18"/>
                <w:lang w:eastAsia="es-MX"/>
              </w:rPr>
              <w:t>ortinez</w:t>
            </w:r>
            <w:proofErr w:type="spellEnd"/>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C</w:t>
            </w:r>
            <w:r>
              <w:rPr>
                <w:color w:val="000000"/>
                <w:sz w:val="18"/>
                <w:szCs w:val="18"/>
                <w:lang w:eastAsia="es-MX"/>
              </w:rPr>
              <w:t>ondesa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2807</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2923</w:t>
            </w:r>
          </w:p>
        </w:tc>
      </w:tr>
      <w:tr w:rsidR="00245262" w:rsidRPr="0001774E" w:rsidTr="00245262">
        <w:trPr>
          <w:trHeight w:val="325"/>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303</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xml:space="preserve"> H</w:t>
            </w:r>
            <w:r>
              <w:rPr>
                <w:color w:val="000000"/>
                <w:sz w:val="18"/>
                <w:szCs w:val="18"/>
                <w:lang w:eastAsia="es-MX"/>
              </w:rPr>
              <w:t>idalgo</w:t>
            </w:r>
            <w:r w:rsidRPr="00116641">
              <w:rPr>
                <w:color w:val="000000"/>
                <w:sz w:val="18"/>
                <w:szCs w:val="18"/>
                <w:lang w:eastAsia="es-MX"/>
              </w:rPr>
              <w:t xml:space="preserve"> M</w:t>
            </w:r>
            <w:r>
              <w:rPr>
                <w:color w:val="000000"/>
                <w:sz w:val="18"/>
                <w:szCs w:val="18"/>
                <w:lang w:eastAsia="es-MX"/>
              </w:rPr>
              <w:t>iguel</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245262">
        <w:trPr>
          <w:trHeight w:val="367"/>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245262">
        <w:trPr>
          <w:trHeight w:val="416"/>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314</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H</w:t>
            </w:r>
            <w:r>
              <w:rPr>
                <w:color w:val="000000"/>
                <w:sz w:val="18"/>
                <w:szCs w:val="18"/>
                <w:lang w:eastAsia="es-MX"/>
              </w:rPr>
              <w:t>idalgo</w:t>
            </w:r>
            <w:r w:rsidRPr="00116641">
              <w:rPr>
                <w:color w:val="000000"/>
                <w:sz w:val="18"/>
                <w:szCs w:val="18"/>
                <w:lang w:eastAsia="es-MX"/>
              </w:rPr>
              <w:t xml:space="preserve"> M</w:t>
            </w:r>
            <w:r>
              <w:rPr>
                <w:color w:val="000000"/>
                <w:sz w:val="18"/>
                <w:szCs w:val="18"/>
                <w:lang w:eastAsia="es-MX"/>
              </w:rPr>
              <w:t>iguel</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245262">
        <w:trPr>
          <w:trHeight w:val="266"/>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317</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000000"/>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000000"/>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245262">
        <w:trPr>
          <w:trHeight w:val="411"/>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single" w:sz="4" w:space="0" w:color="auto"/>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320</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 xml:space="preserve">arretera Atizapán </w:t>
            </w:r>
            <w:r w:rsidRPr="00116641">
              <w:rPr>
                <w:color w:val="000000"/>
                <w:sz w:val="18"/>
                <w:szCs w:val="18"/>
                <w:lang w:eastAsia="es-MX"/>
              </w:rPr>
              <w:t xml:space="preserve"> N</w:t>
            </w:r>
            <w:r>
              <w:rPr>
                <w:color w:val="000000"/>
                <w:sz w:val="18"/>
                <w:szCs w:val="18"/>
                <w:lang w:eastAsia="es-MX"/>
              </w:rPr>
              <w:t>icolás Romero</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B</w:t>
            </w:r>
            <w:r>
              <w:rPr>
                <w:color w:val="000000"/>
                <w:sz w:val="18"/>
                <w:szCs w:val="18"/>
                <w:lang w:eastAsia="es-MX"/>
              </w:rPr>
              <w:t>arrio Norte</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000000"/>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000000"/>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245262">
        <w:trPr>
          <w:trHeight w:val="418"/>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7</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306</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A</w:t>
            </w:r>
            <w:r>
              <w:rPr>
                <w:color w:val="000000"/>
                <w:sz w:val="18"/>
                <w:szCs w:val="18"/>
                <w:lang w:eastAsia="es-MX"/>
              </w:rPr>
              <w:t>dolfo</w:t>
            </w:r>
            <w:r w:rsidRPr="00116641">
              <w:rPr>
                <w:color w:val="000000"/>
                <w:sz w:val="18"/>
                <w:szCs w:val="18"/>
                <w:lang w:eastAsia="es-MX"/>
              </w:rPr>
              <w:t xml:space="preserve"> L</w:t>
            </w:r>
            <w:r>
              <w:rPr>
                <w:color w:val="000000"/>
                <w:sz w:val="18"/>
                <w:szCs w:val="18"/>
                <w:lang w:eastAsia="es-MX"/>
              </w:rPr>
              <w:t xml:space="preserve">ópez </w:t>
            </w:r>
            <w:r w:rsidRPr="00116641">
              <w:rPr>
                <w:color w:val="000000"/>
                <w:sz w:val="18"/>
                <w:szCs w:val="18"/>
                <w:lang w:eastAsia="es-MX"/>
              </w:rPr>
              <w:t xml:space="preserve"> M</w:t>
            </w:r>
            <w:r>
              <w:rPr>
                <w:color w:val="000000"/>
                <w:sz w:val="18"/>
                <w:szCs w:val="18"/>
                <w:lang w:eastAsia="es-MX"/>
              </w:rPr>
              <w:t>ateos</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M</w:t>
            </w:r>
            <w:r>
              <w:rPr>
                <w:color w:val="000000"/>
                <w:sz w:val="18"/>
                <w:szCs w:val="18"/>
                <w:lang w:eastAsia="es-MX"/>
              </w:rPr>
              <w:t>éxico Nuevo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1389</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1447</w:t>
            </w:r>
          </w:p>
        </w:tc>
      </w:tr>
      <w:tr w:rsidR="00245262" w:rsidRPr="0001774E" w:rsidTr="00245262">
        <w:trPr>
          <w:trHeight w:val="28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8</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309</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alzada San Mateos</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H</w:t>
            </w:r>
            <w:r>
              <w:rPr>
                <w:color w:val="000000"/>
                <w:sz w:val="18"/>
                <w:szCs w:val="18"/>
                <w:lang w:eastAsia="es-MX"/>
              </w:rPr>
              <w:t>iguera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1887</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1965</w:t>
            </w:r>
          </w:p>
        </w:tc>
      </w:tr>
      <w:tr w:rsidR="00245262" w:rsidRPr="0001774E" w:rsidTr="00245262">
        <w:trPr>
          <w:trHeight w:val="27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06</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319</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alle Tabasco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L</w:t>
            </w:r>
            <w:r>
              <w:rPr>
                <w:color w:val="000000"/>
                <w:sz w:val="18"/>
                <w:szCs w:val="18"/>
                <w:lang w:eastAsia="es-MX"/>
              </w:rPr>
              <w:t>a Ermita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2692</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2804</w:t>
            </w:r>
          </w:p>
        </w:tc>
      </w:tr>
      <w:tr w:rsidR="00245262" w:rsidRPr="0001774E" w:rsidTr="00245262">
        <w:trPr>
          <w:trHeight w:val="404"/>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02</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19</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305</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arretera Atizapán Nicolás Romero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I</w:t>
            </w:r>
            <w:r>
              <w:rPr>
                <w:color w:val="000000"/>
                <w:sz w:val="18"/>
                <w:szCs w:val="18"/>
                <w:lang w:eastAsia="es-MX"/>
              </w:rPr>
              <w:t>ndustrial el Pedregal</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2138</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2227</w:t>
            </w:r>
          </w:p>
        </w:tc>
      </w:tr>
      <w:tr w:rsidR="00245262" w:rsidRPr="0001774E" w:rsidTr="00245262">
        <w:trPr>
          <w:trHeight w:val="41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310</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S</w:t>
            </w:r>
            <w:r>
              <w:rPr>
                <w:color w:val="000000"/>
                <w:sz w:val="18"/>
                <w:szCs w:val="18"/>
                <w:lang w:eastAsia="es-MX"/>
              </w:rPr>
              <w:t xml:space="preserve">an </w:t>
            </w:r>
            <w:r w:rsidRPr="00116641">
              <w:rPr>
                <w:color w:val="000000"/>
                <w:sz w:val="18"/>
                <w:szCs w:val="18"/>
                <w:lang w:eastAsia="es-MX"/>
              </w:rPr>
              <w:t>J</w:t>
            </w:r>
            <w:r>
              <w:rPr>
                <w:color w:val="000000"/>
                <w:sz w:val="18"/>
                <w:szCs w:val="18"/>
                <w:lang w:eastAsia="es-MX"/>
              </w:rPr>
              <w:t>uan</w:t>
            </w:r>
            <w:r w:rsidRPr="00116641">
              <w:rPr>
                <w:color w:val="000000"/>
                <w:sz w:val="18"/>
                <w:szCs w:val="18"/>
                <w:lang w:eastAsia="es-MX"/>
              </w:rPr>
              <w:t xml:space="preserve"> B</w:t>
            </w:r>
            <w:r>
              <w:rPr>
                <w:color w:val="000000"/>
                <w:sz w:val="18"/>
                <w:szCs w:val="18"/>
                <w:lang w:eastAsia="es-MX"/>
              </w:rPr>
              <w:t xml:space="preserve">osco </w:t>
            </w:r>
            <w:r w:rsidRPr="00116641">
              <w:rPr>
                <w:color w:val="000000"/>
                <w:sz w:val="18"/>
                <w:szCs w:val="18"/>
                <w:lang w:eastAsia="es-MX"/>
              </w:rPr>
              <w:t>H</w:t>
            </w:r>
            <w:r>
              <w:rPr>
                <w:color w:val="000000"/>
                <w:sz w:val="18"/>
                <w:szCs w:val="18"/>
                <w:lang w:eastAsia="es-MX"/>
              </w:rPr>
              <w:t>iguera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1366</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1423</w:t>
            </w:r>
          </w:p>
        </w:tc>
      </w:tr>
      <w:tr w:rsidR="00245262" w:rsidRPr="0001774E" w:rsidTr="00245262">
        <w:trPr>
          <w:trHeight w:val="75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04</w:t>
            </w:r>
          </w:p>
        </w:tc>
        <w:tc>
          <w:tcPr>
            <w:tcW w:w="974" w:type="dxa"/>
            <w:tcBorders>
              <w:top w:val="nil"/>
              <w:left w:val="nil"/>
              <w:bottom w:val="single" w:sz="4" w:space="0" w:color="auto"/>
              <w:right w:val="nil"/>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53</w:t>
            </w:r>
          </w:p>
        </w:tc>
        <w:tc>
          <w:tcPr>
            <w:tcW w:w="727" w:type="dxa"/>
            <w:gridSpan w:val="2"/>
            <w:tcBorders>
              <w:top w:val="nil"/>
              <w:left w:val="single" w:sz="4" w:space="0" w:color="auto"/>
              <w:bottom w:val="single" w:sz="4" w:space="0" w:color="auto"/>
              <w:right w:val="single" w:sz="4" w:space="0" w:color="auto"/>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313</w:t>
            </w:r>
          </w:p>
        </w:tc>
        <w:tc>
          <w:tcPr>
            <w:tcW w:w="1711" w:type="dxa"/>
            <w:tcBorders>
              <w:top w:val="single" w:sz="4" w:space="0" w:color="auto"/>
              <w:left w:val="nil"/>
              <w:bottom w:val="single" w:sz="4" w:space="0" w:color="auto"/>
              <w:right w:val="single" w:sz="4" w:space="0" w:color="000000"/>
            </w:tcBorders>
            <w:shd w:val="clear" w:color="auto" w:fill="auto"/>
            <w:noWrap/>
            <w:vAlign w:val="center"/>
            <w:hideMark/>
          </w:tcPr>
          <w:p w:rsidR="00245262" w:rsidRPr="00116641" w:rsidRDefault="00245262" w:rsidP="00245262">
            <w:pPr>
              <w:rPr>
                <w:color w:val="000000"/>
                <w:sz w:val="18"/>
                <w:szCs w:val="18"/>
                <w:lang w:eastAsia="es-MX"/>
              </w:rPr>
            </w:pPr>
            <w:r>
              <w:rPr>
                <w:color w:val="000000"/>
                <w:sz w:val="18"/>
                <w:szCs w:val="18"/>
                <w:lang w:eastAsia="es-MX"/>
              </w:rPr>
              <w:t>Carretera Lago de Guadalupe</w:t>
            </w:r>
          </w:p>
        </w:tc>
        <w:tc>
          <w:tcPr>
            <w:tcW w:w="1549" w:type="dxa"/>
            <w:tcBorders>
              <w:top w:val="nil"/>
              <w:left w:val="nil"/>
              <w:bottom w:val="single" w:sz="4" w:space="0" w:color="auto"/>
              <w:right w:val="single" w:sz="4" w:space="0" w:color="auto"/>
            </w:tcBorders>
            <w:shd w:val="clear" w:color="auto" w:fill="auto"/>
            <w:vAlign w:val="bottom"/>
            <w:hideMark/>
          </w:tcPr>
          <w:p w:rsidR="00245262" w:rsidRPr="00116641" w:rsidRDefault="00245262" w:rsidP="00245262">
            <w:pPr>
              <w:rPr>
                <w:color w:val="000000"/>
                <w:sz w:val="18"/>
                <w:szCs w:val="18"/>
                <w:lang w:eastAsia="es-MX"/>
              </w:rPr>
            </w:pPr>
            <w:r w:rsidRPr="008959A7">
              <w:rPr>
                <w:color w:val="000000"/>
                <w:sz w:val="18"/>
                <w:szCs w:val="18"/>
                <w:lang w:eastAsia="es-MX"/>
              </w:rPr>
              <w:t>Margarita Maza de Juárez, Jardines de Monterrey</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1052</w:t>
            </w:r>
          </w:p>
        </w:tc>
        <w:tc>
          <w:tcPr>
            <w:tcW w:w="1040" w:type="dxa"/>
            <w:tcBorders>
              <w:top w:val="single" w:sz="4" w:space="0" w:color="auto"/>
              <w:left w:val="nil"/>
              <w:bottom w:val="nil"/>
              <w:right w:val="single" w:sz="4" w:space="0" w:color="000000"/>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1096</w:t>
            </w:r>
          </w:p>
        </w:tc>
      </w:tr>
      <w:tr w:rsidR="00245262" w:rsidRPr="0001774E" w:rsidTr="00245262">
        <w:trPr>
          <w:trHeight w:val="48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05</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58</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311</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Pr>
                <w:color w:val="000000"/>
                <w:sz w:val="18"/>
                <w:szCs w:val="18"/>
                <w:lang w:eastAsia="es-MX"/>
              </w:rPr>
              <w:t>Carretera Lago de Guadalupe</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 xml:space="preserve">erro Grande </w:t>
            </w:r>
            <w:proofErr w:type="spellStart"/>
            <w:r>
              <w:rPr>
                <w:color w:val="000000"/>
                <w:sz w:val="18"/>
                <w:szCs w:val="18"/>
                <w:lang w:eastAsia="es-MX"/>
              </w:rPr>
              <w:t>Xochimanga</w:t>
            </w:r>
            <w:proofErr w:type="spellEnd"/>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1287</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1340</w:t>
            </w:r>
          </w:p>
        </w:tc>
      </w:tr>
      <w:tr w:rsidR="00245262" w:rsidRPr="0001774E" w:rsidTr="00245262">
        <w:trPr>
          <w:trHeight w:val="600"/>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lastRenderedPageBreak/>
              <w:t>05</w:t>
            </w:r>
          </w:p>
        </w:tc>
        <w:tc>
          <w:tcPr>
            <w:tcW w:w="974" w:type="dxa"/>
            <w:tcBorders>
              <w:top w:val="single" w:sz="4" w:space="0" w:color="auto"/>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58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318</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Pr>
                <w:color w:val="000000"/>
                <w:sz w:val="18"/>
                <w:szCs w:val="18"/>
                <w:lang w:eastAsia="es-MX"/>
              </w:rPr>
              <w:t>Carretera Lago de Guadalupe</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S</w:t>
            </w:r>
            <w:r>
              <w:rPr>
                <w:color w:val="000000"/>
                <w:sz w:val="18"/>
                <w:szCs w:val="18"/>
                <w:lang w:eastAsia="es-MX"/>
              </w:rPr>
              <w:t xml:space="preserve">an Mateo </w:t>
            </w:r>
            <w:proofErr w:type="spellStart"/>
            <w:r>
              <w:rPr>
                <w:color w:val="000000"/>
                <w:sz w:val="18"/>
                <w:szCs w:val="18"/>
                <w:lang w:eastAsia="es-MX"/>
              </w:rPr>
              <w:t>Tecoloapan</w:t>
            </w:r>
            <w:proofErr w:type="spellEnd"/>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1170</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1219</w:t>
            </w:r>
          </w:p>
        </w:tc>
      </w:tr>
      <w:tr w:rsidR="00245262" w:rsidRPr="0001774E" w:rsidTr="00245262">
        <w:trPr>
          <w:trHeight w:val="458"/>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101</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301</w:t>
            </w:r>
          </w:p>
        </w:tc>
        <w:tc>
          <w:tcPr>
            <w:tcW w:w="1711"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nil"/>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L</w:t>
            </w:r>
            <w:r>
              <w:rPr>
                <w:color w:val="000000"/>
                <w:sz w:val="18"/>
                <w:szCs w:val="18"/>
                <w:lang w:eastAsia="es-MX"/>
              </w:rPr>
              <w:t>as Alamedas</w:t>
            </w:r>
          </w:p>
        </w:tc>
        <w:tc>
          <w:tcPr>
            <w:tcW w:w="95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2690</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2802</w:t>
            </w:r>
          </w:p>
        </w:tc>
      </w:tr>
      <w:tr w:rsidR="00245262" w:rsidRPr="0001774E" w:rsidTr="00245262">
        <w:trPr>
          <w:trHeight w:val="41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101</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307</w:t>
            </w:r>
          </w:p>
        </w:tc>
        <w:tc>
          <w:tcPr>
            <w:tcW w:w="1711"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R</w:t>
            </w:r>
            <w:r>
              <w:rPr>
                <w:color w:val="000000"/>
                <w:sz w:val="18"/>
                <w:szCs w:val="18"/>
                <w:lang w:eastAsia="es-MX"/>
              </w:rPr>
              <w:t>uiz</w:t>
            </w:r>
            <w:r w:rsidRPr="00116641">
              <w:rPr>
                <w:color w:val="000000"/>
                <w:sz w:val="18"/>
                <w:szCs w:val="18"/>
                <w:lang w:eastAsia="es-MX"/>
              </w:rPr>
              <w:t xml:space="preserve"> </w:t>
            </w:r>
            <w:proofErr w:type="spellStart"/>
            <w:r w:rsidRPr="00116641">
              <w:rPr>
                <w:color w:val="000000"/>
                <w:sz w:val="18"/>
                <w:szCs w:val="18"/>
                <w:lang w:eastAsia="es-MX"/>
              </w:rPr>
              <w:t>C</w:t>
            </w:r>
            <w:r>
              <w:rPr>
                <w:color w:val="000000"/>
                <w:sz w:val="18"/>
                <w:szCs w:val="18"/>
                <w:lang w:eastAsia="es-MX"/>
              </w:rPr>
              <w:t>ortinez</w:t>
            </w:r>
            <w:proofErr w:type="spellEnd"/>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nil"/>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L</w:t>
            </w:r>
            <w:r>
              <w:rPr>
                <w:color w:val="000000"/>
                <w:sz w:val="18"/>
                <w:szCs w:val="18"/>
                <w:lang w:eastAsia="es-MX"/>
              </w:rPr>
              <w:t>as Alamedas</w:t>
            </w:r>
          </w:p>
        </w:tc>
        <w:tc>
          <w:tcPr>
            <w:tcW w:w="95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2691</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2803</w:t>
            </w:r>
          </w:p>
        </w:tc>
      </w:tr>
      <w:tr w:rsidR="00245262" w:rsidRPr="0001774E" w:rsidTr="00245262">
        <w:trPr>
          <w:trHeight w:val="855"/>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02</w:t>
            </w:r>
          </w:p>
        </w:tc>
        <w:tc>
          <w:tcPr>
            <w:tcW w:w="974" w:type="dxa"/>
            <w:tcBorders>
              <w:top w:val="single" w:sz="4" w:space="0" w:color="auto"/>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104</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304</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arretera Atizapán Nicolás Romero</w:t>
            </w:r>
          </w:p>
        </w:tc>
        <w:tc>
          <w:tcPr>
            <w:tcW w:w="1549" w:type="dxa"/>
            <w:tcBorders>
              <w:top w:val="single" w:sz="4" w:space="0" w:color="auto"/>
              <w:left w:val="nil"/>
              <w:bottom w:val="single" w:sz="4" w:space="0" w:color="auto"/>
              <w:right w:val="single" w:sz="4" w:space="0" w:color="auto"/>
            </w:tcBorders>
            <w:shd w:val="clear" w:color="auto" w:fill="auto"/>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E</w:t>
            </w:r>
            <w:r>
              <w:rPr>
                <w:color w:val="000000"/>
                <w:sz w:val="18"/>
                <w:szCs w:val="18"/>
                <w:lang w:eastAsia="es-MX"/>
              </w:rPr>
              <w:t>x Hacienda el Pedregal Bodegas de Atizapán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2223</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2315</w:t>
            </w:r>
          </w:p>
        </w:tc>
      </w:tr>
    </w:tbl>
    <w:p w:rsidR="00245262" w:rsidRDefault="00245262" w:rsidP="00245262">
      <w:pPr>
        <w:autoSpaceDE w:val="0"/>
        <w:autoSpaceDN w:val="0"/>
        <w:adjustRightInd w:val="0"/>
        <w:jc w:val="center"/>
        <w:rPr>
          <w:b/>
          <w:bCs/>
          <w:sz w:val="20"/>
        </w:rPr>
      </w:pPr>
    </w:p>
    <w:p w:rsidR="00245262" w:rsidRDefault="00245262" w:rsidP="00245262">
      <w:pPr>
        <w:autoSpaceDE w:val="0"/>
        <w:autoSpaceDN w:val="0"/>
        <w:adjustRightInd w:val="0"/>
        <w:jc w:val="center"/>
        <w:rPr>
          <w:b/>
          <w:bCs/>
          <w:sz w:val="20"/>
        </w:rPr>
      </w:pPr>
    </w:p>
    <w:p w:rsidR="00245262" w:rsidRDefault="00245262" w:rsidP="00245262">
      <w:pPr>
        <w:autoSpaceDE w:val="0"/>
        <w:autoSpaceDN w:val="0"/>
        <w:adjustRightInd w:val="0"/>
        <w:jc w:val="center"/>
        <w:rPr>
          <w:b/>
          <w:bCs/>
          <w:sz w:val="20"/>
        </w:rPr>
      </w:pPr>
      <w:r>
        <w:rPr>
          <w:b/>
          <w:bCs/>
          <w:sz w:val="20"/>
        </w:rPr>
        <w:t>TABLA DE VALORES UNITARIOS DE CONSTRUCIONES PARA EL AÑO 2016</w:t>
      </w:r>
    </w:p>
    <w:p w:rsidR="00245262" w:rsidRPr="00283489" w:rsidRDefault="00245262" w:rsidP="00245262">
      <w:pPr>
        <w:autoSpaceDE w:val="0"/>
        <w:autoSpaceDN w:val="0"/>
        <w:adjustRightInd w:val="0"/>
        <w:jc w:val="center"/>
        <w:rPr>
          <w:b/>
          <w:bCs/>
          <w:sz w:val="20"/>
        </w:rPr>
      </w:pPr>
    </w:p>
    <w:tbl>
      <w:tblPr>
        <w:tblStyle w:val="Tablaconcuadrcula"/>
        <w:tblW w:w="9322" w:type="dxa"/>
        <w:tblLook w:val="04A0" w:firstRow="1" w:lastRow="0" w:firstColumn="1" w:lastColumn="0" w:noHBand="0" w:noVBand="1"/>
      </w:tblPr>
      <w:tblGrid>
        <w:gridCol w:w="1050"/>
        <w:gridCol w:w="51"/>
        <w:gridCol w:w="621"/>
        <w:gridCol w:w="87"/>
        <w:gridCol w:w="1946"/>
        <w:gridCol w:w="2608"/>
        <w:gridCol w:w="1238"/>
        <w:gridCol w:w="1721"/>
      </w:tblGrid>
      <w:tr w:rsidR="00245262" w:rsidTr="00245262">
        <w:tc>
          <w:tcPr>
            <w:tcW w:w="1101" w:type="dxa"/>
            <w:gridSpan w:val="2"/>
            <w:vAlign w:val="center"/>
          </w:tcPr>
          <w:p w:rsidR="00245262" w:rsidRPr="009415CE" w:rsidRDefault="00245262" w:rsidP="00245262">
            <w:pPr>
              <w:jc w:val="center"/>
              <w:rPr>
                <w:b/>
                <w:sz w:val="20"/>
              </w:rPr>
            </w:pPr>
            <w:r w:rsidRPr="009415CE">
              <w:rPr>
                <w:b/>
                <w:sz w:val="20"/>
              </w:rPr>
              <w:t>CÓDIGO</w:t>
            </w:r>
          </w:p>
        </w:tc>
        <w:tc>
          <w:tcPr>
            <w:tcW w:w="708" w:type="dxa"/>
            <w:gridSpan w:val="2"/>
            <w:vAlign w:val="center"/>
          </w:tcPr>
          <w:p w:rsidR="00245262" w:rsidRPr="009415CE" w:rsidRDefault="00245262" w:rsidP="00245262">
            <w:pPr>
              <w:jc w:val="center"/>
              <w:rPr>
                <w:b/>
                <w:sz w:val="20"/>
              </w:rPr>
            </w:pPr>
            <w:r w:rsidRPr="009415CE">
              <w:rPr>
                <w:b/>
                <w:sz w:val="20"/>
              </w:rPr>
              <w:t>USO</w:t>
            </w:r>
          </w:p>
        </w:tc>
        <w:tc>
          <w:tcPr>
            <w:tcW w:w="1946" w:type="dxa"/>
            <w:vAlign w:val="center"/>
          </w:tcPr>
          <w:p w:rsidR="00245262" w:rsidRPr="009415CE" w:rsidRDefault="00245262" w:rsidP="00245262">
            <w:pPr>
              <w:jc w:val="center"/>
              <w:rPr>
                <w:b/>
                <w:sz w:val="20"/>
              </w:rPr>
            </w:pPr>
            <w:r w:rsidRPr="009415CE">
              <w:rPr>
                <w:b/>
                <w:sz w:val="20"/>
              </w:rPr>
              <w:t>CLASE</w:t>
            </w:r>
          </w:p>
        </w:tc>
        <w:tc>
          <w:tcPr>
            <w:tcW w:w="2608" w:type="dxa"/>
            <w:vAlign w:val="center"/>
          </w:tcPr>
          <w:p w:rsidR="00245262" w:rsidRPr="009415CE" w:rsidRDefault="00245262" w:rsidP="00245262">
            <w:pPr>
              <w:jc w:val="center"/>
              <w:rPr>
                <w:b/>
                <w:sz w:val="20"/>
              </w:rPr>
            </w:pPr>
            <w:r w:rsidRPr="009415CE">
              <w:rPr>
                <w:b/>
                <w:sz w:val="20"/>
              </w:rPr>
              <w:t>CATEGORIA</w:t>
            </w:r>
          </w:p>
        </w:tc>
        <w:tc>
          <w:tcPr>
            <w:tcW w:w="1238" w:type="dxa"/>
            <w:vAlign w:val="center"/>
          </w:tcPr>
          <w:p w:rsidR="00245262" w:rsidRPr="009415CE" w:rsidRDefault="00245262" w:rsidP="00245262">
            <w:pPr>
              <w:jc w:val="center"/>
              <w:rPr>
                <w:b/>
                <w:sz w:val="20"/>
              </w:rPr>
            </w:pPr>
            <w:r w:rsidRPr="009415CE">
              <w:rPr>
                <w:b/>
                <w:sz w:val="20"/>
              </w:rPr>
              <w:t>UNIDAD</w:t>
            </w:r>
          </w:p>
        </w:tc>
        <w:tc>
          <w:tcPr>
            <w:tcW w:w="1721" w:type="dxa"/>
            <w:vAlign w:val="center"/>
          </w:tcPr>
          <w:p w:rsidR="00245262" w:rsidRPr="009415CE" w:rsidRDefault="00245262" w:rsidP="00245262">
            <w:pPr>
              <w:jc w:val="center"/>
              <w:rPr>
                <w:b/>
                <w:sz w:val="20"/>
              </w:rPr>
            </w:pPr>
            <w:r w:rsidRPr="009415CE">
              <w:rPr>
                <w:b/>
                <w:sz w:val="20"/>
              </w:rPr>
              <w:t>VALOR UNITARIO</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IB1</w:t>
            </w:r>
          </w:p>
        </w:tc>
        <w:tc>
          <w:tcPr>
            <w:tcW w:w="672" w:type="dxa"/>
            <w:gridSpan w:val="2"/>
            <w:shd w:val="clear" w:color="auto" w:fill="000000" w:themeFill="text1"/>
            <w:vAlign w:val="center"/>
          </w:tcPr>
          <w:p w:rsidR="00245262" w:rsidRPr="00245262" w:rsidRDefault="00245262" w:rsidP="00245262">
            <w:pPr>
              <w:jc w:val="center"/>
              <w:rPr>
                <w:color w:val="FFFFFF" w:themeColor="background1"/>
                <w:sz w:val="18"/>
                <w:szCs w:val="18"/>
                <w:highlight w:val="darkBlue"/>
              </w:rPr>
            </w:pP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LIGERA</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3,070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IB2</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3,610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IB3</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I</w:t>
            </w: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4,165</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IC1</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MEDIANA</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4,765</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IC2</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r>
              <w:rPr>
                <w:b/>
                <w:color w:val="FFFFFF" w:themeColor="background1"/>
                <w:sz w:val="18"/>
                <w:szCs w:val="18"/>
              </w:rPr>
              <w:t>N</w:t>
            </w: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5,365</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IC3</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6,095</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ID1</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D</w:t>
            </w: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PESADA</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6,800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ID2</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7,465</w:t>
            </w:r>
          </w:p>
        </w:tc>
      </w:tr>
      <w:tr w:rsidR="00245262" w:rsidTr="00245262">
        <w:tc>
          <w:tcPr>
            <w:tcW w:w="1050" w:type="dxa"/>
            <w:tcBorders>
              <w:bottom w:val="single" w:sz="4" w:space="0" w:color="auto"/>
            </w:tcBorders>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ID3</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U</w:t>
            </w:r>
          </w:p>
        </w:tc>
        <w:tc>
          <w:tcPr>
            <w:tcW w:w="2033" w:type="dxa"/>
            <w:gridSpan w:val="2"/>
            <w:vMerge/>
            <w:tcBorders>
              <w:bottom w:val="single" w:sz="4" w:space="0" w:color="auto"/>
            </w:tcBorders>
            <w:shd w:val="clear" w:color="auto" w:fill="D9D9D9" w:themeFill="background1" w:themeFillShade="D9"/>
          </w:tcPr>
          <w:p w:rsidR="00245262" w:rsidRPr="00D6107C" w:rsidRDefault="00245262" w:rsidP="00245262">
            <w:pPr>
              <w:rPr>
                <w:b/>
                <w:sz w:val="18"/>
                <w:szCs w:val="18"/>
              </w:rPr>
            </w:pPr>
          </w:p>
        </w:tc>
        <w:tc>
          <w:tcPr>
            <w:tcW w:w="260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123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8,370</w:t>
            </w:r>
          </w:p>
        </w:tc>
      </w:tr>
      <w:tr w:rsidR="00245262" w:rsidTr="00245262">
        <w:tc>
          <w:tcPr>
            <w:tcW w:w="1050" w:type="dxa"/>
            <w:tcBorders>
              <w:left w:val="nil"/>
              <w:right w:val="single" w:sz="4" w:space="0" w:color="auto"/>
            </w:tcBorders>
          </w:tcPr>
          <w:p w:rsidR="00245262" w:rsidRPr="00D6107C" w:rsidRDefault="00245262" w:rsidP="00245262">
            <w:pPr>
              <w:rPr>
                <w:sz w:val="18"/>
                <w:szCs w:val="18"/>
              </w:rPr>
            </w:pPr>
          </w:p>
        </w:tc>
        <w:tc>
          <w:tcPr>
            <w:tcW w:w="672" w:type="dxa"/>
            <w:gridSpan w:val="2"/>
            <w:tcBorders>
              <w:left w:val="single" w:sz="4" w:space="0" w:color="auto"/>
              <w:right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tcBorders>
              <w:left w:val="single" w:sz="4" w:space="0" w:color="auto"/>
              <w:right w:val="nil"/>
            </w:tcBorders>
          </w:tcPr>
          <w:p w:rsidR="00245262" w:rsidRPr="00D6107C" w:rsidRDefault="00245262" w:rsidP="00245262">
            <w:pPr>
              <w:rPr>
                <w:b/>
                <w:sz w:val="18"/>
                <w:szCs w:val="18"/>
              </w:rPr>
            </w:pPr>
          </w:p>
        </w:tc>
        <w:tc>
          <w:tcPr>
            <w:tcW w:w="2608" w:type="dxa"/>
            <w:tcBorders>
              <w:left w:val="nil"/>
              <w:right w:val="nil"/>
            </w:tcBorders>
          </w:tcPr>
          <w:p w:rsidR="00245262" w:rsidRPr="00D6107C" w:rsidRDefault="00245262" w:rsidP="00245262">
            <w:pPr>
              <w:rPr>
                <w:b/>
                <w:sz w:val="18"/>
                <w:szCs w:val="18"/>
              </w:rPr>
            </w:pPr>
          </w:p>
        </w:tc>
        <w:tc>
          <w:tcPr>
            <w:tcW w:w="1238" w:type="dxa"/>
            <w:tcBorders>
              <w:left w:val="nil"/>
              <w:right w:val="nil"/>
            </w:tcBorders>
          </w:tcPr>
          <w:p w:rsidR="00245262" w:rsidRPr="00D6107C" w:rsidRDefault="00245262" w:rsidP="00245262">
            <w:pPr>
              <w:rPr>
                <w:b/>
                <w:sz w:val="18"/>
                <w:szCs w:val="18"/>
              </w:rPr>
            </w:pPr>
          </w:p>
        </w:tc>
        <w:tc>
          <w:tcPr>
            <w:tcW w:w="1721" w:type="dxa"/>
            <w:tcBorders>
              <w:left w:val="nil"/>
              <w:right w:val="nil"/>
            </w:tcBorders>
          </w:tcPr>
          <w:p w:rsidR="00245262" w:rsidRPr="00D6107C" w:rsidRDefault="00245262" w:rsidP="00245262">
            <w:pPr>
              <w:rPr>
                <w:b/>
                <w:sz w:val="18"/>
                <w:szCs w:val="18"/>
              </w:rPr>
            </w:pP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IF1</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S</w:t>
            </w: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COMPLEMENTARIA</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3,260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IG2</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4,220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IH3</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T</w:t>
            </w:r>
          </w:p>
        </w:tc>
        <w:tc>
          <w:tcPr>
            <w:tcW w:w="2033"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5,500</w:t>
            </w:r>
          </w:p>
        </w:tc>
      </w:tr>
      <w:tr w:rsidR="00245262" w:rsidTr="00245262">
        <w:tc>
          <w:tcPr>
            <w:tcW w:w="1050" w:type="dxa"/>
            <w:tcBorders>
              <w:bottom w:val="single" w:sz="4" w:space="0" w:color="auto"/>
            </w:tcBorders>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IH4</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MUY ALTA</w:t>
            </w:r>
          </w:p>
        </w:tc>
        <w:tc>
          <w:tcPr>
            <w:tcW w:w="123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7,350</w:t>
            </w:r>
          </w:p>
        </w:tc>
      </w:tr>
      <w:tr w:rsidR="00245262" w:rsidTr="00245262">
        <w:tc>
          <w:tcPr>
            <w:tcW w:w="1050" w:type="dxa"/>
            <w:tcBorders>
              <w:left w:val="nil"/>
              <w:right w:val="single" w:sz="4" w:space="0" w:color="auto"/>
            </w:tcBorders>
            <w:vAlign w:val="center"/>
          </w:tcPr>
          <w:p w:rsidR="00245262" w:rsidRPr="00D6107C" w:rsidRDefault="00245262" w:rsidP="00245262">
            <w:pPr>
              <w:jc w:val="center"/>
              <w:rPr>
                <w:sz w:val="18"/>
                <w:szCs w:val="18"/>
              </w:rPr>
            </w:pPr>
          </w:p>
        </w:tc>
        <w:tc>
          <w:tcPr>
            <w:tcW w:w="672" w:type="dxa"/>
            <w:gridSpan w:val="2"/>
            <w:tcBorders>
              <w:left w:val="single" w:sz="4" w:space="0" w:color="auto"/>
              <w:right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R</w:t>
            </w:r>
          </w:p>
        </w:tc>
        <w:tc>
          <w:tcPr>
            <w:tcW w:w="2033" w:type="dxa"/>
            <w:gridSpan w:val="2"/>
            <w:tcBorders>
              <w:left w:val="single" w:sz="4" w:space="0" w:color="auto"/>
              <w:right w:val="nil"/>
            </w:tcBorders>
            <w:vAlign w:val="center"/>
          </w:tcPr>
          <w:p w:rsidR="00245262" w:rsidRPr="00D6107C" w:rsidRDefault="00245262" w:rsidP="00245262">
            <w:pPr>
              <w:jc w:val="center"/>
              <w:rPr>
                <w:b/>
                <w:sz w:val="18"/>
                <w:szCs w:val="18"/>
              </w:rPr>
            </w:pPr>
          </w:p>
        </w:tc>
        <w:tc>
          <w:tcPr>
            <w:tcW w:w="2608" w:type="dxa"/>
            <w:tcBorders>
              <w:left w:val="nil"/>
              <w:right w:val="nil"/>
            </w:tcBorders>
            <w:vAlign w:val="center"/>
          </w:tcPr>
          <w:p w:rsidR="00245262" w:rsidRPr="00D6107C" w:rsidRDefault="00245262" w:rsidP="00245262">
            <w:pPr>
              <w:jc w:val="center"/>
              <w:rPr>
                <w:b/>
                <w:sz w:val="18"/>
                <w:szCs w:val="18"/>
              </w:rPr>
            </w:pPr>
          </w:p>
        </w:tc>
        <w:tc>
          <w:tcPr>
            <w:tcW w:w="1238" w:type="dxa"/>
            <w:tcBorders>
              <w:left w:val="nil"/>
              <w:right w:val="nil"/>
            </w:tcBorders>
            <w:vAlign w:val="center"/>
          </w:tcPr>
          <w:p w:rsidR="00245262" w:rsidRPr="00D6107C" w:rsidRDefault="00245262" w:rsidP="00245262">
            <w:pPr>
              <w:jc w:val="center"/>
              <w:rPr>
                <w:b/>
                <w:sz w:val="18"/>
                <w:szCs w:val="18"/>
              </w:rPr>
            </w:pPr>
          </w:p>
        </w:tc>
        <w:tc>
          <w:tcPr>
            <w:tcW w:w="1721" w:type="dxa"/>
            <w:tcBorders>
              <w:left w:val="nil"/>
              <w:right w:val="nil"/>
            </w:tcBorders>
            <w:vAlign w:val="center"/>
          </w:tcPr>
          <w:p w:rsidR="00245262" w:rsidRPr="00D6107C" w:rsidRDefault="00245262" w:rsidP="00245262">
            <w:pPr>
              <w:jc w:val="center"/>
              <w:rPr>
                <w:b/>
                <w:sz w:val="18"/>
                <w:szCs w:val="18"/>
              </w:rPr>
            </w:pP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II1</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TANQUE</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 (Cisterna)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5,420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IJ2</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A</w:t>
            </w:r>
          </w:p>
        </w:tc>
        <w:tc>
          <w:tcPr>
            <w:tcW w:w="2033"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 (Elevado metálico)</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7,020</w:t>
            </w:r>
          </w:p>
        </w:tc>
      </w:tr>
      <w:tr w:rsidR="00245262" w:rsidTr="00245262">
        <w:tc>
          <w:tcPr>
            <w:tcW w:w="1050" w:type="dxa"/>
            <w:tcBorders>
              <w:bottom w:val="single" w:sz="4" w:space="0" w:color="auto"/>
            </w:tcBorders>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IK3</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 (Elevado concreto)</w:t>
            </w:r>
          </w:p>
        </w:tc>
        <w:tc>
          <w:tcPr>
            <w:tcW w:w="123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11,575</w:t>
            </w:r>
          </w:p>
        </w:tc>
      </w:tr>
      <w:tr w:rsidR="00245262" w:rsidTr="00245262">
        <w:tc>
          <w:tcPr>
            <w:tcW w:w="1050" w:type="dxa"/>
            <w:tcBorders>
              <w:left w:val="nil"/>
              <w:right w:val="single" w:sz="4" w:space="0" w:color="auto"/>
            </w:tcBorders>
            <w:vAlign w:val="center"/>
          </w:tcPr>
          <w:p w:rsidR="00245262" w:rsidRPr="00D6107C" w:rsidRDefault="00245262" w:rsidP="00245262">
            <w:pPr>
              <w:jc w:val="center"/>
              <w:rPr>
                <w:sz w:val="18"/>
                <w:szCs w:val="18"/>
              </w:rPr>
            </w:pPr>
          </w:p>
        </w:tc>
        <w:tc>
          <w:tcPr>
            <w:tcW w:w="672" w:type="dxa"/>
            <w:gridSpan w:val="2"/>
            <w:tcBorders>
              <w:left w:val="single" w:sz="4" w:space="0" w:color="auto"/>
              <w:right w:val="nil"/>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L</w:t>
            </w:r>
          </w:p>
        </w:tc>
        <w:tc>
          <w:tcPr>
            <w:tcW w:w="2033" w:type="dxa"/>
            <w:gridSpan w:val="2"/>
            <w:tcBorders>
              <w:left w:val="nil"/>
              <w:right w:val="nil"/>
            </w:tcBorders>
            <w:vAlign w:val="center"/>
          </w:tcPr>
          <w:p w:rsidR="00245262" w:rsidRPr="00D6107C" w:rsidRDefault="00245262" w:rsidP="00245262">
            <w:pPr>
              <w:jc w:val="center"/>
              <w:rPr>
                <w:b/>
                <w:sz w:val="18"/>
                <w:szCs w:val="18"/>
              </w:rPr>
            </w:pPr>
          </w:p>
        </w:tc>
        <w:tc>
          <w:tcPr>
            <w:tcW w:w="2608" w:type="dxa"/>
            <w:tcBorders>
              <w:left w:val="nil"/>
              <w:right w:val="nil"/>
            </w:tcBorders>
            <w:vAlign w:val="center"/>
          </w:tcPr>
          <w:p w:rsidR="00245262" w:rsidRPr="00D6107C" w:rsidRDefault="00245262" w:rsidP="00245262">
            <w:pPr>
              <w:jc w:val="center"/>
              <w:rPr>
                <w:b/>
                <w:sz w:val="18"/>
                <w:szCs w:val="18"/>
              </w:rPr>
            </w:pPr>
          </w:p>
        </w:tc>
        <w:tc>
          <w:tcPr>
            <w:tcW w:w="1238" w:type="dxa"/>
            <w:tcBorders>
              <w:left w:val="nil"/>
              <w:right w:val="nil"/>
            </w:tcBorders>
            <w:vAlign w:val="center"/>
          </w:tcPr>
          <w:p w:rsidR="00245262" w:rsidRPr="00D6107C" w:rsidRDefault="00245262" w:rsidP="00245262">
            <w:pPr>
              <w:jc w:val="center"/>
              <w:rPr>
                <w:b/>
                <w:sz w:val="18"/>
                <w:szCs w:val="18"/>
              </w:rPr>
            </w:pPr>
          </w:p>
        </w:tc>
        <w:tc>
          <w:tcPr>
            <w:tcW w:w="1721" w:type="dxa"/>
            <w:tcBorders>
              <w:left w:val="nil"/>
              <w:right w:val="nil"/>
            </w:tcBorders>
            <w:vAlign w:val="center"/>
          </w:tcPr>
          <w:p w:rsidR="00245262" w:rsidRPr="00D6107C" w:rsidRDefault="00245262" w:rsidP="00245262">
            <w:pPr>
              <w:jc w:val="center"/>
              <w:rPr>
                <w:b/>
                <w:sz w:val="18"/>
                <w:szCs w:val="18"/>
              </w:rPr>
            </w:pP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IL1</w:t>
            </w:r>
          </w:p>
        </w:tc>
        <w:tc>
          <w:tcPr>
            <w:tcW w:w="672" w:type="dxa"/>
            <w:gridSpan w:val="2"/>
            <w:shd w:val="clear" w:color="auto" w:fill="000000" w:themeFill="text1"/>
          </w:tcPr>
          <w:p w:rsidR="00245262" w:rsidRPr="00D6107C" w:rsidRDefault="00245262" w:rsidP="00245262">
            <w:pPr>
              <w:rPr>
                <w:sz w:val="18"/>
                <w:szCs w:val="18"/>
              </w:rPr>
            </w:pP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SILO</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 (</w:t>
            </w:r>
            <w:proofErr w:type="spellStart"/>
            <w:r w:rsidRPr="00D6107C">
              <w:rPr>
                <w:b/>
                <w:sz w:val="18"/>
                <w:szCs w:val="18"/>
              </w:rPr>
              <w:t>Métalico</w:t>
            </w:r>
            <w:proofErr w:type="spellEnd"/>
            <w:r w:rsidRPr="00D6107C">
              <w:rPr>
                <w:b/>
                <w:sz w:val="18"/>
                <w:szCs w:val="18"/>
              </w:rPr>
              <w:t>)</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2,620</w:t>
            </w:r>
          </w:p>
        </w:tc>
      </w:tr>
      <w:tr w:rsidR="00245262" w:rsidTr="00245262">
        <w:tc>
          <w:tcPr>
            <w:tcW w:w="1050" w:type="dxa"/>
            <w:tcBorders>
              <w:bottom w:val="single" w:sz="4" w:space="0" w:color="auto"/>
            </w:tcBorders>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IM2</w:t>
            </w:r>
          </w:p>
        </w:tc>
        <w:tc>
          <w:tcPr>
            <w:tcW w:w="672" w:type="dxa"/>
            <w:gridSpan w:val="2"/>
            <w:tcBorders>
              <w:bottom w:val="single" w:sz="4" w:space="0" w:color="auto"/>
            </w:tcBorders>
            <w:shd w:val="clear" w:color="auto" w:fill="000000" w:themeFill="text1"/>
          </w:tcPr>
          <w:p w:rsidR="00245262" w:rsidRPr="00D6107C" w:rsidRDefault="00245262" w:rsidP="00245262">
            <w:pPr>
              <w:rPr>
                <w:sz w:val="18"/>
                <w:szCs w:val="18"/>
              </w:rPr>
            </w:pPr>
          </w:p>
        </w:tc>
        <w:tc>
          <w:tcPr>
            <w:tcW w:w="2033" w:type="dxa"/>
            <w:gridSpan w:val="2"/>
            <w:vMerge/>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 (Concreto)</w:t>
            </w:r>
          </w:p>
        </w:tc>
        <w:tc>
          <w:tcPr>
            <w:tcW w:w="123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6,780</w:t>
            </w:r>
          </w:p>
        </w:tc>
      </w:tr>
      <w:tr w:rsidR="00245262" w:rsidTr="00245262">
        <w:tc>
          <w:tcPr>
            <w:tcW w:w="1050" w:type="dxa"/>
            <w:tcBorders>
              <w:left w:val="nil"/>
              <w:right w:val="nil"/>
            </w:tcBorders>
            <w:vAlign w:val="center"/>
          </w:tcPr>
          <w:p w:rsidR="00245262" w:rsidRPr="00D6107C" w:rsidRDefault="00245262" w:rsidP="00245262">
            <w:pPr>
              <w:jc w:val="center"/>
              <w:rPr>
                <w:sz w:val="18"/>
                <w:szCs w:val="18"/>
              </w:rPr>
            </w:pPr>
          </w:p>
        </w:tc>
        <w:tc>
          <w:tcPr>
            <w:tcW w:w="672" w:type="dxa"/>
            <w:gridSpan w:val="2"/>
            <w:tcBorders>
              <w:left w:val="nil"/>
              <w:right w:val="nil"/>
            </w:tcBorders>
            <w:shd w:val="clear" w:color="auto" w:fill="FFFFFF" w:themeFill="background1"/>
          </w:tcPr>
          <w:p w:rsidR="00245262" w:rsidRPr="00D6107C" w:rsidRDefault="00245262" w:rsidP="00245262">
            <w:pPr>
              <w:rPr>
                <w:sz w:val="18"/>
                <w:szCs w:val="18"/>
              </w:rPr>
            </w:pPr>
          </w:p>
        </w:tc>
        <w:tc>
          <w:tcPr>
            <w:tcW w:w="2033" w:type="dxa"/>
            <w:gridSpan w:val="2"/>
            <w:tcBorders>
              <w:left w:val="nil"/>
              <w:right w:val="nil"/>
            </w:tcBorders>
            <w:vAlign w:val="center"/>
          </w:tcPr>
          <w:p w:rsidR="00245262" w:rsidRPr="00D6107C" w:rsidRDefault="00245262" w:rsidP="00245262">
            <w:pPr>
              <w:jc w:val="center"/>
              <w:rPr>
                <w:sz w:val="18"/>
                <w:szCs w:val="18"/>
              </w:rPr>
            </w:pPr>
          </w:p>
        </w:tc>
        <w:tc>
          <w:tcPr>
            <w:tcW w:w="2608" w:type="dxa"/>
            <w:tcBorders>
              <w:left w:val="nil"/>
              <w:right w:val="nil"/>
            </w:tcBorders>
            <w:vAlign w:val="center"/>
          </w:tcPr>
          <w:p w:rsidR="00245262" w:rsidRPr="00D6107C" w:rsidRDefault="00245262" w:rsidP="00245262">
            <w:pPr>
              <w:jc w:val="center"/>
              <w:rPr>
                <w:sz w:val="18"/>
                <w:szCs w:val="18"/>
              </w:rPr>
            </w:pPr>
          </w:p>
        </w:tc>
        <w:tc>
          <w:tcPr>
            <w:tcW w:w="1238" w:type="dxa"/>
            <w:tcBorders>
              <w:left w:val="nil"/>
              <w:right w:val="nil"/>
            </w:tcBorders>
            <w:vAlign w:val="center"/>
          </w:tcPr>
          <w:p w:rsidR="00245262" w:rsidRPr="00D6107C" w:rsidRDefault="00245262" w:rsidP="00245262">
            <w:pPr>
              <w:jc w:val="center"/>
              <w:rPr>
                <w:sz w:val="18"/>
                <w:szCs w:val="18"/>
              </w:rPr>
            </w:pPr>
          </w:p>
        </w:tc>
        <w:tc>
          <w:tcPr>
            <w:tcW w:w="1721" w:type="dxa"/>
            <w:tcBorders>
              <w:left w:val="nil"/>
              <w:right w:val="nil"/>
            </w:tcBorders>
            <w:vAlign w:val="center"/>
          </w:tcPr>
          <w:p w:rsidR="00245262" w:rsidRPr="00D6107C" w:rsidRDefault="00245262" w:rsidP="00245262">
            <w:pPr>
              <w:jc w:val="center"/>
              <w:rPr>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QA1</w:t>
            </w:r>
          </w:p>
        </w:tc>
        <w:tc>
          <w:tcPr>
            <w:tcW w:w="672" w:type="dxa"/>
            <w:gridSpan w:val="2"/>
            <w:shd w:val="clear" w:color="auto" w:fill="000000" w:themeFill="text1"/>
          </w:tcPr>
          <w:p w:rsidR="00245262" w:rsidRPr="00D6107C" w:rsidRDefault="00245262" w:rsidP="00245262">
            <w:pPr>
              <w:rPr>
                <w:b/>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CINE AUDITORIO</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5,930</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QA2</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7,880</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QB3</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9,895</w:t>
            </w:r>
          </w:p>
        </w:tc>
      </w:tr>
      <w:tr w:rsidR="00245262" w:rsidTr="00245262">
        <w:tc>
          <w:tcPr>
            <w:tcW w:w="1050" w:type="dxa"/>
            <w:tcBorders>
              <w:left w:val="nil"/>
              <w:right w:val="single" w:sz="4" w:space="0" w:color="auto"/>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245262" w:rsidRPr="00D6107C" w:rsidRDefault="00245262" w:rsidP="00245262">
            <w:pPr>
              <w:jc w:val="center"/>
              <w:rPr>
                <w:sz w:val="18"/>
                <w:szCs w:val="18"/>
              </w:rPr>
            </w:pPr>
          </w:p>
        </w:tc>
        <w:tc>
          <w:tcPr>
            <w:tcW w:w="2033" w:type="dxa"/>
            <w:gridSpan w:val="2"/>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QC1</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ESCUELA</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3,480</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QC2</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4,980</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QC3</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7,070</w:t>
            </w:r>
          </w:p>
        </w:tc>
      </w:tr>
      <w:tr w:rsidR="00245262" w:rsidTr="00245262">
        <w:tc>
          <w:tcPr>
            <w:tcW w:w="1050" w:type="dxa"/>
            <w:tcBorders>
              <w:left w:val="nil"/>
              <w:right w:val="single" w:sz="4" w:space="0" w:color="auto"/>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245262" w:rsidRPr="00D6107C" w:rsidRDefault="00245262" w:rsidP="00245262">
            <w:pPr>
              <w:jc w:val="center"/>
              <w:rPr>
                <w:sz w:val="18"/>
                <w:szCs w:val="18"/>
              </w:rPr>
            </w:pPr>
          </w:p>
        </w:tc>
        <w:tc>
          <w:tcPr>
            <w:tcW w:w="2033" w:type="dxa"/>
            <w:gridSpan w:val="2"/>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QD1</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OFICINAS</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2,590</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QD2</w:t>
            </w: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E</w:t>
            </w: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5,015</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QD3</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8,265</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QD4</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sz w:val="18"/>
                <w:szCs w:val="18"/>
              </w:rPr>
            </w:pPr>
            <w:r w:rsidRPr="00D6107C">
              <w:rPr>
                <w:sz w:val="18"/>
                <w:szCs w:val="18"/>
              </w:rPr>
              <w:t>Q</w:t>
            </w: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MUY ALTA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14,640</w:t>
            </w:r>
          </w:p>
        </w:tc>
      </w:tr>
      <w:tr w:rsidR="00245262" w:rsidTr="00245262">
        <w:tc>
          <w:tcPr>
            <w:tcW w:w="1050" w:type="dxa"/>
            <w:tcBorders>
              <w:left w:val="nil"/>
              <w:right w:val="single" w:sz="4" w:space="0" w:color="auto"/>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245262" w:rsidRPr="00D6107C" w:rsidRDefault="00245262" w:rsidP="00245262">
            <w:pPr>
              <w:jc w:val="center"/>
              <w:rPr>
                <w:sz w:val="18"/>
                <w:szCs w:val="18"/>
              </w:rPr>
            </w:pPr>
          </w:p>
        </w:tc>
        <w:tc>
          <w:tcPr>
            <w:tcW w:w="2033" w:type="dxa"/>
            <w:gridSpan w:val="2"/>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QE1</w:t>
            </w: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U</w:t>
            </w: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ESTACIONAMIENTO</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3,430</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QE2</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6,950</w:t>
            </w:r>
          </w:p>
        </w:tc>
      </w:tr>
      <w:tr w:rsidR="00245262" w:rsidTr="00245262">
        <w:tc>
          <w:tcPr>
            <w:tcW w:w="1050" w:type="dxa"/>
            <w:tcBorders>
              <w:left w:val="nil"/>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I</w:t>
            </w:r>
          </w:p>
        </w:tc>
        <w:tc>
          <w:tcPr>
            <w:tcW w:w="2033" w:type="dxa"/>
            <w:gridSpan w:val="2"/>
            <w:tcBorders>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QF1</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HOSPITAL</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4,935</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QF2</w:t>
            </w: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P</w:t>
            </w: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8,280</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QG3</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12,480</w:t>
            </w:r>
          </w:p>
        </w:tc>
      </w:tr>
      <w:tr w:rsidR="00245262" w:rsidTr="00245262">
        <w:tc>
          <w:tcPr>
            <w:tcW w:w="1050" w:type="dxa"/>
            <w:tcBorders>
              <w:left w:val="nil"/>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A</w:t>
            </w:r>
          </w:p>
        </w:tc>
        <w:tc>
          <w:tcPr>
            <w:tcW w:w="2033" w:type="dxa"/>
            <w:gridSpan w:val="2"/>
            <w:tcBorders>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QH1</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HOTEL REGULAR</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4,900</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QH2</w:t>
            </w: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M</w:t>
            </w: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6,125</w:t>
            </w:r>
          </w:p>
        </w:tc>
      </w:tr>
    </w:tbl>
    <w:p w:rsidR="00245262" w:rsidRDefault="00245262" w:rsidP="00245262"/>
    <w:tbl>
      <w:tblPr>
        <w:tblStyle w:val="Tablaconcuadrcula"/>
        <w:tblW w:w="9322" w:type="dxa"/>
        <w:tblLook w:val="04A0" w:firstRow="1" w:lastRow="0" w:firstColumn="1" w:lastColumn="0" w:noHBand="0" w:noVBand="1"/>
      </w:tblPr>
      <w:tblGrid>
        <w:gridCol w:w="1099"/>
        <w:gridCol w:w="622"/>
        <w:gridCol w:w="37"/>
        <w:gridCol w:w="2082"/>
        <w:gridCol w:w="2524"/>
        <w:gridCol w:w="560"/>
        <w:gridCol w:w="709"/>
        <w:gridCol w:w="1689"/>
      </w:tblGrid>
      <w:tr w:rsidR="00245262" w:rsidTr="00245262">
        <w:tc>
          <w:tcPr>
            <w:tcW w:w="1101" w:type="dxa"/>
            <w:tcBorders>
              <w:left w:val="single" w:sz="4" w:space="0" w:color="auto"/>
            </w:tcBorders>
            <w:vAlign w:val="center"/>
          </w:tcPr>
          <w:p w:rsidR="00245262" w:rsidRPr="009415CE" w:rsidRDefault="00245262" w:rsidP="00245262">
            <w:pPr>
              <w:jc w:val="center"/>
              <w:rPr>
                <w:b/>
                <w:sz w:val="20"/>
              </w:rPr>
            </w:pPr>
            <w:r w:rsidRPr="009415CE">
              <w:rPr>
                <w:b/>
                <w:sz w:val="20"/>
              </w:rPr>
              <w:t>CÓDIGO</w:t>
            </w:r>
          </w:p>
        </w:tc>
        <w:tc>
          <w:tcPr>
            <w:tcW w:w="604" w:type="dxa"/>
            <w:gridSpan w:val="2"/>
            <w:vAlign w:val="center"/>
          </w:tcPr>
          <w:p w:rsidR="00245262" w:rsidRPr="009415CE" w:rsidRDefault="00245262" w:rsidP="00245262">
            <w:pPr>
              <w:jc w:val="center"/>
              <w:rPr>
                <w:b/>
                <w:sz w:val="20"/>
              </w:rPr>
            </w:pPr>
            <w:r w:rsidRPr="009415CE">
              <w:rPr>
                <w:b/>
                <w:sz w:val="20"/>
              </w:rPr>
              <w:t>USO</w:t>
            </w:r>
          </w:p>
        </w:tc>
        <w:tc>
          <w:tcPr>
            <w:tcW w:w="2089" w:type="dxa"/>
            <w:vAlign w:val="center"/>
          </w:tcPr>
          <w:p w:rsidR="00245262" w:rsidRPr="009415CE" w:rsidRDefault="00245262" w:rsidP="00245262">
            <w:pPr>
              <w:jc w:val="center"/>
              <w:rPr>
                <w:b/>
                <w:sz w:val="20"/>
              </w:rPr>
            </w:pPr>
            <w:r w:rsidRPr="009415CE">
              <w:rPr>
                <w:b/>
                <w:sz w:val="20"/>
              </w:rPr>
              <w:t>CLASE</w:t>
            </w:r>
          </w:p>
        </w:tc>
        <w:tc>
          <w:tcPr>
            <w:tcW w:w="2551" w:type="dxa"/>
            <w:vAlign w:val="center"/>
          </w:tcPr>
          <w:p w:rsidR="00245262" w:rsidRPr="009415CE" w:rsidRDefault="00245262" w:rsidP="00245262">
            <w:pPr>
              <w:jc w:val="center"/>
              <w:rPr>
                <w:b/>
                <w:sz w:val="20"/>
              </w:rPr>
            </w:pPr>
            <w:r w:rsidRPr="009415CE">
              <w:rPr>
                <w:b/>
                <w:sz w:val="20"/>
              </w:rPr>
              <w:t>CATEGORIA</w:t>
            </w:r>
          </w:p>
        </w:tc>
        <w:tc>
          <w:tcPr>
            <w:tcW w:w="1276" w:type="dxa"/>
            <w:gridSpan w:val="2"/>
            <w:vAlign w:val="center"/>
          </w:tcPr>
          <w:p w:rsidR="00245262" w:rsidRPr="009415CE" w:rsidRDefault="00245262" w:rsidP="00245262">
            <w:pPr>
              <w:jc w:val="center"/>
              <w:rPr>
                <w:b/>
                <w:sz w:val="20"/>
              </w:rPr>
            </w:pPr>
            <w:r w:rsidRPr="009415CE">
              <w:rPr>
                <w:b/>
                <w:sz w:val="20"/>
              </w:rPr>
              <w:t>UNIDAD</w:t>
            </w:r>
          </w:p>
        </w:tc>
        <w:tc>
          <w:tcPr>
            <w:tcW w:w="1701" w:type="dxa"/>
            <w:tcBorders>
              <w:right w:val="single" w:sz="4" w:space="0" w:color="auto"/>
            </w:tcBorders>
            <w:vAlign w:val="center"/>
          </w:tcPr>
          <w:p w:rsidR="00245262" w:rsidRPr="009415CE" w:rsidRDefault="00245262" w:rsidP="00245262">
            <w:pPr>
              <w:jc w:val="center"/>
              <w:rPr>
                <w:b/>
                <w:sz w:val="20"/>
              </w:rPr>
            </w:pPr>
            <w:r w:rsidRPr="009415CE">
              <w:rPr>
                <w:b/>
                <w:sz w:val="20"/>
              </w:rPr>
              <w:t>VALOR UNITARIO</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QH3</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I</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HOTEL BUENO</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7,140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QI1</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8,780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QI2</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E</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10,090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QI3</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11,580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QL1</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N</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HOTEL MUY BUENO</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13,300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QL2</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15,135</w:t>
            </w:r>
          </w:p>
        </w:tc>
      </w:tr>
      <w:tr w:rsidR="00245262" w:rsidRPr="00D6107C" w:rsidTr="00245262">
        <w:tc>
          <w:tcPr>
            <w:tcW w:w="1101" w:type="dxa"/>
            <w:tcBorders>
              <w:left w:val="single" w:sz="4" w:space="0" w:color="auto"/>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QL3</w:t>
            </w:r>
          </w:p>
        </w:tc>
        <w:tc>
          <w:tcPr>
            <w:tcW w:w="567" w:type="dxa"/>
            <w:tcBorders>
              <w:bottom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T</w:t>
            </w:r>
          </w:p>
        </w:tc>
        <w:tc>
          <w:tcPr>
            <w:tcW w:w="2126"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17,520</w:t>
            </w:r>
          </w:p>
        </w:tc>
      </w:tr>
      <w:tr w:rsidR="00245262" w:rsidRPr="00D6107C" w:rsidTr="00245262">
        <w:tc>
          <w:tcPr>
            <w:tcW w:w="1101" w:type="dxa"/>
            <w:tcBorders>
              <w:left w:val="nil"/>
            </w:tcBorders>
            <w:vAlign w:val="center"/>
          </w:tcPr>
          <w:p w:rsidR="00245262" w:rsidRPr="00D6107C" w:rsidRDefault="00245262" w:rsidP="00245262">
            <w:pPr>
              <w:jc w:val="center"/>
              <w:rPr>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tcBorders>
              <w:right w:val="nil"/>
            </w:tcBorders>
            <w:vAlign w:val="center"/>
          </w:tcPr>
          <w:p w:rsidR="00245262" w:rsidRPr="00D6107C" w:rsidRDefault="00245262" w:rsidP="00245262">
            <w:pPr>
              <w:jc w:val="center"/>
              <w:rPr>
                <w:sz w:val="18"/>
                <w:szCs w:val="18"/>
              </w:rPr>
            </w:pPr>
          </w:p>
        </w:tc>
        <w:tc>
          <w:tcPr>
            <w:tcW w:w="3118" w:type="dxa"/>
            <w:gridSpan w:val="2"/>
            <w:tcBorders>
              <w:left w:val="nil"/>
              <w:right w:val="nil"/>
            </w:tcBorders>
            <w:vAlign w:val="center"/>
          </w:tcPr>
          <w:p w:rsidR="00245262" w:rsidRPr="00D6107C" w:rsidRDefault="00245262" w:rsidP="00245262">
            <w:pPr>
              <w:jc w:val="center"/>
              <w:rPr>
                <w:sz w:val="18"/>
                <w:szCs w:val="18"/>
              </w:rPr>
            </w:pPr>
          </w:p>
        </w:tc>
        <w:tc>
          <w:tcPr>
            <w:tcW w:w="709" w:type="dxa"/>
            <w:tcBorders>
              <w:left w:val="nil"/>
              <w:right w:val="nil"/>
            </w:tcBorders>
            <w:vAlign w:val="center"/>
          </w:tcPr>
          <w:p w:rsidR="00245262" w:rsidRPr="00D6107C" w:rsidRDefault="00245262" w:rsidP="00245262">
            <w:pPr>
              <w:jc w:val="center"/>
              <w:rPr>
                <w:sz w:val="18"/>
                <w:szCs w:val="18"/>
              </w:rPr>
            </w:pPr>
          </w:p>
        </w:tc>
        <w:tc>
          <w:tcPr>
            <w:tcW w:w="1701" w:type="dxa"/>
            <w:tcBorders>
              <w:left w:val="nil"/>
              <w:right w:val="nil"/>
            </w:tcBorders>
            <w:vAlign w:val="center"/>
          </w:tcPr>
          <w:p w:rsidR="00245262" w:rsidRPr="00D6107C" w:rsidRDefault="00245262" w:rsidP="00245262">
            <w:pPr>
              <w:jc w:val="center"/>
              <w:rPr>
                <w:sz w:val="18"/>
                <w:szCs w:val="18"/>
              </w:rPr>
            </w:pP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QJ1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O</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MERCADO</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3,300</w:t>
            </w:r>
          </w:p>
        </w:tc>
      </w:tr>
      <w:tr w:rsidR="00245262" w:rsidRPr="00D6107C" w:rsidTr="00245262">
        <w:tc>
          <w:tcPr>
            <w:tcW w:w="1101" w:type="dxa"/>
            <w:tcBorders>
              <w:left w:val="single" w:sz="4" w:space="0" w:color="auto"/>
              <w:bottom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QK2</w:t>
            </w:r>
          </w:p>
        </w:tc>
        <w:tc>
          <w:tcPr>
            <w:tcW w:w="567" w:type="dxa"/>
            <w:tcBorders>
              <w:bottom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nil"/>
            </w:tcBorders>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tcBorders>
              <w:bottom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tcBorders>
              <w:bottom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nil"/>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4,790</w:t>
            </w:r>
          </w:p>
        </w:tc>
      </w:tr>
      <w:tr w:rsidR="00245262" w:rsidRPr="00D6107C" w:rsidTr="00245262">
        <w:tc>
          <w:tcPr>
            <w:tcW w:w="1101" w:type="dxa"/>
            <w:tcBorders>
              <w:top w:val="nil"/>
              <w:left w:val="single" w:sz="4" w:space="0" w:color="auto"/>
              <w:right w:val="nil"/>
            </w:tcBorders>
            <w:vAlign w:val="center"/>
          </w:tcPr>
          <w:p w:rsidR="00245262" w:rsidRPr="00D6107C" w:rsidRDefault="00245262" w:rsidP="00245262">
            <w:pPr>
              <w:jc w:val="center"/>
              <w:rPr>
                <w:b/>
                <w:sz w:val="18"/>
                <w:szCs w:val="18"/>
              </w:rPr>
            </w:pPr>
          </w:p>
        </w:tc>
        <w:tc>
          <w:tcPr>
            <w:tcW w:w="567" w:type="dxa"/>
            <w:tcBorders>
              <w:top w:val="nil"/>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2126" w:type="dxa"/>
            <w:gridSpan w:val="2"/>
            <w:tcBorders>
              <w:top w:val="nil"/>
              <w:left w:val="nil"/>
              <w:right w:val="nil"/>
            </w:tcBorders>
            <w:vAlign w:val="center"/>
          </w:tcPr>
          <w:p w:rsidR="00245262" w:rsidRPr="00D6107C" w:rsidRDefault="00245262" w:rsidP="00245262">
            <w:pPr>
              <w:jc w:val="center"/>
              <w:rPr>
                <w:b/>
                <w:sz w:val="18"/>
                <w:szCs w:val="18"/>
              </w:rPr>
            </w:pPr>
          </w:p>
        </w:tc>
        <w:tc>
          <w:tcPr>
            <w:tcW w:w="3118" w:type="dxa"/>
            <w:gridSpan w:val="2"/>
            <w:tcBorders>
              <w:top w:val="nil"/>
              <w:left w:val="nil"/>
              <w:right w:val="nil"/>
            </w:tcBorders>
            <w:vAlign w:val="center"/>
          </w:tcPr>
          <w:p w:rsidR="00245262" w:rsidRPr="00D6107C" w:rsidRDefault="00245262" w:rsidP="00245262">
            <w:pPr>
              <w:jc w:val="center"/>
              <w:rPr>
                <w:b/>
                <w:sz w:val="18"/>
                <w:szCs w:val="18"/>
              </w:rPr>
            </w:pPr>
          </w:p>
        </w:tc>
        <w:tc>
          <w:tcPr>
            <w:tcW w:w="709" w:type="dxa"/>
            <w:tcBorders>
              <w:top w:val="nil"/>
              <w:left w:val="nil"/>
              <w:right w:val="nil"/>
            </w:tcBorders>
            <w:vAlign w:val="center"/>
          </w:tcPr>
          <w:p w:rsidR="00245262" w:rsidRPr="00D6107C" w:rsidRDefault="00245262" w:rsidP="00245262">
            <w:pPr>
              <w:jc w:val="center"/>
              <w:rPr>
                <w:b/>
                <w:sz w:val="18"/>
                <w:szCs w:val="18"/>
              </w:rPr>
            </w:pPr>
          </w:p>
        </w:tc>
        <w:tc>
          <w:tcPr>
            <w:tcW w:w="1701" w:type="dxa"/>
            <w:tcBorders>
              <w:top w:val="nil"/>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EA1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ALBERCA</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(Sencilla)</w:t>
            </w:r>
          </w:p>
        </w:tc>
        <w:tc>
          <w:tcPr>
            <w:tcW w:w="709" w:type="dxa"/>
            <w:vAlign w:val="center"/>
          </w:tcPr>
          <w:p w:rsidR="00245262" w:rsidRPr="00D6107C" w:rsidRDefault="00245262" w:rsidP="00245262">
            <w:pPr>
              <w:jc w:val="center"/>
              <w:rPr>
                <w:b/>
                <w:sz w:val="18"/>
                <w:szCs w:val="18"/>
              </w:rPr>
            </w:pPr>
            <w:r w:rsidRPr="00D6107C">
              <w:rPr>
                <w:b/>
                <w:sz w:val="18"/>
                <w:szCs w:val="18"/>
              </w:rPr>
              <w:t>M3</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4,900</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sz w:val="18"/>
                <w:szCs w:val="18"/>
              </w:rPr>
            </w:pPr>
            <w:r w:rsidRPr="00D6107C">
              <w:rPr>
                <w:sz w:val="18"/>
                <w:szCs w:val="18"/>
              </w:rPr>
              <w:t>EA2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MEDIA (Equipada)</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M3</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6,710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EB1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BARDA</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(Malla o Similar)</w:t>
            </w:r>
          </w:p>
        </w:tc>
        <w:tc>
          <w:tcPr>
            <w:tcW w:w="709" w:type="dxa"/>
            <w:vAlign w:val="center"/>
          </w:tcPr>
          <w:p w:rsidR="00245262" w:rsidRPr="00D6107C" w:rsidRDefault="00245262" w:rsidP="00245262">
            <w:pPr>
              <w:jc w:val="center"/>
              <w:rPr>
                <w:b/>
                <w:sz w:val="18"/>
                <w:szCs w:val="18"/>
              </w:rPr>
            </w:pPr>
            <w:r w:rsidRPr="00D6107C">
              <w:rPr>
                <w:b/>
                <w:sz w:val="18"/>
                <w:szCs w:val="18"/>
              </w:rPr>
              <w:t>ML</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295</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EC2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MEDIA (Tabique o Similar)</w:t>
            </w:r>
          </w:p>
        </w:tc>
        <w:tc>
          <w:tcPr>
            <w:tcW w:w="709" w:type="dxa"/>
            <w:vAlign w:val="center"/>
          </w:tcPr>
          <w:p w:rsidR="00245262" w:rsidRPr="00D6107C" w:rsidRDefault="00245262" w:rsidP="00245262">
            <w:pPr>
              <w:jc w:val="center"/>
              <w:rPr>
                <w:b/>
                <w:sz w:val="18"/>
                <w:szCs w:val="18"/>
              </w:rPr>
            </w:pPr>
            <w:r w:rsidRPr="00D6107C">
              <w:rPr>
                <w:b/>
                <w:sz w:val="18"/>
                <w:szCs w:val="18"/>
              </w:rPr>
              <w:t>ML</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1,950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EC3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ALTA (Piedra o Similar)</w:t>
            </w:r>
          </w:p>
        </w:tc>
        <w:tc>
          <w:tcPr>
            <w:tcW w:w="709" w:type="dxa"/>
            <w:vAlign w:val="center"/>
          </w:tcPr>
          <w:p w:rsidR="00245262" w:rsidRPr="00D6107C" w:rsidRDefault="00245262" w:rsidP="00245262">
            <w:pPr>
              <w:jc w:val="center"/>
              <w:rPr>
                <w:b/>
                <w:sz w:val="18"/>
                <w:szCs w:val="18"/>
              </w:rPr>
            </w:pPr>
            <w:r w:rsidRPr="00D6107C">
              <w:rPr>
                <w:b/>
                <w:sz w:val="18"/>
                <w:szCs w:val="18"/>
              </w:rPr>
              <w:t>ML</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3,270</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b/>
                <w:sz w:val="18"/>
                <w:szCs w:val="18"/>
              </w:rPr>
            </w:pPr>
            <w:r w:rsidRPr="00D6107C">
              <w:rPr>
                <w:b/>
                <w:sz w:val="18"/>
                <w:szCs w:val="18"/>
              </w:rPr>
              <w:t>EC4</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E</w:t>
            </w: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MUY ALTA (Perfiles Metálicos)</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ML</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3,470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ED1</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S</w:t>
            </w: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CANCHA</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(Arcilla o asfalto)</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325</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b/>
                <w:sz w:val="18"/>
                <w:szCs w:val="18"/>
              </w:rPr>
            </w:pPr>
            <w:r w:rsidRPr="00D6107C">
              <w:rPr>
                <w:b/>
                <w:sz w:val="18"/>
                <w:szCs w:val="18"/>
              </w:rPr>
              <w:t>ED2</w:t>
            </w: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MEDIA  (Concreto)</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795</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P</w:t>
            </w: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EG1</w:t>
            </w: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COBERTIZO</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1,015</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EG2</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E</w:t>
            </w: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MEDIA</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1,925</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EH3</w:t>
            </w: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ALTA</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3,435</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b/>
                <w:sz w:val="18"/>
                <w:szCs w:val="18"/>
              </w:rPr>
            </w:pPr>
            <w:r w:rsidRPr="00D6107C">
              <w:rPr>
                <w:b/>
                <w:sz w:val="18"/>
                <w:szCs w:val="18"/>
              </w:rPr>
              <w:t>EH4</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C</w:t>
            </w: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MUY ALTA</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5,845</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rPr>
                <w:b/>
                <w:sz w:val="18"/>
                <w:szCs w:val="18"/>
              </w:rPr>
            </w:pPr>
          </w:p>
        </w:tc>
        <w:tc>
          <w:tcPr>
            <w:tcW w:w="1701" w:type="dxa"/>
            <w:tcBorders>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EI1</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I</w:t>
            </w: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ELEVADOR</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(Montacargas)</w:t>
            </w:r>
          </w:p>
        </w:tc>
        <w:tc>
          <w:tcPr>
            <w:tcW w:w="709" w:type="dxa"/>
            <w:vAlign w:val="center"/>
          </w:tcPr>
          <w:p w:rsidR="00245262" w:rsidRPr="00D6107C" w:rsidRDefault="00245262" w:rsidP="00245262">
            <w:pPr>
              <w:jc w:val="center"/>
              <w:rPr>
                <w:b/>
                <w:sz w:val="18"/>
                <w:szCs w:val="18"/>
              </w:rPr>
            </w:pPr>
            <w:r w:rsidRPr="00D6107C">
              <w:rPr>
                <w:b/>
                <w:sz w:val="18"/>
                <w:szCs w:val="18"/>
              </w:rPr>
              <w:t>KG</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325</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EJ2</w:t>
            </w: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MEDIA (</w:t>
            </w:r>
            <w:proofErr w:type="spellStart"/>
            <w:r w:rsidRPr="00D6107C">
              <w:rPr>
                <w:b/>
                <w:sz w:val="18"/>
                <w:szCs w:val="18"/>
              </w:rPr>
              <w:t>Escal</w:t>
            </w:r>
            <w:proofErr w:type="spellEnd"/>
            <w:r w:rsidRPr="00D6107C">
              <w:rPr>
                <w:b/>
                <w:sz w:val="18"/>
                <w:szCs w:val="18"/>
              </w:rPr>
              <w:t>. Eléctrica)</w:t>
            </w:r>
          </w:p>
        </w:tc>
        <w:tc>
          <w:tcPr>
            <w:tcW w:w="709" w:type="dxa"/>
            <w:vAlign w:val="center"/>
          </w:tcPr>
          <w:p w:rsidR="00245262" w:rsidRPr="00D6107C" w:rsidRDefault="00245262" w:rsidP="00245262">
            <w:pPr>
              <w:jc w:val="center"/>
              <w:rPr>
                <w:b/>
                <w:sz w:val="18"/>
                <w:szCs w:val="18"/>
              </w:rPr>
            </w:pPr>
            <w:r w:rsidRPr="00D6107C">
              <w:rPr>
                <w:b/>
                <w:sz w:val="18"/>
                <w:szCs w:val="18"/>
              </w:rPr>
              <w:t>ML</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546,490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EK3</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A</w:t>
            </w: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ALTA (</w:t>
            </w:r>
            <w:proofErr w:type="spellStart"/>
            <w:r w:rsidRPr="00D6107C">
              <w:rPr>
                <w:b/>
                <w:sz w:val="18"/>
                <w:szCs w:val="18"/>
              </w:rPr>
              <w:t>Elev</w:t>
            </w:r>
            <w:proofErr w:type="spellEnd"/>
            <w:proofErr w:type="gramStart"/>
            <w:r w:rsidRPr="00D6107C">
              <w:rPr>
                <w:b/>
                <w:sz w:val="18"/>
                <w:szCs w:val="18"/>
              </w:rPr>
              <w:t>.&lt;</w:t>
            </w:r>
            <w:proofErr w:type="gramEnd"/>
            <w:r w:rsidRPr="00D6107C">
              <w:rPr>
                <w:b/>
                <w:sz w:val="18"/>
                <w:szCs w:val="18"/>
              </w:rPr>
              <w:t xml:space="preserve">10 </w:t>
            </w:r>
            <w:proofErr w:type="spellStart"/>
            <w:r w:rsidRPr="00D6107C">
              <w:rPr>
                <w:b/>
                <w:sz w:val="18"/>
                <w:szCs w:val="18"/>
              </w:rPr>
              <w:t>niv</w:t>
            </w:r>
            <w:proofErr w:type="spellEnd"/>
            <w:r w:rsidRPr="00D6107C">
              <w:rPr>
                <w:b/>
                <w:sz w:val="18"/>
                <w:szCs w:val="18"/>
              </w:rPr>
              <w:t>.)</w:t>
            </w:r>
          </w:p>
        </w:tc>
        <w:tc>
          <w:tcPr>
            <w:tcW w:w="709" w:type="dxa"/>
            <w:vAlign w:val="center"/>
          </w:tcPr>
          <w:p w:rsidR="00245262" w:rsidRPr="00D6107C" w:rsidRDefault="00245262" w:rsidP="00245262">
            <w:pPr>
              <w:jc w:val="center"/>
              <w:rPr>
                <w:b/>
                <w:sz w:val="18"/>
                <w:szCs w:val="18"/>
              </w:rPr>
            </w:pPr>
            <w:r w:rsidRPr="00D6107C">
              <w:rPr>
                <w:b/>
                <w:sz w:val="18"/>
                <w:szCs w:val="18"/>
              </w:rPr>
              <w:t>PERS</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95,830</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b/>
                <w:sz w:val="18"/>
                <w:szCs w:val="18"/>
              </w:rPr>
            </w:pPr>
            <w:r w:rsidRPr="00D6107C">
              <w:rPr>
                <w:b/>
                <w:sz w:val="18"/>
                <w:szCs w:val="18"/>
              </w:rPr>
              <w:t>EK4</w:t>
            </w: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MUY ALTA (</w:t>
            </w:r>
            <w:proofErr w:type="spellStart"/>
            <w:r w:rsidRPr="00D6107C">
              <w:rPr>
                <w:b/>
                <w:sz w:val="18"/>
                <w:szCs w:val="18"/>
              </w:rPr>
              <w:t>Elev</w:t>
            </w:r>
            <w:proofErr w:type="spellEnd"/>
            <w:r w:rsidRPr="00D6107C">
              <w:rPr>
                <w:b/>
                <w:sz w:val="18"/>
                <w:szCs w:val="18"/>
              </w:rPr>
              <w:t xml:space="preserve">.&gt;10 </w:t>
            </w:r>
            <w:proofErr w:type="spellStart"/>
            <w:r w:rsidRPr="00D6107C">
              <w:rPr>
                <w:b/>
                <w:sz w:val="18"/>
                <w:szCs w:val="18"/>
              </w:rPr>
              <w:t>niv</w:t>
            </w:r>
            <w:proofErr w:type="spellEnd"/>
            <w:r w:rsidRPr="00D6107C">
              <w:rPr>
                <w:b/>
                <w:sz w:val="18"/>
                <w:szCs w:val="18"/>
              </w:rPr>
              <w:t>.)</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PERS</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106,800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L</w:t>
            </w: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EE1</w:t>
            </w: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CANCHA MURO</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(Frontón)</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2,725</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b/>
                <w:sz w:val="18"/>
                <w:szCs w:val="18"/>
              </w:rPr>
            </w:pPr>
            <w:r w:rsidRPr="00D6107C">
              <w:rPr>
                <w:b/>
                <w:sz w:val="18"/>
                <w:szCs w:val="18"/>
              </w:rPr>
              <w:t>EF2</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E</w:t>
            </w: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MEDIA (Squash)</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5,240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EL1</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S</w:t>
            </w: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PAVIMENTO</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(Asfalto o Similar)</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330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EL2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MEDIA (Concreto)</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420</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b/>
                <w:sz w:val="18"/>
                <w:szCs w:val="18"/>
              </w:rPr>
            </w:pPr>
            <w:r w:rsidRPr="00D6107C">
              <w:rPr>
                <w:b/>
                <w:sz w:val="18"/>
                <w:szCs w:val="18"/>
              </w:rPr>
              <w:t>EL3</w:t>
            </w:r>
          </w:p>
        </w:tc>
        <w:tc>
          <w:tcPr>
            <w:tcW w:w="567" w:type="dxa"/>
            <w:tcBorders>
              <w:bottom w:val="single" w:sz="4" w:space="0" w:color="auto"/>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ALTA (Especial o Similar)</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585</w:t>
            </w:r>
          </w:p>
        </w:tc>
      </w:tr>
      <w:tr w:rsidR="00245262" w:rsidRPr="00D6107C" w:rsidTr="00245262">
        <w:tc>
          <w:tcPr>
            <w:tcW w:w="1101" w:type="dxa"/>
            <w:tcBorders>
              <w:left w:val="nil"/>
              <w:right w:val="nil"/>
            </w:tcBorders>
            <w:shd w:val="clear" w:color="auto" w:fill="FFFFFF" w:themeFill="background1"/>
          </w:tcPr>
          <w:p w:rsidR="00245262" w:rsidRPr="00D6107C" w:rsidRDefault="00245262" w:rsidP="00245262">
            <w:pPr>
              <w:rPr>
                <w:b/>
                <w:sz w:val="18"/>
                <w:szCs w:val="18"/>
              </w:rPr>
            </w:pPr>
          </w:p>
        </w:tc>
        <w:tc>
          <w:tcPr>
            <w:tcW w:w="567" w:type="dxa"/>
            <w:tcBorders>
              <w:left w:val="nil"/>
              <w:right w:val="nil"/>
            </w:tcBorders>
            <w:shd w:val="clear" w:color="auto" w:fill="FFFFFF" w:themeFill="background1"/>
          </w:tcPr>
          <w:p w:rsidR="00245262" w:rsidRPr="00D6107C" w:rsidRDefault="00245262" w:rsidP="00245262">
            <w:pPr>
              <w:rPr>
                <w:b/>
                <w:sz w:val="18"/>
                <w:szCs w:val="18"/>
              </w:rPr>
            </w:pPr>
          </w:p>
        </w:tc>
        <w:tc>
          <w:tcPr>
            <w:tcW w:w="2126" w:type="dxa"/>
            <w:gridSpan w:val="2"/>
            <w:tcBorders>
              <w:left w:val="nil"/>
              <w:right w:val="nil"/>
            </w:tcBorders>
            <w:shd w:val="clear" w:color="auto" w:fill="FFFFFF" w:themeFill="background1"/>
          </w:tcPr>
          <w:p w:rsidR="00245262" w:rsidRPr="00D6107C" w:rsidRDefault="00245262" w:rsidP="00245262">
            <w:pPr>
              <w:rPr>
                <w:b/>
                <w:sz w:val="18"/>
                <w:szCs w:val="18"/>
              </w:rPr>
            </w:pPr>
          </w:p>
        </w:tc>
        <w:tc>
          <w:tcPr>
            <w:tcW w:w="3118" w:type="dxa"/>
            <w:gridSpan w:val="2"/>
            <w:tcBorders>
              <w:left w:val="nil"/>
            </w:tcBorders>
          </w:tcPr>
          <w:p w:rsidR="00245262" w:rsidRPr="00D6107C" w:rsidRDefault="00245262" w:rsidP="00245262">
            <w:pPr>
              <w:rPr>
                <w:b/>
                <w:sz w:val="18"/>
                <w:szCs w:val="18"/>
              </w:rPr>
            </w:pPr>
          </w:p>
        </w:tc>
        <w:tc>
          <w:tcPr>
            <w:tcW w:w="709" w:type="dxa"/>
          </w:tcPr>
          <w:p w:rsidR="00245262" w:rsidRPr="00D6107C" w:rsidRDefault="00245262" w:rsidP="00245262">
            <w:pPr>
              <w:rPr>
                <w:b/>
                <w:sz w:val="18"/>
                <w:szCs w:val="18"/>
              </w:rPr>
            </w:pPr>
          </w:p>
        </w:tc>
        <w:tc>
          <w:tcPr>
            <w:tcW w:w="1701" w:type="dxa"/>
            <w:tcBorders>
              <w:right w:val="nil"/>
            </w:tcBorders>
          </w:tcPr>
          <w:p w:rsidR="00245262" w:rsidRPr="00D6107C" w:rsidRDefault="00245262" w:rsidP="00245262">
            <w:pPr>
              <w:rPr>
                <w:b/>
                <w:sz w:val="18"/>
                <w:szCs w:val="18"/>
              </w:rPr>
            </w:pP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HA1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PRECARIA</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1,010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HA2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1,480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HA3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2,025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AB1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ECONOMICA</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2,960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HB2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H</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3,590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HB3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A</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4,130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HC1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B</w:t>
            </w: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I.SOCIAL</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4,140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HC2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I</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5,125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HC3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T</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5,655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HD1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A</w:t>
            </w: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REGULAR</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5,895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HD2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C</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6,410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HD3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I</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7,655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HE1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O</w:t>
            </w: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BUENA</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8,535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HE2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N</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9,580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HE3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A</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11,045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HF1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L</w:t>
            </w: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MUY BUENA</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11,670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HF2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13,320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HF3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15,485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HG1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LUJO</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16,550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HG2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19,485</w:t>
            </w:r>
          </w:p>
        </w:tc>
      </w:tr>
      <w:tr w:rsidR="00245262" w:rsidRPr="00D6107C" w:rsidTr="00245262">
        <w:tc>
          <w:tcPr>
            <w:tcW w:w="1101" w:type="dxa"/>
            <w:tcBorders>
              <w:left w:val="single" w:sz="4" w:space="0" w:color="auto"/>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HG3</w:t>
            </w:r>
          </w:p>
        </w:tc>
        <w:tc>
          <w:tcPr>
            <w:tcW w:w="567" w:type="dxa"/>
            <w:tcBorders>
              <w:bottom w:val="single" w:sz="4" w:space="0" w:color="auto"/>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22,040</w:t>
            </w:r>
          </w:p>
        </w:tc>
      </w:tr>
      <w:tr w:rsidR="00245262" w:rsidRPr="00D6107C" w:rsidTr="00245262">
        <w:tc>
          <w:tcPr>
            <w:tcW w:w="1101" w:type="dxa"/>
            <w:tcBorders>
              <w:left w:val="nil"/>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nil"/>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CA1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ECONÓMICA</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2,135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CA2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C</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3,040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CA3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3,765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CB1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O</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REGULAR</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5,075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CB2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6,025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CB3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M</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7,300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CC1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BUENA</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8,250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CC2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E</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9,255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CC3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10,985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CD1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R</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MUY BUENA</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12,520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CD2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14,075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CD3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C</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15,895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CE1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LUJO</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18,195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CE2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I</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20,700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CE3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22,395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CF1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A</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DEPARTAMENTAL</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4,625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CF2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4,955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CF3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L</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6,510</w:t>
            </w:r>
          </w:p>
        </w:tc>
      </w:tr>
      <w:tr w:rsidR="00245262" w:rsidRPr="00D6107C" w:rsidTr="00245262">
        <w:tc>
          <w:tcPr>
            <w:tcW w:w="1101" w:type="dxa"/>
            <w:tcBorders>
              <w:left w:val="single" w:sz="4" w:space="0" w:color="auto"/>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CF4</w:t>
            </w:r>
          </w:p>
        </w:tc>
        <w:tc>
          <w:tcPr>
            <w:tcW w:w="567" w:type="dxa"/>
            <w:tcBorders>
              <w:bottom w:val="single" w:sz="4" w:space="0" w:color="auto"/>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MUY ALTA</w:t>
            </w:r>
          </w:p>
        </w:tc>
        <w:tc>
          <w:tcPr>
            <w:tcW w:w="709"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10,725</w:t>
            </w:r>
          </w:p>
        </w:tc>
      </w:tr>
      <w:tr w:rsidR="00245262" w:rsidRPr="00D6107C" w:rsidTr="00245262">
        <w:tc>
          <w:tcPr>
            <w:tcW w:w="1101" w:type="dxa"/>
            <w:tcBorders>
              <w:left w:val="nil"/>
            </w:tcBorders>
            <w:shd w:val="clear" w:color="auto" w:fill="FFFFFF" w:themeFill="background1"/>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tcBorders>
              <w:right w:val="nil"/>
            </w:tcBorders>
            <w:shd w:val="clear" w:color="auto" w:fill="FFFFFF" w:themeFill="background1"/>
            <w:vAlign w:val="center"/>
          </w:tcPr>
          <w:p w:rsidR="00245262" w:rsidRPr="00D6107C" w:rsidRDefault="00245262" w:rsidP="00245262">
            <w:pPr>
              <w:jc w:val="center"/>
              <w:rPr>
                <w:b/>
                <w:sz w:val="18"/>
                <w:szCs w:val="18"/>
              </w:rPr>
            </w:pPr>
          </w:p>
        </w:tc>
        <w:tc>
          <w:tcPr>
            <w:tcW w:w="3118" w:type="dxa"/>
            <w:gridSpan w:val="2"/>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709"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70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IA1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ECONÓMICA</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1,650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IA2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2,105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IA3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2,640</w:t>
            </w:r>
          </w:p>
        </w:tc>
      </w:tr>
    </w:tbl>
    <w:p w:rsidR="00245262" w:rsidRPr="00D6107C" w:rsidRDefault="00245262" w:rsidP="00245262">
      <w:pPr>
        <w:rPr>
          <w:sz w:val="18"/>
          <w:szCs w:val="18"/>
        </w:rPr>
      </w:pPr>
    </w:p>
    <w:tbl>
      <w:tblPr>
        <w:tblStyle w:val="Tablaconcuadrcula"/>
        <w:tblW w:w="9322" w:type="dxa"/>
        <w:tblLayout w:type="fixed"/>
        <w:tblLook w:val="04A0" w:firstRow="1" w:lastRow="0" w:firstColumn="1" w:lastColumn="0" w:noHBand="0" w:noVBand="1"/>
      </w:tblPr>
      <w:tblGrid>
        <w:gridCol w:w="1101"/>
        <w:gridCol w:w="567"/>
        <w:gridCol w:w="37"/>
        <w:gridCol w:w="2089"/>
        <w:gridCol w:w="3118"/>
        <w:gridCol w:w="709"/>
        <w:gridCol w:w="1701"/>
      </w:tblGrid>
      <w:tr w:rsidR="00245262" w:rsidRPr="00D6107C" w:rsidTr="00245262">
        <w:tc>
          <w:tcPr>
            <w:tcW w:w="1101" w:type="dxa"/>
          </w:tcPr>
          <w:p w:rsidR="00245262" w:rsidRPr="00D6107C" w:rsidRDefault="00245262" w:rsidP="00245262">
            <w:pPr>
              <w:rPr>
                <w:sz w:val="18"/>
                <w:szCs w:val="18"/>
              </w:rPr>
            </w:pPr>
            <w:r w:rsidRPr="00D6107C">
              <w:rPr>
                <w:sz w:val="18"/>
                <w:szCs w:val="18"/>
              </w:rPr>
              <w:lastRenderedPageBreak/>
              <w:t>CÓDIGO</w:t>
            </w:r>
          </w:p>
        </w:tc>
        <w:tc>
          <w:tcPr>
            <w:tcW w:w="604" w:type="dxa"/>
            <w:gridSpan w:val="2"/>
          </w:tcPr>
          <w:p w:rsidR="00245262" w:rsidRPr="00D6107C" w:rsidRDefault="00245262" w:rsidP="008461DA">
            <w:pPr>
              <w:ind w:right="-212"/>
              <w:rPr>
                <w:sz w:val="18"/>
                <w:szCs w:val="18"/>
              </w:rPr>
            </w:pPr>
            <w:r w:rsidRPr="00D6107C">
              <w:rPr>
                <w:sz w:val="18"/>
                <w:szCs w:val="18"/>
              </w:rPr>
              <w:t>USO</w:t>
            </w:r>
          </w:p>
        </w:tc>
        <w:tc>
          <w:tcPr>
            <w:tcW w:w="2089" w:type="dxa"/>
          </w:tcPr>
          <w:p w:rsidR="00245262" w:rsidRPr="00D6107C" w:rsidRDefault="00245262" w:rsidP="00245262">
            <w:pPr>
              <w:rPr>
                <w:sz w:val="18"/>
                <w:szCs w:val="18"/>
              </w:rPr>
            </w:pPr>
            <w:r w:rsidRPr="00D6107C">
              <w:rPr>
                <w:sz w:val="18"/>
                <w:szCs w:val="18"/>
              </w:rPr>
              <w:t>CLASE</w:t>
            </w:r>
          </w:p>
        </w:tc>
        <w:tc>
          <w:tcPr>
            <w:tcW w:w="3118" w:type="dxa"/>
          </w:tcPr>
          <w:p w:rsidR="00245262" w:rsidRPr="00D6107C" w:rsidRDefault="00245262" w:rsidP="00245262">
            <w:pPr>
              <w:rPr>
                <w:sz w:val="18"/>
                <w:szCs w:val="18"/>
              </w:rPr>
            </w:pPr>
            <w:r w:rsidRPr="00D6107C">
              <w:rPr>
                <w:sz w:val="18"/>
                <w:szCs w:val="18"/>
              </w:rPr>
              <w:t>CATEGORÍA</w:t>
            </w:r>
          </w:p>
        </w:tc>
        <w:tc>
          <w:tcPr>
            <w:tcW w:w="709" w:type="dxa"/>
          </w:tcPr>
          <w:p w:rsidR="00245262" w:rsidRPr="00D6107C" w:rsidRDefault="00245262" w:rsidP="00245262">
            <w:pPr>
              <w:rPr>
                <w:sz w:val="18"/>
                <w:szCs w:val="18"/>
              </w:rPr>
            </w:pPr>
            <w:r w:rsidRPr="00D6107C">
              <w:rPr>
                <w:sz w:val="18"/>
                <w:szCs w:val="18"/>
              </w:rPr>
              <w:t>UNIDAD</w:t>
            </w:r>
          </w:p>
        </w:tc>
        <w:tc>
          <w:tcPr>
            <w:tcW w:w="1701" w:type="dxa"/>
          </w:tcPr>
          <w:p w:rsidR="00245262" w:rsidRPr="00D6107C" w:rsidRDefault="00245262" w:rsidP="00245262">
            <w:pPr>
              <w:rPr>
                <w:sz w:val="18"/>
                <w:szCs w:val="18"/>
              </w:rPr>
            </w:pPr>
            <w:r w:rsidRPr="00D6107C">
              <w:rPr>
                <w:sz w:val="18"/>
                <w:szCs w:val="18"/>
              </w:rPr>
              <w:t>VALOR UNITARIO</w:t>
            </w:r>
          </w:p>
        </w:tc>
      </w:tr>
      <w:tr w:rsidR="00245262" w:rsidRPr="00D6107C" w:rsidTr="00245262">
        <w:tc>
          <w:tcPr>
            <w:tcW w:w="1101" w:type="dxa"/>
            <w:vAlign w:val="center"/>
          </w:tcPr>
          <w:p w:rsidR="00245262" w:rsidRPr="00D6107C" w:rsidRDefault="00245262" w:rsidP="00245262">
            <w:pPr>
              <w:jc w:val="center"/>
              <w:rPr>
                <w:b/>
                <w:sz w:val="18"/>
                <w:szCs w:val="18"/>
              </w:rPr>
            </w:pPr>
            <w:r w:rsidRPr="00D6107C">
              <w:rPr>
                <w:b/>
                <w:sz w:val="18"/>
                <w:szCs w:val="18"/>
              </w:rPr>
              <w:t>EM1</w:t>
            </w:r>
          </w:p>
        </w:tc>
        <w:tc>
          <w:tcPr>
            <w:tcW w:w="567" w:type="dxa"/>
            <w:shd w:val="clear" w:color="auto" w:fill="000000" w:themeFill="text1"/>
          </w:tcPr>
          <w:p w:rsidR="00245262" w:rsidRPr="00D6107C" w:rsidRDefault="00245262" w:rsidP="00245262">
            <w:pPr>
              <w:rPr>
                <w:b/>
                <w:sz w:val="18"/>
                <w:szCs w:val="18"/>
              </w:rPr>
            </w:pPr>
          </w:p>
        </w:tc>
        <w:tc>
          <w:tcPr>
            <w:tcW w:w="2126" w:type="dxa"/>
            <w:gridSpan w:val="2"/>
            <w:vAlign w:val="center"/>
          </w:tcPr>
          <w:p w:rsidR="00245262" w:rsidRPr="00D6107C" w:rsidRDefault="00245262" w:rsidP="00245262">
            <w:pPr>
              <w:jc w:val="center"/>
              <w:rPr>
                <w:b/>
                <w:sz w:val="18"/>
                <w:szCs w:val="18"/>
              </w:rPr>
            </w:pPr>
            <w:r w:rsidRPr="00D6107C">
              <w:rPr>
                <w:b/>
                <w:sz w:val="18"/>
                <w:szCs w:val="18"/>
              </w:rPr>
              <w:t>CANCHA CÉSPED</w:t>
            </w:r>
          </w:p>
        </w:tc>
        <w:tc>
          <w:tcPr>
            <w:tcW w:w="3118" w:type="dxa"/>
            <w:vAlign w:val="center"/>
          </w:tcPr>
          <w:p w:rsidR="00245262" w:rsidRPr="00D6107C" w:rsidRDefault="00245262" w:rsidP="00245262">
            <w:pPr>
              <w:jc w:val="center"/>
              <w:rPr>
                <w:b/>
                <w:sz w:val="18"/>
                <w:szCs w:val="18"/>
              </w:rPr>
            </w:pPr>
            <w:r w:rsidRPr="00D6107C">
              <w:rPr>
                <w:b/>
                <w:sz w:val="18"/>
                <w:szCs w:val="18"/>
              </w:rPr>
              <w:t>BAJA</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80</w:t>
            </w:r>
          </w:p>
        </w:tc>
      </w:tr>
      <w:tr w:rsidR="00245262" w:rsidRPr="00D6107C" w:rsidTr="00245262">
        <w:tc>
          <w:tcPr>
            <w:tcW w:w="1101" w:type="dxa"/>
            <w:vAlign w:val="center"/>
          </w:tcPr>
          <w:p w:rsidR="00245262" w:rsidRPr="00D6107C" w:rsidRDefault="00245262" w:rsidP="00245262">
            <w:pPr>
              <w:jc w:val="center"/>
              <w:rPr>
                <w:b/>
                <w:sz w:val="18"/>
                <w:szCs w:val="18"/>
              </w:rPr>
            </w:pPr>
          </w:p>
        </w:tc>
        <w:tc>
          <w:tcPr>
            <w:tcW w:w="567" w:type="dxa"/>
            <w:shd w:val="clear" w:color="auto" w:fill="000000" w:themeFill="text1"/>
          </w:tcPr>
          <w:p w:rsidR="00245262" w:rsidRPr="00D6107C" w:rsidRDefault="00245262" w:rsidP="00245262">
            <w:pPr>
              <w:rPr>
                <w:b/>
                <w:sz w:val="18"/>
                <w:szCs w:val="18"/>
              </w:rPr>
            </w:pPr>
          </w:p>
        </w:tc>
        <w:tc>
          <w:tcPr>
            <w:tcW w:w="2126" w:type="dxa"/>
            <w:gridSpan w:val="2"/>
            <w:vAlign w:val="center"/>
          </w:tcPr>
          <w:p w:rsidR="00245262" w:rsidRPr="00D6107C" w:rsidRDefault="00245262" w:rsidP="00245262">
            <w:pPr>
              <w:jc w:val="center"/>
              <w:rPr>
                <w:b/>
                <w:sz w:val="18"/>
                <w:szCs w:val="18"/>
              </w:rPr>
            </w:pPr>
          </w:p>
        </w:tc>
        <w:tc>
          <w:tcPr>
            <w:tcW w:w="3118" w:type="dxa"/>
            <w:vAlign w:val="center"/>
          </w:tcPr>
          <w:p w:rsidR="00245262" w:rsidRPr="00D6107C" w:rsidRDefault="00245262" w:rsidP="00245262">
            <w:pPr>
              <w:jc w:val="center"/>
              <w:rPr>
                <w:b/>
                <w:sz w:val="18"/>
                <w:szCs w:val="18"/>
              </w:rPr>
            </w:pPr>
          </w:p>
        </w:tc>
        <w:tc>
          <w:tcPr>
            <w:tcW w:w="709" w:type="dxa"/>
            <w:vAlign w:val="center"/>
          </w:tcPr>
          <w:p w:rsidR="00245262" w:rsidRPr="00D6107C" w:rsidRDefault="00245262" w:rsidP="00245262">
            <w:pPr>
              <w:jc w:val="center"/>
              <w:rPr>
                <w:b/>
                <w:sz w:val="18"/>
                <w:szCs w:val="18"/>
              </w:rPr>
            </w:pPr>
          </w:p>
        </w:tc>
        <w:tc>
          <w:tcPr>
            <w:tcW w:w="1701" w:type="dxa"/>
            <w:vAlign w:val="center"/>
          </w:tcPr>
          <w:p w:rsidR="00245262" w:rsidRPr="00D6107C" w:rsidRDefault="00245262" w:rsidP="00245262">
            <w:pPr>
              <w:jc w:val="center"/>
              <w:rPr>
                <w:b/>
                <w:sz w:val="18"/>
                <w:szCs w:val="18"/>
              </w:rPr>
            </w:pPr>
          </w:p>
        </w:tc>
      </w:tr>
      <w:tr w:rsidR="00245262" w:rsidRPr="00D6107C" w:rsidTr="00245262">
        <w:tc>
          <w:tcPr>
            <w:tcW w:w="1101" w:type="dxa"/>
            <w:vAlign w:val="center"/>
          </w:tcPr>
          <w:p w:rsidR="00245262" w:rsidRPr="00D6107C" w:rsidRDefault="00245262" w:rsidP="00245262">
            <w:pPr>
              <w:jc w:val="center"/>
              <w:rPr>
                <w:b/>
                <w:sz w:val="18"/>
                <w:szCs w:val="18"/>
              </w:rPr>
            </w:pPr>
            <w:r w:rsidRPr="00D6107C">
              <w:rPr>
                <w:b/>
                <w:sz w:val="18"/>
                <w:szCs w:val="18"/>
              </w:rPr>
              <w:t>EN1</w:t>
            </w:r>
          </w:p>
        </w:tc>
        <w:tc>
          <w:tcPr>
            <w:tcW w:w="567" w:type="dxa"/>
            <w:shd w:val="clear" w:color="auto" w:fill="000000" w:themeFill="text1"/>
          </w:tcPr>
          <w:p w:rsidR="00245262" w:rsidRPr="00D6107C" w:rsidRDefault="00245262" w:rsidP="00245262">
            <w:pPr>
              <w:rPr>
                <w:b/>
                <w:sz w:val="18"/>
                <w:szCs w:val="18"/>
              </w:rPr>
            </w:pPr>
          </w:p>
        </w:tc>
        <w:tc>
          <w:tcPr>
            <w:tcW w:w="2126" w:type="dxa"/>
            <w:gridSpan w:val="2"/>
            <w:vAlign w:val="center"/>
          </w:tcPr>
          <w:p w:rsidR="00245262" w:rsidRPr="00D6107C" w:rsidRDefault="00245262" w:rsidP="00245262">
            <w:pPr>
              <w:jc w:val="center"/>
              <w:rPr>
                <w:b/>
                <w:sz w:val="18"/>
                <w:szCs w:val="18"/>
              </w:rPr>
            </w:pPr>
            <w:r w:rsidRPr="00D6107C">
              <w:rPr>
                <w:b/>
                <w:sz w:val="18"/>
                <w:szCs w:val="18"/>
              </w:rPr>
              <w:t>GRADAS</w:t>
            </w:r>
          </w:p>
        </w:tc>
        <w:tc>
          <w:tcPr>
            <w:tcW w:w="3118" w:type="dxa"/>
            <w:vAlign w:val="center"/>
          </w:tcPr>
          <w:p w:rsidR="00245262" w:rsidRPr="00D6107C" w:rsidRDefault="00245262" w:rsidP="00245262">
            <w:pPr>
              <w:jc w:val="center"/>
              <w:rPr>
                <w:b/>
                <w:sz w:val="18"/>
                <w:szCs w:val="18"/>
              </w:rPr>
            </w:pPr>
            <w:r w:rsidRPr="00D6107C">
              <w:rPr>
                <w:b/>
                <w:sz w:val="18"/>
                <w:szCs w:val="18"/>
              </w:rPr>
              <w:t>MEDIA (Concreto)</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4,160</w:t>
            </w:r>
          </w:p>
        </w:tc>
      </w:tr>
    </w:tbl>
    <w:p w:rsidR="00245262" w:rsidRDefault="00245262" w:rsidP="00245262">
      <w:pPr>
        <w:rPr>
          <w:sz w:val="18"/>
          <w:szCs w:val="18"/>
        </w:rPr>
      </w:pPr>
    </w:p>
    <w:p w:rsidR="00245262" w:rsidRDefault="00245262" w:rsidP="00245262">
      <w:pPr>
        <w:jc w:val="both"/>
        <w:rPr>
          <w:b/>
          <w:sz w:val="20"/>
        </w:rPr>
      </w:pPr>
    </w:p>
    <w:p w:rsidR="00245262" w:rsidRDefault="00245262" w:rsidP="00245262">
      <w:pPr>
        <w:jc w:val="both"/>
        <w:rPr>
          <w:b/>
          <w:sz w:val="20"/>
        </w:rPr>
      </w:pPr>
    </w:p>
    <w:p w:rsidR="00245262" w:rsidRPr="00746666" w:rsidRDefault="00245262" w:rsidP="00746666">
      <w:pPr>
        <w:jc w:val="both"/>
        <w:rPr>
          <w:i/>
          <w:sz w:val="22"/>
          <w:szCs w:val="22"/>
        </w:rPr>
      </w:pPr>
      <w:r w:rsidRPr="00746666">
        <w:rPr>
          <w:b/>
          <w:i/>
          <w:sz w:val="22"/>
          <w:szCs w:val="22"/>
        </w:rPr>
        <w:t>SEGUNDO</w:t>
      </w:r>
      <w:r w:rsidRPr="00746666">
        <w:rPr>
          <w:i/>
          <w:sz w:val="22"/>
          <w:szCs w:val="22"/>
        </w:rPr>
        <w:t>.- Instrúyase al Secretario del H. Ayuntamiento a efectos de que notifique a la Tesorería Municipal,  el contenido del presente acuerdo para su debido tramite y  cumplimiento.</w:t>
      </w:r>
      <w:r w:rsidRPr="00746666">
        <w:rPr>
          <w:rFonts w:cs="Arial"/>
          <w:i/>
          <w:sz w:val="22"/>
          <w:szCs w:val="22"/>
          <w:lang w:val="es-MX"/>
        </w:rPr>
        <w:t xml:space="preserve"> - - - - - - - - - - - - - - - - - - - - - - - - - - - - - - - - - - - - - - - - - - - - - - - - - - - - - - - - - - - - - - - - - - - - - - - - - - - - - - - - - - - - - - - - - - - - - - - - - - - - - - - - - - - - - - - - - - - - - - - - </w:t>
      </w:r>
    </w:p>
    <w:p w:rsidR="00140D66" w:rsidRDefault="00140D66" w:rsidP="00746666">
      <w:pPr>
        <w:jc w:val="both"/>
        <w:rPr>
          <w:b/>
          <w:i/>
          <w:sz w:val="22"/>
          <w:szCs w:val="22"/>
        </w:rPr>
      </w:pPr>
    </w:p>
    <w:p w:rsidR="00245262" w:rsidRPr="00746666" w:rsidRDefault="00245262" w:rsidP="00746666">
      <w:pPr>
        <w:jc w:val="both"/>
        <w:rPr>
          <w:i/>
          <w:sz w:val="22"/>
          <w:szCs w:val="22"/>
        </w:rPr>
      </w:pPr>
      <w:r w:rsidRPr="00746666">
        <w:rPr>
          <w:b/>
          <w:i/>
          <w:sz w:val="22"/>
          <w:szCs w:val="22"/>
        </w:rPr>
        <w:t>TERCERO.</w:t>
      </w:r>
      <w:r w:rsidRPr="00746666">
        <w:rPr>
          <w:i/>
          <w:sz w:val="22"/>
          <w:szCs w:val="22"/>
        </w:rPr>
        <w:t>- Publíquese en la Gaceta Municipal.</w:t>
      </w:r>
      <w:r w:rsidRPr="00746666">
        <w:rPr>
          <w:rFonts w:cs="Arial"/>
          <w:i/>
          <w:sz w:val="22"/>
          <w:szCs w:val="22"/>
          <w:lang w:val="es-MX"/>
        </w:rPr>
        <w:t xml:space="preserve"> - - - - - - - - - - - - - - - - - - - - - - - - - - - - - - - - - - - - - - - - - - - - - - - - - - - - - - - - - - - - - - - - - - - - - - - - - - - - - - - - - - - - - - - - - - - - - - - - - - - - - - - - - - - - - - - - - - - - - - - - - - - - - - - - - - - - - - - - - - - - - - - - - - - - - - </w:t>
      </w:r>
      <w:r w:rsidR="00746666">
        <w:rPr>
          <w:rFonts w:cs="Arial"/>
          <w:i/>
          <w:sz w:val="22"/>
          <w:szCs w:val="22"/>
          <w:lang w:val="es-MX"/>
        </w:rPr>
        <w:t>- - - - -  - - - - -</w:t>
      </w:r>
    </w:p>
    <w:p w:rsidR="00140D66" w:rsidRDefault="00140D66" w:rsidP="00746666">
      <w:pPr>
        <w:jc w:val="both"/>
        <w:rPr>
          <w:b/>
          <w:i/>
          <w:sz w:val="22"/>
          <w:szCs w:val="22"/>
        </w:rPr>
      </w:pPr>
    </w:p>
    <w:p w:rsidR="00245262" w:rsidRPr="00746666" w:rsidRDefault="00245262" w:rsidP="00746666">
      <w:pPr>
        <w:jc w:val="both"/>
        <w:rPr>
          <w:i/>
          <w:sz w:val="22"/>
          <w:szCs w:val="22"/>
        </w:rPr>
      </w:pPr>
      <w:r w:rsidRPr="00746666">
        <w:rPr>
          <w:b/>
          <w:i/>
          <w:sz w:val="22"/>
          <w:szCs w:val="22"/>
        </w:rPr>
        <w:t>CUARTO</w:t>
      </w:r>
      <w:r w:rsidRPr="00746666">
        <w:rPr>
          <w:i/>
          <w:sz w:val="22"/>
          <w:szCs w:val="22"/>
        </w:rPr>
        <w:t>.- Dese de baja de los asuntos pendientes de la Comisión Edilicia de Hacienda Municipal.</w:t>
      </w:r>
      <w:r w:rsidRPr="00746666">
        <w:rPr>
          <w:rFonts w:cs="Arial"/>
          <w:i/>
          <w:sz w:val="22"/>
          <w:szCs w:val="22"/>
          <w:lang w:val="es-MX"/>
        </w:rPr>
        <w:t xml:space="preserve"> - - - - - - - - - - - - - - - - - - - - - - - - - - - - - - - - - - - - - - - - - - - - - - - - - - - - - - - - - - - - - - - - - - - - - - - - - - - - - - - - - - - - - - - - - - - - - - - - - - - - - - - - - - - - - - - - - - - - - - - - </w:t>
      </w:r>
      <w:r w:rsidR="00746666">
        <w:rPr>
          <w:rFonts w:cs="Arial"/>
          <w:i/>
          <w:sz w:val="22"/>
          <w:szCs w:val="22"/>
          <w:lang w:val="es-MX"/>
        </w:rPr>
        <w:t>- - --</w:t>
      </w:r>
    </w:p>
    <w:p w:rsidR="00746666" w:rsidRDefault="00746666" w:rsidP="00245262">
      <w:pPr>
        <w:jc w:val="both"/>
        <w:rPr>
          <w:rFonts w:cs="Arial"/>
          <w:b/>
          <w:szCs w:val="24"/>
        </w:rPr>
      </w:pPr>
    </w:p>
    <w:p w:rsidR="00746666" w:rsidRDefault="00245262" w:rsidP="00746666">
      <w:pPr>
        <w:spacing w:line="360" w:lineRule="auto"/>
        <w:jc w:val="both"/>
        <w:rPr>
          <w:i/>
          <w:sz w:val="22"/>
          <w:szCs w:val="22"/>
        </w:rPr>
      </w:pPr>
      <w:r>
        <w:rPr>
          <w:rFonts w:cs="Arial"/>
          <w:b/>
          <w:szCs w:val="24"/>
        </w:rPr>
        <w:t xml:space="preserve">Antes de continuar con el siguiente punto del orden del día, </w:t>
      </w:r>
      <w:r>
        <w:rPr>
          <w:b/>
          <w:lang w:val="es-MX"/>
        </w:rPr>
        <w:t xml:space="preserve">el Lic. Sergio Hernández Olvera, Secretario del Ayuntamiento, informó que se incorporaba en ese momento a la </w:t>
      </w:r>
      <w:r w:rsidR="00746666">
        <w:rPr>
          <w:b/>
          <w:lang w:val="es-MX"/>
        </w:rPr>
        <w:t>presente Sesión de Cabildo, la Lic</w:t>
      </w:r>
      <w:r>
        <w:rPr>
          <w:b/>
          <w:lang w:val="es-MX"/>
        </w:rPr>
        <w:t xml:space="preserve">. Bárbara Arista Rodríguez, Décima Tercer Regidora,  lo que se hace constar para los efectos legales a que haya lugar. </w:t>
      </w:r>
      <w:r>
        <w:rPr>
          <w:rFonts w:cs="Arial"/>
          <w:b/>
          <w:szCs w:val="24"/>
          <w:lang w:val="es-MX"/>
        </w:rPr>
        <w:t xml:space="preserve">- - - - - - - - - - - - - - - - - - - - - - - - - - - - - - - - - - - - - - - - - - - - - - - - - - - - - - - - - - - - - - - - - - - - - - - - - - - - - - - - - - - - - - - - - - - - - - - - - - - - </w:t>
      </w:r>
      <w:r w:rsidR="00746666">
        <w:rPr>
          <w:rFonts w:cs="Arial"/>
          <w:b/>
          <w:szCs w:val="24"/>
          <w:lang w:val="es-MX"/>
        </w:rPr>
        <w:t xml:space="preserve">- - - - - - - - - - - - - - - - - - - - - - - - - - - - - - - - - - - - - - - - - - - - - - - - - - - - - - - - - - - - </w:t>
      </w:r>
    </w:p>
    <w:p w:rsidR="00746666" w:rsidRDefault="00245262" w:rsidP="00746666">
      <w:pPr>
        <w:spacing w:line="348" w:lineRule="auto"/>
        <w:jc w:val="both"/>
        <w:rPr>
          <w:rFonts w:cs="Arial"/>
          <w:szCs w:val="24"/>
          <w:lang w:val="es-MX"/>
        </w:rPr>
      </w:pPr>
      <w:r>
        <w:rPr>
          <w:rFonts w:cs="Arial"/>
          <w:szCs w:val="24"/>
        </w:rPr>
        <w:t xml:space="preserve">Acto seguido, el </w:t>
      </w:r>
      <w:r>
        <w:rPr>
          <w:rFonts w:cs="Arial"/>
          <w:szCs w:val="24"/>
          <w:lang w:val="es-MX"/>
        </w:rPr>
        <w:t xml:space="preserve">Lic. Sergio Hernández Olvera, Secretario del H. Ayuntamiento, </w:t>
      </w:r>
      <w:r>
        <w:rPr>
          <w:rFonts w:cs="Arial"/>
          <w:szCs w:val="24"/>
        </w:rPr>
        <w:t xml:space="preserve">preguntó a los presentes si tenían algún comentario respecto al dictamen presentado. </w:t>
      </w:r>
      <w:r>
        <w:rPr>
          <w:rFonts w:cs="Arial"/>
          <w:szCs w:val="24"/>
          <w:lang w:val="es-MX"/>
        </w:rPr>
        <w:t xml:space="preserve">- - - - - - - - - - - - - - - - - - - - - - - - - - - - - - - - - - - - - - - - - - - - - - - - - - - - - - - - - - - - - - - - - - - - - - - - - - - - - - - - - - - - - - - - - - - - - - - - - - - - - - - - - - - - - - - </w:t>
      </w:r>
      <w:r w:rsidR="00746666">
        <w:rPr>
          <w:rFonts w:cs="Arial"/>
          <w:szCs w:val="24"/>
          <w:lang w:val="es-MX"/>
        </w:rPr>
        <w:t xml:space="preserve">- - - - - - - - - - - - - - - - - - - - - - - - - - - - - - - - - - - - - - - - - - - - - - - - - - - - - - - - - - - - </w:t>
      </w:r>
    </w:p>
    <w:p w:rsidR="00746666" w:rsidRDefault="00245262" w:rsidP="00746666">
      <w:pPr>
        <w:spacing w:line="348" w:lineRule="auto"/>
        <w:jc w:val="both"/>
        <w:rPr>
          <w:rFonts w:cs="Arial"/>
          <w:szCs w:val="24"/>
          <w:lang w:val="es-MX"/>
        </w:rPr>
      </w:pPr>
      <w:r w:rsidRPr="00C50715">
        <w:rPr>
          <w:lang w:val="es-MX"/>
        </w:rPr>
        <w:t xml:space="preserve">En uso de la palabra la C. Ana Laura Medina Moreno, Décima Primer Regidora, </w:t>
      </w:r>
      <w:r>
        <w:rPr>
          <w:lang w:val="es-MX"/>
        </w:rPr>
        <w:t>mencionó que primero quería comentar que no fue invitada a la Sesión de la Comisión, segundo, que entiende que la premura es por el tiempo que se tiene para su aprobación, pero si quisiera preguntar con precisión cuál es el plazo que se tiene para aprobarlo, toda vez que desconocen el contenido a profundidad del dictamen, tercero, conocer el rango que hace de propuesta la Legislatura para poder aprobar el incremento y si nos hace favor el Síndico de responder o como gusten si viene el Tesorero.</w:t>
      </w:r>
      <w:r w:rsidR="00746666">
        <w:rPr>
          <w:lang w:val="es-MX"/>
        </w:rPr>
        <w:t xml:space="preserve"> </w:t>
      </w:r>
      <w:r w:rsidR="00746666">
        <w:rPr>
          <w:rFonts w:cs="Arial"/>
          <w:szCs w:val="24"/>
          <w:lang w:val="es-MX"/>
        </w:rPr>
        <w:t xml:space="preserve">- - - - - - - - - - - - - - - - - - - - - - - - - - - - - - - - - - - - - - - - - - - - - - - - - - - - - - - - - - - - - - - - - - - - - - - - - - - - - - - - - - - - - - - - - - - - - - - - - - - - - - - - - - - - - - - - - - - - - - - - - - - - - - - - - - - - - - - - - - - - - - - - - - - - - - - - - - - - - - - </w:t>
      </w:r>
    </w:p>
    <w:p w:rsidR="00746666" w:rsidRDefault="00245262" w:rsidP="00746666">
      <w:pPr>
        <w:spacing w:line="348" w:lineRule="auto"/>
        <w:jc w:val="both"/>
        <w:rPr>
          <w:rFonts w:cs="Arial"/>
          <w:szCs w:val="24"/>
          <w:lang w:val="es-MX"/>
        </w:rPr>
      </w:pPr>
      <w:r>
        <w:rPr>
          <w:lang w:val="es-MX"/>
        </w:rPr>
        <w:t xml:space="preserve">En uso de la palabra el C. Régulo Pastor Fernández Rivera, Síndico Municipal y Presidente de la Comisión de Hacienda mencionó que hay un plazo para poderlo entregar a la Legislatura, y bien como dice, por la premura a la mejor no fue el tiempo para haber convocado, es muy difícil, de verdad créanme ha sido muy difícil ya, me imagino por las diferentes actividades de cada uno, ha sido muy difícil reunir el quórum de las Comisiones, entonces, lamentablemente no se pudo </w:t>
      </w:r>
      <w:r>
        <w:rPr>
          <w:lang w:val="es-MX"/>
        </w:rPr>
        <w:lastRenderedPageBreak/>
        <w:t>llevar cabo con más tiempo, pero en cuanto a los rangos que manejaba y un poco más a profundidad, yo solicitaría al Señor Secretario, si tiene a bien, con el permiso del Señor Presidente, poner a consideración de los miembros de este Cabildo  para que el Señor Tesorero pudiera hacer una explicación más amplia o concreta como se considere, yo solicitaría la intervención del Tesorero Municipal.</w:t>
      </w:r>
      <w:r w:rsidR="00746666">
        <w:rPr>
          <w:lang w:val="es-MX"/>
        </w:rPr>
        <w:t xml:space="preserve"> </w:t>
      </w:r>
      <w:r w:rsidR="00746666">
        <w:rPr>
          <w:rFonts w:cs="Arial"/>
          <w:szCs w:val="24"/>
          <w:lang w:val="es-MX"/>
        </w:rPr>
        <w:t xml:space="preserve">- - - - - - - - - - - - - - - - - - - - - - - - - - - - - - - - - - - - - - - - - - - - - - - - - - - - - - - - - - - - </w:t>
      </w:r>
    </w:p>
    <w:p w:rsidR="00746666" w:rsidRDefault="00746666" w:rsidP="00746666">
      <w:pPr>
        <w:spacing w:line="348" w:lineRule="auto"/>
        <w:jc w:val="both"/>
        <w:rPr>
          <w:rFonts w:cs="Arial"/>
          <w:szCs w:val="24"/>
          <w:lang w:val="es-MX"/>
        </w:rPr>
      </w:pPr>
      <w:r>
        <w:rPr>
          <w:rFonts w:cs="Arial"/>
          <w:szCs w:val="24"/>
          <w:lang w:val="es-MX"/>
        </w:rPr>
        <w:t xml:space="preserve">- - - - - - - - - - - - - - - - - - - - - - - - - - - - - - - - - - - - - - - - - - - - - - - - - - - - - - - - - - - - </w:t>
      </w:r>
    </w:p>
    <w:p w:rsidR="00746666" w:rsidRDefault="00245262" w:rsidP="00746666">
      <w:pPr>
        <w:spacing w:line="348" w:lineRule="auto"/>
        <w:jc w:val="both"/>
        <w:rPr>
          <w:rFonts w:cs="Arial"/>
          <w:szCs w:val="24"/>
          <w:lang w:val="es-MX"/>
        </w:rPr>
      </w:pPr>
      <w:r>
        <w:rPr>
          <w:lang w:val="es-MX"/>
        </w:rPr>
        <w:t xml:space="preserve">En uso de la palabra el </w:t>
      </w:r>
      <w:r>
        <w:rPr>
          <w:rFonts w:cs="Arial"/>
          <w:szCs w:val="24"/>
        </w:rPr>
        <w:t xml:space="preserve">Lic. Sergio Hernández Olvera, Secretario del H. Ayuntamiento,  </w:t>
      </w:r>
      <w:r>
        <w:rPr>
          <w:szCs w:val="24"/>
        </w:rPr>
        <w:t xml:space="preserve">sometió a la consideración de los presentes la solicitud para que el C.P. Leopoldo Corona Aguilar, Tesorero Municipal, hiciera uso de la palabra y diera respuesta  a las preguntas de la </w:t>
      </w:r>
      <w:r w:rsidRPr="00C50715">
        <w:rPr>
          <w:lang w:val="es-MX"/>
        </w:rPr>
        <w:t>C. Ana Laura Medina Moreno, Décima Primer Regidora</w:t>
      </w:r>
      <w:r>
        <w:rPr>
          <w:szCs w:val="24"/>
        </w:rPr>
        <w:t xml:space="preserve">; </w:t>
      </w:r>
      <w:r>
        <w:rPr>
          <w:rFonts w:cs="Arial"/>
          <w:szCs w:val="24"/>
        </w:rPr>
        <w:t xml:space="preserve">siendo aprobada por </w:t>
      </w:r>
      <w:r>
        <w:rPr>
          <w:rFonts w:cs="Arial"/>
          <w:b/>
          <w:szCs w:val="24"/>
        </w:rPr>
        <w:t xml:space="preserve">mayoría de votos, </w:t>
      </w:r>
      <w:r w:rsidRPr="00922909">
        <w:rPr>
          <w:rFonts w:cs="Arial"/>
          <w:szCs w:val="24"/>
        </w:rPr>
        <w:t>con los votos en contra de los C.C. Pedro David Rodríguez Villegas, Presidente Municipal Constitucional y Flavio Román Villanueva Navidad, Noveno Regidor.</w:t>
      </w:r>
      <w:r w:rsidR="00746666">
        <w:rPr>
          <w:rFonts w:cs="Arial"/>
          <w:szCs w:val="24"/>
        </w:rPr>
        <w:t xml:space="preserve"> </w:t>
      </w:r>
      <w:r w:rsidR="00746666">
        <w:rPr>
          <w:rFonts w:cs="Arial"/>
          <w:szCs w:val="24"/>
          <w:lang w:val="es-MX"/>
        </w:rPr>
        <w:t xml:space="preserve">- - - - - - - - - - - - - - - - - - - - - - - - - - - - - - - - - - - - - - - - - - - - - - - - - - - - - - - - - - - - - - - - - - - - - - - - - - - - - - - - - - - - - - - - - - - - - - - - - - - - - - - - - - - - - - - - - - - - - - - - - - - - - - - - - - - - - - - - - - - - - - </w:t>
      </w:r>
    </w:p>
    <w:p w:rsidR="00746666" w:rsidRDefault="00245262" w:rsidP="00746666">
      <w:pPr>
        <w:spacing w:line="348" w:lineRule="auto"/>
        <w:jc w:val="both"/>
        <w:rPr>
          <w:rFonts w:cs="Arial"/>
          <w:szCs w:val="24"/>
          <w:lang w:val="es-MX"/>
        </w:rPr>
      </w:pPr>
      <w:r>
        <w:rPr>
          <w:rFonts w:cs="Arial"/>
          <w:szCs w:val="24"/>
          <w:lang w:val="es-MX"/>
        </w:rPr>
        <w:t>En uso de la palabra el C.P. Leopoldo Corona Aguilar,</w:t>
      </w:r>
      <w:r w:rsidRPr="008616DA">
        <w:rPr>
          <w:rFonts w:cs="Arial"/>
          <w:b/>
          <w:szCs w:val="24"/>
          <w:lang w:val="es-MX"/>
        </w:rPr>
        <w:t xml:space="preserve"> </w:t>
      </w:r>
      <w:r>
        <w:rPr>
          <w:rFonts w:cs="Arial"/>
          <w:szCs w:val="24"/>
          <w:lang w:val="es-MX"/>
        </w:rPr>
        <w:t>T</w:t>
      </w:r>
      <w:r w:rsidRPr="008616DA">
        <w:rPr>
          <w:rFonts w:cs="Arial"/>
          <w:szCs w:val="24"/>
          <w:lang w:val="es-MX"/>
        </w:rPr>
        <w:t>esorero</w:t>
      </w:r>
      <w:r>
        <w:rPr>
          <w:rFonts w:cs="Arial"/>
          <w:szCs w:val="24"/>
          <w:lang w:val="es-MX"/>
        </w:rPr>
        <w:t xml:space="preserve"> Municipal, mencionó que respondiendo a la pregunta de la Señora Regidora, el tiempo para dar respuesta obviamente va en función de lo que va marcando la ley, el Código Financiero nos indica que en el mes de julio tenemos que mandar al IGECEM las propuestas de actualización de las tablas de valores de suelo y construcción, nosotros únicamente participamos en lo que es construcción, las tablas y los importes de incremento de suelo los determina la Legislatura, para este año al igual que el año pasado la propuesta de Atizapán de Zaragoza no va más allá de lo que es la inflación que nos ha dado a conocer el  Banco de México, el año pasado la propuesta fue del 4.15% en costo de construcción, para este año es el mismo porcentaje de incremento, ahora bien, nosotros hacemos la propuesta al IGECEM en el mes de julio, y en el mes de septiembre, a finales de septiembre el IGECEM nos responde, donde nos indica que ha sido aprobada la propuesta de Atizapán, esta propuesta se basa en lo que nos marca el propio Manual Catastral, que se refiere a hacer un análisis de siete estudios que se hacen en las diferentes áreas homogéneas y bandas de valor para conocer características y costos del precio de las construcciones en estas áreas, se determinan promedios, se determina un costo unitario y se manda a valorar, el IGECEM nos da respuesta, nos indica que han sido aprobadas, sin embargo por el propio manual, nos indica que es necesario que se cubra el requisito administrativo de acuerdo a lo que marca la propia normatividad y nos solicita que el  Cabildo, a la vez, una vez que ya hayan sido aprobadas por el IGECEM,  también dé aprobación de manera formal a nombre y como representación del Ayuntamiento, es por ello que se somete a la consideración del Honorable Cabildo, como bien dice el Señor Síndico  ha sido difícil el poder reunir a todos los integrantes de la Comisión, eso </w:t>
      </w:r>
      <w:r>
        <w:rPr>
          <w:rFonts w:cs="Arial"/>
          <w:szCs w:val="24"/>
          <w:lang w:val="es-MX"/>
        </w:rPr>
        <w:lastRenderedPageBreak/>
        <w:t xml:space="preserve">ha hecho que sea más apremiante y la solicitud del Cabildo Extraordinario, porque el día jueves </w:t>
      </w:r>
      <w:r>
        <w:rPr>
          <w:lang w:val="es-MX"/>
        </w:rPr>
        <w:t>ya como fecha límite es cuando debe de estar presentándose ante la Legislatura la aprobación de Cabildo,  junto con los demás requisitos, que es el disco que se les ha entregado a ustedes,  es donde viene ya nuevamente la propuesta de todas las tablas de valores, de áreas homogéneas  y bandas de valor, eso al igual que el año pasado y en el primer año de la administración, es lo que se ha venido haciendo para este tipo de cumplimiento de la normatividad.</w:t>
      </w:r>
      <w:r w:rsidR="00746666">
        <w:rPr>
          <w:lang w:val="es-MX"/>
        </w:rPr>
        <w:t xml:space="preserve"> </w:t>
      </w:r>
      <w:r w:rsidR="00746666">
        <w:rPr>
          <w:rFonts w:cs="Arial"/>
          <w:szCs w:val="24"/>
          <w:lang w:val="es-MX"/>
        </w:rPr>
        <w:t xml:space="preserve">- - - - - - - - - - - - - - - - - - - - - - - - - - - - - - - - - - - - - - - - - - - - - - - - - - - - - - - - - - - - - - - - - - - - - - - - - - - - - - - - - - - - - - - - - - - - - - - - - - - - - - - - - - - - - - - - - - - - - - - - - - - </w:t>
      </w:r>
    </w:p>
    <w:p w:rsidR="00746666" w:rsidRDefault="00245262" w:rsidP="00746666">
      <w:pPr>
        <w:spacing w:line="348" w:lineRule="auto"/>
        <w:jc w:val="both"/>
        <w:rPr>
          <w:rFonts w:cs="Arial"/>
          <w:szCs w:val="24"/>
          <w:lang w:val="es-MX"/>
        </w:rPr>
      </w:pPr>
      <w:r w:rsidRPr="00C50715">
        <w:rPr>
          <w:lang w:val="es-MX"/>
        </w:rPr>
        <w:t xml:space="preserve">En uso de la palabra la C. Ana Laura Medina Moreno, Décima Primer Regidora, </w:t>
      </w:r>
      <w:r>
        <w:rPr>
          <w:lang w:val="es-MX"/>
        </w:rPr>
        <w:t>mencionó que la propuesta que se hace es el incremento acorde a la inflación, sin embargo la Legislatura debe hacer una propuesta en un rango estimado, estamos dentro de él, hay diferencia en lo que propone la Legislatura, un mínimo o un máximo.</w:t>
      </w:r>
      <w:r w:rsidR="00746666" w:rsidRPr="00746666">
        <w:rPr>
          <w:rFonts w:cs="Arial"/>
          <w:szCs w:val="24"/>
          <w:lang w:val="es-MX"/>
        </w:rPr>
        <w:t xml:space="preserve"> </w:t>
      </w:r>
      <w:r w:rsidR="00746666">
        <w:rPr>
          <w:rFonts w:cs="Arial"/>
          <w:szCs w:val="24"/>
          <w:lang w:val="es-MX"/>
        </w:rPr>
        <w:t xml:space="preserve">- - - - - - - - - - - - - - - - - - - - - - - - - - - - - - - - - - - - - - - - - - - - - - - - - - - - - - - - - - - - - - - - - - - - - - - - - - - - - - - - - - - - - - - - - - - - - - - - - - - - - - - - - - - - - - - - - </w:t>
      </w:r>
    </w:p>
    <w:p w:rsidR="00746666" w:rsidRDefault="00746666" w:rsidP="00746666">
      <w:pPr>
        <w:spacing w:line="348" w:lineRule="auto"/>
        <w:jc w:val="both"/>
        <w:rPr>
          <w:rFonts w:cs="Arial"/>
          <w:szCs w:val="24"/>
          <w:lang w:val="es-MX"/>
        </w:rPr>
      </w:pPr>
      <w:r>
        <w:rPr>
          <w:rFonts w:cs="Arial"/>
          <w:szCs w:val="24"/>
          <w:lang w:val="es-MX"/>
        </w:rPr>
        <w:t xml:space="preserve">- - - - - - - - - - - - - - - - - - - - - - - - - - - - - - - - - - - - - - - - - - - - - - - - - - - - - - - - - - - - </w:t>
      </w:r>
    </w:p>
    <w:p w:rsidR="00746666" w:rsidRDefault="00245262" w:rsidP="00746666">
      <w:pPr>
        <w:spacing w:line="348" w:lineRule="auto"/>
        <w:jc w:val="both"/>
        <w:rPr>
          <w:rFonts w:cs="Arial"/>
          <w:szCs w:val="24"/>
          <w:lang w:val="es-MX"/>
        </w:rPr>
      </w:pPr>
      <w:r>
        <w:rPr>
          <w:rFonts w:cs="Arial"/>
          <w:szCs w:val="24"/>
          <w:lang w:val="es-MX"/>
        </w:rPr>
        <w:t>En uso de la palabra el C.P. Leopoldo Corona Aguilar,</w:t>
      </w:r>
      <w:r w:rsidRPr="008616DA">
        <w:rPr>
          <w:rFonts w:cs="Arial"/>
          <w:b/>
          <w:szCs w:val="24"/>
          <w:lang w:val="es-MX"/>
        </w:rPr>
        <w:t xml:space="preserve"> </w:t>
      </w:r>
      <w:r>
        <w:rPr>
          <w:rFonts w:cs="Arial"/>
          <w:szCs w:val="24"/>
          <w:lang w:val="es-MX"/>
        </w:rPr>
        <w:t>T</w:t>
      </w:r>
      <w:r w:rsidRPr="008616DA">
        <w:rPr>
          <w:rFonts w:cs="Arial"/>
          <w:szCs w:val="24"/>
          <w:lang w:val="es-MX"/>
        </w:rPr>
        <w:t>esorero</w:t>
      </w:r>
      <w:r>
        <w:rPr>
          <w:rFonts w:cs="Arial"/>
          <w:szCs w:val="24"/>
          <w:lang w:val="es-MX"/>
        </w:rPr>
        <w:t xml:space="preserve"> Municipal, mencionó que sí, cada Municipio da a conocer su propuesta, como lo hemos podido nosotros verificar en los últimos dos años, hay Municipios que han acordado y aprobado por Cabildo que los incrementos vayan desde un 5, 6, 8 y hemos encontrado hasta un 25 por ciento de incremento, eso repito, en cuanto a la construcción, no al suelo, recordemos que la Ley de Ingresos nos marca un tope para lo que es el incremento del Impuesto Predial, que es algo totalmente distinto, ahí nos marca la Legislatura </w:t>
      </w:r>
      <w:r w:rsidR="00746666">
        <w:rPr>
          <w:rFonts w:cs="Arial"/>
          <w:szCs w:val="24"/>
          <w:lang w:val="es-MX"/>
        </w:rPr>
        <w:t xml:space="preserve">un incremento de hasta el 20%, </w:t>
      </w:r>
      <w:r>
        <w:rPr>
          <w:rFonts w:cs="Arial"/>
          <w:szCs w:val="24"/>
          <w:lang w:val="es-MX"/>
        </w:rPr>
        <w:t xml:space="preserve">sin embargo cuando la Legislatura tiene todas las propuesta de los Ayuntamientos, ellos generan también y ponderan esa información a efecto de determinar si el 20% que ellos estarán determinando en sesión plenaria será aprobada o bien se modifica, pero si ponderan con todos los valores que proponen cada uno de los 125 Municipios, nosotros normalmente hemos venido presentando lo que es el incremento mínimo que es de acuerdo a la inflación del 4.15, en las reuniones en el Instituto Hacendario nos hemos dado cuenta que dependiendo el tipo de Municipio cuando que va más allá de lo urbano a lo rural, puede haber incrementos que no van muy acordes a la inflación, sin embargo nosotros si nos hemos mantenido muy por abajo para afectar lo menos posible, de hecho pues nos vamos con lo que es únicamente la inflación, y se han hecho los comentarios pertinentes a esos Municipios que presentan incrementos de más del 8 o hasta el 15% de que deberían haber ajustado más sus tablas de valores, las que van por arriba de esos porcentajes definitivamente la propia Legislatura considera máximos y mínimos, los que están hasta arriba definitivamente son eliminados por que no pueden estar jugando dentro de una ponderación, porque elevarían </w:t>
      </w:r>
      <w:r>
        <w:rPr>
          <w:rFonts w:cs="Arial"/>
          <w:szCs w:val="24"/>
          <w:lang w:val="es-MX"/>
        </w:rPr>
        <w:lastRenderedPageBreak/>
        <w:t>demasiado  los incrementos generales que se darían para el Estado de México.</w:t>
      </w:r>
      <w:r w:rsidR="00746666">
        <w:rPr>
          <w:rFonts w:cs="Arial"/>
          <w:szCs w:val="24"/>
          <w:lang w:val="es-MX"/>
        </w:rPr>
        <w:t xml:space="preserve"> - - - - - - - - - - - - - - - - - - - - - - - - - - - - - - - - - - - - - - - - - - - - - - - - - - - - - - - - - - - - - </w:t>
      </w:r>
    </w:p>
    <w:p w:rsidR="00746666" w:rsidRDefault="00746666" w:rsidP="00746666">
      <w:pPr>
        <w:spacing w:line="348" w:lineRule="auto"/>
        <w:jc w:val="both"/>
        <w:rPr>
          <w:rFonts w:cs="Arial"/>
          <w:szCs w:val="24"/>
          <w:lang w:val="es-MX"/>
        </w:rPr>
      </w:pPr>
      <w:r>
        <w:rPr>
          <w:rFonts w:cs="Arial"/>
          <w:szCs w:val="24"/>
          <w:lang w:val="es-MX"/>
        </w:rPr>
        <w:t xml:space="preserve">- - - - - - - - - - - - - - - - - - - - - - - - - - - - - - - - - - - - - - - - - - - - - - - - - - - - - - - - - - - - </w:t>
      </w:r>
    </w:p>
    <w:p w:rsidR="00245262" w:rsidRPr="00C50715" w:rsidRDefault="00245262" w:rsidP="00245262">
      <w:pPr>
        <w:spacing w:line="348" w:lineRule="auto"/>
        <w:jc w:val="both"/>
        <w:rPr>
          <w:rFonts w:cs="Arial"/>
          <w:szCs w:val="24"/>
          <w:lang w:val="es-MX"/>
        </w:rPr>
      </w:pPr>
      <w:r>
        <w:rPr>
          <w:rFonts w:cs="Arial"/>
          <w:szCs w:val="24"/>
          <w:lang w:val="es-MX"/>
        </w:rPr>
        <w:t>En uso de la palabra el C. José Daniel Meza Montero, Décimo Segundo Regidor, mencionó que evidentemente estas tablas de valores sirven para la determinación del impuesto predial, evidentemente los ingresos que se deriven de esto ya no estarían administrados por este gobierno, sino por el siguiente a partir de la determinación del impuesto predial del año 2016, es correcto verdad; contestándole el Tesorero Municipal afirmativamente.</w:t>
      </w:r>
      <w:r w:rsidR="00746666">
        <w:rPr>
          <w:rFonts w:cs="Arial"/>
          <w:szCs w:val="24"/>
          <w:lang w:val="es-MX"/>
        </w:rPr>
        <w:t xml:space="preserve"> - - - - - - - - - - - - - - - - - - - - - - - - - - - - - - - - - - - - - - - - - - - - - - - - - - - - - - - - - - - - - - - - - - - - - - - - - - - - - - - - - - - - - - - - - - - - - - - - - - - - - - - - - - - - - - - - - - - - - - - - - - - - - - - - - - - - - - - - - - - - - </w:t>
      </w:r>
    </w:p>
    <w:p w:rsidR="00245262" w:rsidRDefault="00245262" w:rsidP="00245262">
      <w:pPr>
        <w:spacing w:line="348" w:lineRule="auto"/>
        <w:jc w:val="both"/>
        <w:rPr>
          <w:rFonts w:cs="Arial"/>
        </w:rPr>
      </w:pPr>
      <w:r>
        <w:rPr>
          <w:rFonts w:cs="Arial"/>
          <w:szCs w:val="24"/>
          <w:lang w:val="es-MX"/>
        </w:rPr>
        <w:t xml:space="preserve">No habiendo otros comentarios, el Lic. Sergio Hernández Olvera, Secretario del H. Ayuntamiento, </w:t>
      </w:r>
      <w:r>
        <w:rPr>
          <w:lang w:val="es-MX"/>
        </w:rPr>
        <w:t xml:space="preserve">solicitó a los miembros del Cabildo que quienes estuvieran a favor de los acuerdos presentados, se sirvieran manifestarlo levantando su mano, haciendo constar que </w:t>
      </w:r>
      <w:r w:rsidR="005279F3">
        <w:rPr>
          <w:lang w:val="es-MX"/>
        </w:rPr>
        <w:t>con 7 votos a favor y 4 votos en contra de los</w:t>
      </w:r>
      <w:r w:rsidRPr="00C70231">
        <w:rPr>
          <w:lang w:val="es-MX"/>
        </w:rPr>
        <w:t xml:space="preserve"> C.C. </w:t>
      </w:r>
      <w:r w:rsidR="005279F3">
        <w:rPr>
          <w:lang w:val="es-MX"/>
        </w:rPr>
        <w:t xml:space="preserve">Lic. </w:t>
      </w:r>
      <w:r w:rsidRPr="00C70231">
        <w:rPr>
          <w:lang w:val="es-MX"/>
        </w:rPr>
        <w:t xml:space="preserve">Flavio Román Villanueva Navidad, Noveno Regidor, Ana Laura Medina Moreno, Décima Primer Regidora, José Daniel Meza Montero, Décimo Segundo Regidor y </w:t>
      </w:r>
      <w:r w:rsidR="005279F3">
        <w:rPr>
          <w:lang w:val="es-MX"/>
        </w:rPr>
        <w:t xml:space="preserve">Lic. </w:t>
      </w:r>
      <w:r w:rsidRPr="00C70231">
        <w:rPr>
          <w:lang w:val="es-MX"/>
        </w:rPr>
        <w:t xml:space="preserve">Bárbara Arista Rodríguez, Décima Tercer Regidora, </w:t>
      </w:r>
      <w:r>
        <w:rPr>
          <w:lang w:val="es-MX"/>
        </w:rPr>
        <w:t>se aprueban los siguientes</w:t>
      </w:r>
      <w:proofErr w:type="gramStart"/>
      <w:r>
        <w:rPr>
          <w:lang w:val="es-MX"/>
        </w:rPr>
        <w:t>:  -</w:t>
      </w:r>
      <w:proofErr w:type="gramEnd"/>
      <w:r>
        <w:rPr>
          <w:lang w:val="es-MX"/>
        </w:rPr>
        <w:t xml:space="preserve"> - - - - </w:t>
      </w:r>
      <w:r>
        <w:rPr>
          <w:rFonts w:cs="Arial"/>
          <w:szCs w:val="24"/>
          <w:lang w:val="es-MX"/>
        </w:rPr>
        <w:t xml:space="preserve">- - - - - - - - - - - - - - - - - - - - - - - - - - </w:t>
      </w:r>
      <w:r w:rsidR="00C70231">
        <w:rPr>
          <w:rFonts w:cs="Arial"/>
          <w:szCs w:val="24"/>
          <w:lang w:val="es-MX"/>
        </w:rPr>
        <w:t>- - - - - - -  - - - - - - - - - - - - -</w:t>
      </w:r>
    </w:p>
    <w:p w:rsidR="00245262" w:rsidRDefault="00245262" w:rsidP="00245262">
      <w:pPr>
        <w:tabs>
          <w:tab w:val="left" w:pos="9720"/>
        </w:tabs>
        <w:spacing w:line="360" w:lineRule="auto"/>
        <w:jc w:val="both"/>
        <w:rPr>
          <w:rFonts w:cs="Arial"/>
          <w:b/>
          <w:sz w:val="20"/>
          <w:lang w:val="es-MX"/>
        </w:rPr>
      </w:pPr>
      <w:r>
        <w:rPr>
          <w:rFonts w:cs="Arial"/>
        </w:rPr>
        <w:t xml:space="preserve">- - - - - - - - - - - - - - - - - - - - - - - - - - - - - - - - - - - - - - - - - - - - - - - - - - - - - - - - - - - - - </w:t>
      </w:r>
      <w:r>
        <w:rPr>
          <w:rFonts w:cs="Arial"/>
          <w:caps/>
          <w:szCs w:val="24"/>
        </w:rPr>
        <w:t xml:space="preserve">- - - - - - - - - - - - - - - - - - - - - - </w:t>
      </w:r>
      <w:r>
        <w:rPr>
          <w:rFonts w:cs="Arial"/>
        </w:rPr>
        <w:t xml:space="preserve"> </w:t>
      </w:r>
      <w:r>
        <w:rPr>
          <w:rFonts w:cs="Arial"/>
          <w:b/>
        </w:rPr>
        <w:t xml:space="preserve">A C U E R D O S </w:t>
      </w:r>
      <w:r>
        <w:rPr>
          <w:rFonts w:cs="Arial"/>
        </w:rPr>
        <w:t>- - - - - - - - - - - - - - - - - - - - - - - - - - - - - - - - - - - - - - - - - - - - - - - - - - - - - - - - - - - - - - - - - - - - - - - - - - - - - - - - - - -</w:t>
      </w:r>
    </w:p>
    <w:p w:rsidR="00140D66" w:rsidRDefault="00245262" w:rsidP="00140D66">
      <w:pPr>
        <w:spacing w:line="360" w:lineRule="auto"/>
        <w:jc w:val="both"/>
        <w:rPr>
          <w:rFonts w:cs="Arial"/>
        </w:rPr>
      </w:pPr>
      <w:r w:rsidRPr="00D0072D">
        <w:rPr>
          <w:b/>
          <w:szCs w:val="24"/>
        </w:rPr>
        <w:t>PRIMERO</w:t>
      </w:r>
      <w:r w:rsidRPr="00D0072D">
        <w:rPr>
          <w:szCs w:val="24"/>
        </w:rPr>
        <w:t xml:space="preserve">.- Se acuerda validar la solicitud de la propuesta presentada por el C.P. Leopoldo Corona Aguilar, Tesorero Municipal, de la Actualización de las Tablas de Valores Unitarios de Suelo y Construcciones para el Ejercicio Fiscal 2016, con fundamento en la normatividad vigente,  Artículo 115 </w:t>
      </w:r>
      <w:proofErr w:type="spellStart"/>
      <w:r w:rsidRPr="00D0072D">
        <w:rPr>
          <w:szCs w:val="24"/>
        </w:rPr>
        <w:t>fracc</w:t>
      </w:r>
      <w:proofErr w:type="spellEnd"/>
      <w:r w:rsidRPr="00D0072D">
        <w:rPr>
          <w:szCs w:val="24"/>
        </w:rPr>
        <w:t xml:space="preserve">. IV inciso C, de la Constitución Política de los Estados Unidos Mexicanos, Artículo 125 </w:t>
      </w:r>
      <w:proofErr w:type="spellStart"/>
      <w:r w:rsidRPr="00D0072D">
        <w:rPr>
          <w:szCs w:val="24"/>
        </w:rPr>
        <w:t>fracc</w:t>
      </w:r>
      <w:proofErr w:type="spellEnd"/>
      <w:r w:rsidRPr="00D0072D">
        <w:rPr>
          <w:szCs w:val="24"/>
        </w:rPr>
        <w:t xml:space="preserve">. III Segundo Párrafo, de la Constitución Política del Estado Libre y Soberano de México, Artículos 171 </w:t>
      </w:r>
      <w:proofErr w:type="spellStart"/>
      <w:r w:rsidRPr="00D0072D">
        <w:rPr>
          <w:szCs w:val="24"/>
        </w:rPr>
        <w:t>fracc</w:t>
      </w:r>
      <w:proofErr w:type="spellEnd"/>
      <w:r w:rsidRPr="00D0072D">
        <w:rPr>
          <w:szCs w:val="24"/>
        </w:rPr>
        <w:t xml:space="preserve">. XV, 195 </w:t>
      </w:r>
      <w:proofErr w:type="spellStart"/>
      <w:r w:rsidRPr="00D0072D">
        <w:rPr>
          <w:szCs w:val="24"/>
        </w:rPr>
        <w:t>fracc</w:t>
      </w:r>
      <w:proofErr w:type="spellEnd"/>
      <w:r w:rsidRPr="00D0072D">
        <w:rPr>
          <w:szCs w:val="24"/>
        </w:rPr>
        <w:t>. I, II, III y IV, 196 y 196 Bis, del Código Financiero del Estado de México y Municipios, Artículos 49, 50, 51, 52, 53, 54, 55, 56  del Reglamento del T</w:t>
      </w:r>
      <w:r w:rsidR="005279F3">
        <w:rPr>
          <w:szCs w:val="24"/>
        </w:rPr>
        <w:t>í</w:t>
      </w:r>
      <w:r w:rsidRPr="00D0072D">
        <w:rPr>
          <w:szCs w:val="24"/>
        </w:rPr>
        <w:t xml:space="preserve">tulo Quinto del Código Financiero del Estado de México y Municipios, numeral V, V.4.Procedimientos del Manual Catastral del Estado de México, Artículo 25 </w:t>
      </w:r>
      <w:proofErr w:type="spellStart"/>
      <w:r w:rsidRPr="00D0072D">
        <w:rPr>
          <w:szCs w:val="24"/>
        </w:rPr>
        <w:t>fracc</w:t>
      </w:r>
      <w:proofErr w:type="spellEnd"/>
      <w:r w:rsidRPr="00D0072D">
        <w:rPr>
          <w:szCs w:val="24"/>
        </w:rPr>
        <w:t>. XXVII del Reglamento Orgánico Municipal de Atizapán de Zaragoza. (Se anexa tabla).</w:t>
      </w:r>
      <w:r w:rsidR="005279F3">
        <w:rPr>
          <w:szCs w:val="24"/>
        </w:rPr>
        <w:t xml:space="preserve"> </w:t>
      </w:r>
      <w:r w:rsidR="005279F3">
        <w:rPr>
          <w:rFonts w:cs="Arial"/>
        </w:rPr>
        <w:t xml:space="preserve">- - - - - - - - - - - - - - - - - - - - - - - - - - - - - - - - - - - - - - - - - - - - - - - - - - - - - - - - - - - - - - - - - - - - - - - - - - - - - - - - - - - - - - - - - - - - - - - - - - - - - - - - - - - - - - - - - - - - - - - - - - - - - - - - - - - - - - - - - - - - - - - - - - - - - - - - - - - - - </w:t>
      </w:r>
      <w:r w:rsidR="00140D66">
        <w:rPr>
          <w:rFonts w:cs="Arial"/>
        </w:rPr>
        <w:t xml:space="preserve">- - - - - - - - - - - - - - - - - - - - - - - - - - - - - - - - - - - - - - - - - - - - - - - - - - - - - - - - - - - - - - - - - - - - - - - - - - - - - - - - - - - - - - - - - - - - - - - - - - - - - - - - - - - - - - - - - - - - - - - - </w:t>
      </w:r>
    </w:p>
    <w:p w:rsidR="00140D66" w:rsidRDefault="00140D66" w:rsidP="00140D66">
      <w:pPr>
        <w:jc w:val="center"/>
        <w:rPr>
          <w:b/>
          <w:bCs/>
          <w:color w:val="000000"/>
          <w:szCs w:val="24"/>
          <w:lang w:eastAsia="es-MX"/>
        </w:rPr>
      </w:pPr>
    </w:p>
    <w:p w:rsidR="00140D66" w:rsidRDefault="00140D66" w:rsidP="00140D66">
      <w:pPr>
        <w:jc w:val="center"/>
        <w:rPr>
          <w:b/>
          <w:bCs/>
          <w:color w:val="000000"/>
          <w:szCs w:val="24"/>
          <w:lang w:eastAsia="es-MX"/>
        </w:rPr>
      </w:pPr>
    </w:p>
    <w:p w:rsidR="00140D66" w:rsidRDefault="00140D66" w:rsidP="00140D66">
      <w:pPr>
        <w:jc w:val="center"/>
        <w:rPr>
          <w:b/>
          <w:bCs/>
          <w:color w:val="000000"/>
          <w:szCs w:val="24"/>
          <w:lang w:eastAsia="es-MX"/>
        </w:rPr>
      </w:pPr>
    </w:p>
    <w:p w:rsidR="00140D66" w:rsidRDefault="00140D66" w:rsidP="00140D66">
      <w:pPr>
        <w:jc w:val="center"/>
        <w:rPr>
          <w:b/>
          <w:bCs/>
          <w:color w:val="000000"/>
          <w:szCs w:val="24"/>
          <w:lang w:eastAsia="es-MX"/>
        </w:rPr>
      </w:pPr>
    </w:p>
    <w:p w:rsidR="00245262" w:rsidRDefault="00140D66" w:rsidP="00140D66">
      <w:pPr>
        <w:jc w:val="center"/>
        <w:rPr>
          <w:rFonts w:cs="Arial"/>
        </w:rPr>
      </w:pPr>
      <w:r w:rsidRPr="0001774E">
        <w:rPr>
          <w:b/>
          <w:bCs/>
          <w:color w:val="000000"/>
          <w:szCs w:val="24"/>
          <w:lang w:eastAsia="es-MX"/>
        </w:rPr>
        <w:t>VALORES PROPUESTOS PARA EJERCICIO FISCAL 201</w:t>
      </w:r>
      <w:r>
        <w:rPr>
          <w:b/>
          <w:bCs/>
          <w:color w:val="000000"/>
          <w:szCs w:val="24"/>
          <w:lang w:eastAsia="es-MX"/>
        </w:rPr>
        <w:t>6</w:t>
      </w:r>
    </w:p>
    <w:tbl>
      <w:tblPr>
        <w:tblpPr w:leftFromText="141" w:rightFromText="141" w:vertAnchor="text" w:horzAnchor="margin" w:tblpY="945"/>
        <w:tblW w:w="8859" w:type="dxa"/>
        <w:tblLayout w:type="fixed"/>
        <w:tblCellMar>
          <w:left w:w="70" w:type="dxa"/>
          <w:right w:w="70" w:type="dxa"/>
        </w:tblCellMar>
        <w:tblLook w:val="04A0" w:firstRow="1" w:lastRow="0" w:firstColumn="1" w:lastColumn="0" w:noHBand="0" w:noVBand="1"/>
      </w:tblPr>
      <w:tblGrid>
        <w:gridCol w:w="496"/>
        <w:gridCol w:w="283"/>
        <w:gridCol w:w="284"/>
        <w:gridCol w:w="1842"/>
        <w:gridCol w:w="567"/>
        <w:gridCol w:w="993"/>
        <w:gridCol w:w="1134"/>
        <w:gridCol w:w="850"/>
        <w:gridCol w:w="851"/>
        <w:gridCol w:w="1559"/>
      </w:tblGrid>
      <w:tr w:rsidR="00140D66" w:rsidRPr="008D54A0" w:rsidTr="00140D66">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01</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6</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lub de </w:t>
            </w:r>
            <w:r w:rsidRPr="00116641">
              <w:rPr>
                <w:color w:val="000000"/>
                <w:sz w:val="18"/>
                <w:szCs w:val="18"/>
                <w:lang w:eastAsia="es-MX"/>
              </w:rPr>
              <w:t>G</w:t>
            </w:r>
            <w:r>
              <w:rPr>
                <w:color w:val="000000"/>
                <w:sz w:val="18"/>
                <w:szCs w:val="18"/>
                <w:lang w:eastAsia="es-MX"/>
              </w:rPr>
              <w:t>olf Hacienda</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3603</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4487</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24.54%</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3753</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002</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J</w:t>
            </w:r>
            <w:r>
              <w:rPr>
                <w:color w:val="000000"/>
                <w:sz w:val="18"/>
                <w:szCs w:val="18"/>
                <w:lang w:eastAsia="es-MX"/>
              </w:rPr>
              <w:t xml:space="preserve">ardines de </w:t>
            </w:r>
            <w:r w:rsidRPr="00116641">
              <w:rPr>
                <w:color w:val="000000"/>
                <w:sz w:val="18"/>
                <w:szCs w:val="18"/>
                <w:lang w:eastAsia="es-MX"/>
              </w:rPr>
              <w:t>A</w:t>
            </w:r>
            <w:r>
              <w:rPr>
                <w:color w:val="000000"/>
                <w:sz w:val="18"/>
                <w:szCs w:val="18"/>
                <w:lang w:eastAsia="es-MX"/>
              </w:rPr>
              <w:t>tizapán Real de Atizapán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2826</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5118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81.13%</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2943</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 Y BDV</w:t>
            </w:r>
          </w:p>
        </w:tc>
      </w:tr>
      <w:tr w:rsidR="00140D66" w:rsidRPr="008D54A0" w:rsidTr="00140D66">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003</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5</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C</w:t>
            </w:r>
            <w:r>
              <w:rPr>
                <w:color w:val="000000"/>
                <w:sz w:val="18"/>
                <w:szCs w:val="18"/>
                <w:lang w:eastAsia="es-MX"/>
              </w:rPr>
              <w:t>ondesa las Alamedas</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2667</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4547</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70.47%</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2778</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 Y BDV</w:t>
            </w:r>
          </w:p>
        </w:tc>
      </w:tr>
      <w:tr w:rsidR="00140D66" w:rsidRPr="008D54A0" w:rsidTr="00140D66">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004</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5</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A</w:t>
            </w:r>
            <w:r>
              <w:rPr>
                <w:color w:val="000000"/>
                <w:sz w:val="18"/>
                <w:szCs w:val="18"/>
                <w:lang w:eastAsia="es-MX"/>
              </w:rPr>
              <w:t>lamedas Breña</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539</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718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33.09%</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562</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006</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A</w:t>
            </w:r>
            <w:r>
              <w:rPr>
                <w:color w:val="000000"/>
                <w:sz w:val="18"/>
                <w:szCs w:val="18"/>
                <w:lang w:eastAsia="es-MX"/>
              </w:rPr>
              <w:t xml:space="preserve">tizapán </w:t>
            </w:r>
            <w:r w:rsidRPr="00116641">
              <w:rPr>
                <w:color w:val="000000"/>
                <w:sz w:val="18"/>
                <w:szCs w:val="18"/>
                <w:lang w:eastAsia="es-MX"/>
              </w:rPr>
              <w:t>C</w:t>
            </w:r>
            <w:r>
              <w:rPr>
                <w:color w:val="000000"/>
                <w:sz w:val="18"/>
                <w:szCs w:val="18"/>
                <w:lang w:eastAsia="es-MX"/>
              </w:rPr>
              <w:t>entro</w:t>
            </w:r>
            <w:r w:rsidRPr="00116641">
              <w:rPr>
                <w:color w:val="000000"/>
                <w:sz w:val="18"/>
                <w:szCs w:val="18"/>
                <w:lang w:eastAsia="es-MX"/>
              </w:rPr>
              <w:t xml:space="preserve"> B</w:t>
            </w:r>
            <w:r>
              <w:rPr>
                <w:color w:val="000000"/>
                <w:sz w:val="18"/>
                <w:szCs w:val="18"/>
                <w:lang w:eastAsia="es-MX"/>
              </w:rPr>
              <w:t>arrio Norte</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2557</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4963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94.10%</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2663</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 Y BDV</w:t>
            </w:r>
          </w:p>
        </w:tc>
      </w:tr>
      <w:tr w:rsidR="00140D66" w:rsidRPr="008D54A0" w:rsidTr="00140D66">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007</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M</w:t>
            </w:r>
            <w:r>
              <w:rPr>
                <w:color w:val="000000"/>
                <w:sz w:val="18"/>
                <w:szCs w:val="18"/>
                <w:lang w:eastAsia="es-MX"/>
              </w:rPr>
              <w:t xml:space="preserve">éxico </w:t>
            </w:r>
            <w:r w:rsidRPr="00116641">
              <w:rPr>
                <w:color w:val="000000"/>
                <w:sz w:val="18"/>
                <w:szCs w:val="18"/>
                <w:lang w:eastAsia="es-MX"/>
              </w:rPr>
              <w:t>N</w:t>
            </w:r>
            <w:r>
              <w:rPr>
                <w:color w:val="000000"/>
                <w:sz w:val="18"/>
                <w:szCs w:val="18"/>
                <w:lang w:eastAsia="es-MX"/>
              </w:rPr>
              <w:t>uevo</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1158</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4981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330.08%</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1206</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 Y BDV</w:t>
            </w:r>
          </w:p>
        </w:tc>
      </w:tr>
      <w:tr w:rsidR="00140D66" w:rsidRPr="008D54A0" w:rsidTr="00140D66">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008</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I</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2</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I</w:t>
            </w:r>
            <w:r>
              <w:rPr>
                <w:color w:val="000000"/>
                <w:sz w:val="18"/>
                <w:szCs w:val="18"/>
                <w:lang w:eastAsia="es-MX"/>
              </w:rPr>
              <w:t>ndustrial Atizapán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1750</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2438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39.34%</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1822</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 Y BDV</w:t>
            </w:r>
          </w:p>
        </w:tc>
      </w:tr>
      <w:tr w:rsidR="00140D66" w:rsidRPr="008D54A0" w:rsidTr="00140D66">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013</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proofErr w:type="spellStart"/>
            <w:r w:rsidRPr="00116641">
              <w:rPr>
                <w:color w:val="000000"/>
                <w:sz w:val="18"/>
                <w:szCs w:val="18"/>
                <w:lang w:eastAsia="es-MX"/>
              </w:rPr>
              <w:t>C</w:t>
            </w:r>
            <w:r>
              <w:rPr>
                <w:color w:val="000000"/>
                <w:sz w:val="18"/>
                <w:szCs w:val="18"/>
                <w:lang w:eastAsia="es-MX"/>
              </w:rPr>
              <w:t>apistrano</w:t>
            </w:r>
            <w:proofErr w:type="spellEnd"/>
            <w:r>
              <w:rPr>
                <w:color w:val="000000"/>
                <w:sz w:val="18"/>
                <w:szCs w:val="18"/>
                <w:lang w:eastAsia="es-MX"/>
              </w:rPr>
              <w:t xml:space="preserve"> Cañada la Ermita</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2287</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5411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136.58%</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2382</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 Y BDV</w:t>
            </w:r>
          </w:p>
        </w:tc>
      </w:tr>
      <w:tr w:rsidR="00140D66" w:rsidRPr="008D54A0" w:rsidTr="00140D66">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014</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2</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proofErr w:type="spellStart"/>
            <w:r w:rsidRPr="00116641">
              <w:rPr>
                <w:color w:val="000000"/>
                <w:sz w:val="18"/>
                <w:szCs w:val="18"/>
                <w:lang w:eastAsia="es-MX"/>
              </w:rPr>
              <w:t>C</w:t>
            </w:r>
            <w:r>
              <w:rPr>
                <w:color w:val="000000"/>
                <w:sz w:val="18"/>
                <w:szCs w:val="18"/>
                <w:lang w:eastAsia="es-MX"/>
              </w:rPr>
              <w:t>alacoaya</w:t>
            </w:r>
            <w:proofErr w:type="spellEnd"/>
            <w:r w:rsidRPr="00116641">
              <w:rPr>
                <w:color w:val="000000"/>
                <w:sz w:val="18"/>
                <w:szCs w:val="18"/>
                <w:lang w:eastAsia="es-MX"/>
              </w:rPr>
              <w:t xml:space="preserve"> S</w:t>
            </w:r>
            <w:r>
              <w:rPr>
                <w:color w:val="000000"/>
                <w:sz w:val="18"/>
                <w:szCs w:val="18"/>
                <w:lang w:eastAsia="es-MX"/>
              </w:rPr>
              <w:t>an</w:t>
            </w:r>
            <w:r w:rsidRPr="00116641">
              <w:rPr>
                <w:color w:val="000000"/>
                <w:sz w:val="18"/>
                <w:szCs w:val="18"/>
                <w:lang w:eastAsia="es-MX"/>
              </w:rPr>
              <w:t xml:space="preserve"> M</w:t>
            </w:r>
            <w:r>
              <w:rPr>
                <w:color w:val="000000"/>
                <w:sz w:val="18"/>
                <w:szCs w:val="18"/>
                <w:lang w:eastAsia="es-MX"/>
              </w:rPr>
              <w:t>artin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1024</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4980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386.43%</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1066</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ACT DE V.U.S. </w:t>
            </w:r>
          </w:p>
        </w:tc>
      </w:tr>
      <w:tr w:rsidR="00140D66" w:rsidRPr="008D54A0" w:rsidTr="00140D66">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016</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L</w:t>
            </w:r>
            <w:r>
              <w:rPr>
                <w:color w:val="000000"/>
                <w:sz w:val="18"/>
                <w:szCs w:val="18"/>
                <w:lang w:eastAsia="es-MX"/>
              </w:rPr>
              <w:t>omas de Atizapán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1560</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4283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174.52%</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1625</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019</w:t>
            </w:r>
          </w:p>
        </w:tc>
        <w:tc>
          <w:tcPr>
            <w:tcW w:w="283" w:type="dxa"/>
            <w:tcBorders>
              <w:top w:val="single" w:sz="4" w:space="0" w:color="auto"/>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I</w:t>
            </w:r>
          </w:p>
        </w:tc>
        <w:tc>
          <w:tcPr>
            <w:tcW w:w="284" w:type="dxa"/>
            <w:tcBorders>
              <w:top w:val="single" w:sz="4" w:space="0" w:color="auto"/>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I</w:t>
            </w:r>
            <w:r>
              <w:rPr>
                <w:color w:val="000000"/>
                <w:sz w:val="18"/>
                <w:szCs w:val="18"/>
                <w:lang w:eastAsia="es-MX"/>
              </w:rPr>
              <w:t>ndustrial</w:t>
            </w:r>
            <w:r w:rsidRPr="00116641">
              <w:rPr>
                <w:color w:val="000000"/>
                <w:sz w:val="18"/>
                <w:szCs w:val="18"/>
                <w:lang w:eastAsia="es-MX"/>
              </w:rPr>
              <w:t xml:space="preserve"> M</w:t>
            </w:r>
            <w:r>
              <w:rPr>
                <w:color w:val="000000"/>
                <w:sz w:val="18"/>
                <w:szCs w:val="18"/>
                <w:lang w:eastAsia="es-MX"/>
              </w:rPr>
              <w:t>éxico</w:t>
            </w:r>
            <w:r w:rsidRPr="00116641">
              <w:rPr>
                <w:color w:val="000000"/>
                <w:sz w:val="18"/>
                <w:szCs w:val="18"/>
                <w:lang w:eastAsia="es-MX"/>
              </w:rPr>
              <w:t xml:space="preserve"> N</w:t>
            </w:r>
            <w:r>
              <w:rPr>
                <w:color w:val="000000"/>
                <w:sz w:val="18"/>
                <w:szCs w:val="18"/>
                <w:lang w:eastAsia="es-MX"/>
              </w:rPr>
              <w:t>uevo</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1943</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2708</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39.34%</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2024</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 Y BDV</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021</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omas </w:t>
            </w:r>
            <w:r w:rsidRPr="00116641">
              <w:rPr>
                <w:color w:val="000000"/>
                <w:sz w:val="18"/>
                <w:szCs w:val="18"/>
                <w:lang w:eastAsia="es-MX"/>
              </w:rPr>
              <w:t>L</w:t>
            </w:r>
            <w:r>
              <w:rPr>
                <w:color w:val="000000"/>
                <w:sz w:val="18"/>
                <w:szCs w:val="18"/>
                <w:lang w:eastAsia="es-MX"/>
              </w:rPr>
              <w:t>indas</w:t>
            </w:r>
            <w:r w:rsidRPr="00116641">
              <w:rPr>
                <w:color w:val="000000"/>
                <w:sz w:val="18"/>
                <w:szCs w:val="18"/>
                <w:lang w:eastAsia="es-MX"/>
              </w:rPr>
              <w:t xml:space="preserve"> P</w:t>
            </w:r>
            <w:r>
              <w:rPr>
                <w:color w:val="000000"/>
                <w:sz w:val="18"/>
                <w:szCs w:val="18"/>
                <w:lang w:eastAsia="es-MX"/>
              </w:rPr>
              <w:t>edregal</w:t>
            </w:r>
            <w:r w:rsidRPr="00116641">
              <w:rPr>
                <w:color w:val="000000"/>
                <w:sz w:val="18"/>
                <w:szCs w:val="18"/>
                <w:lang w:eastAsia="es-MX"/>
              </w:rPr>
              <w:t xml:space="preserve"> </w:t>
            </w:r>
            <w:r>
              <w:rPr>
                <w:color w:val="000000"/>
                <w:sz w:val="18"/>
                <w:szCs w:val="18"/>
                <w:lang w:eastAsia="es-MX"/>
              </w:rPr>
              <w:t xml:space="preserve">de </w:t>
            </w:r>
            <w:r w:rsidRPr="00116641">
              <w:rPr>
                <w:color w:val="000000"/>
                <w:sz w:val="18"/>
                <w:szCs w:val="18"/>
                <w:lang w:eastAsia="es-MX"/>
              </w:rPr>
              <w:t xml:space="preserve"> A</w:t>
            </w:r>
            <w:r>
              <w:rPr>
                <w:color w:val="000000"/>
                <w:sz w:val="18"/>
                <w:szCs w:val="18"/>
                <w:lang w:eastAsia="es-MX"/>
              </w:rPr>
              <w:t>tizapán</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1238</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4064</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228.18%</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1290</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023</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r>
              <w:rPr>
                <w:color w:val="000000"/>
                <w:sz w:val="18"/>
                <w:szCs w:val="18"/>
                <w:lang w:eastAsia="es-MX"/>
              </w:rPr>
              <w:t>iguera</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742</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3930</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429.97%</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772</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 Y BDV</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025</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L</w:t>
            </w:r>
            <w:r>
              <w:rPr>
                <w:color w:val="000000"/>
                <w:sz w:val="18"/>
                <w:szCs w:val="18"/>
                <w:lang w:eastAsia="es-MX"/>
              </w:rPr>
              <w:t>as</w:t>
            </w:r>
            <w:r w:rsidRPr="00116641">
              <w:rPr>
                <w:color w:val="000000"/>
                <w:sz w:val="18"/>
                <w:szCs w:val="18"/>
                <w:lang w:eastAsia="es-MX"/>
              </w:rPr>
              <w:t xml:space="preserve"> Á</w:t>
            </w:r>
            <w:r>
              <w:rPr>
                <w:color w:val="000000"/>
                <w:sz w:val="18"/>
                <w:szCs w:val="18"/>
                <w:lang w:eastAsia="es-MX"/>
              </w:rPr>
              <w:t>guilas</w:t>
            </w:r>
            <w:r w:rsidRPr="00116641">
              <w:rPr>
                <w:color w:val="000000"/>
                <w:sz w:val="18"/>
                <w:szCs w:val="18"/>
                <w:lang w:eastAsia="es-MX"/>
              </w:rPr>
              <w:t xml:space="preserve"> 5 </w:t>
            </w:r>
            <w:r>
              <w:rPr>
                <w:color w:val="000000"/>
                <w:sz w:val="18"/>
                <w:szCs w:val="18"/>
                <w:lang w:eastAsia="es-MX"/>
              </w:rPr>
              <w:t xml:space="preserve">de </w:t>
            </w:r>
            <w:r w:rsidRPr="00116641">
              <w:rPr>
                <w:color w:val="000000"/>
                <w:sz w:val="18"/>
                <w:szCs w:val="18"/>
                <w:lang w:eastAsia="es-MX"/>
              </w:rPr>
              <w:t>M</w:t>
            </w:r>
            <w:r>
              <w:rPr>
                <w:color w:val="000000"/>
                <w:sz w:val="18"/>
                <w:szCs w:val="18"/>
                <w:lang w:eastAsia="es-MX"/>
              </w:rPr>
              <w:t>ayo México</w:t>
            </w:r>
            <w:r w:rsidRPr="00116641">
              <w:rPr>
                <w:color w:val="000000"/>
                <w:sz w:val="18"/>
                <w:szCs w:val="18"/>
                <w:lang w:eastAsia="es-MX"/>
              </w:rPr>
              <w:t xml:space="preserve"> 86</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3761</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569.97%</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026</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L</w:t>
            </w:r>
            <w:r>
              <w:rPr>
                <w:color w:val="000000"/>
                <w:sz w:val="18"/>
                <w:szCs w:val="18"/>
                <w:lang w:eastAsia="es-MX"/>
              </w:rPr>
              <w:t>omas de la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2947</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4036</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36.93%</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3070</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032</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w:t>
            </w:r>
            <w:r>
              <w:rPr>
                <w:color w:val="000000"/>
                <w:sz w:val="18"/>
                <w:szCs w:val="18"/>
                <w:lang w:eastAsia="es-MX"/>
              </w:rPr>
              <w:t>rboledas</w:t>
            </w:r>
            <w:r w:rsidRPr="00116641">
              <w:rPr>
                <w:color w:val="000000"/>
                <w:sz w:val="18"/>
                <w:szCs w:val="18"/>
                <w:lang w:eastAsia="es-MX"/>
              </w:rPr>
              <w:t xml:space="preserve"> M</w:t>
            </w:r>
            <w:r>
              <w:rPr>
                <w:color w:val="000000"/>
                <w:sz w:val="18"/>
                <w:szCs w:val="18"/>
                <w:lang w:eastAsia="es-MX"/>
              </w:rPr>
              <w:t xml:space="preserve">ayorazgos </w:t>
            </w:r>
            <w:r w:rsidRPr="00116641">
              <w:rPr>
                <w:color w:val="000000"/>
                <w:sz w:val="18"/>
                <w:szCs w:val="18"/>
                <w:lang w:eastAsia="es-MX"/>
              </w:rPr>
              <w:t xml:space="preserve"> C</w:t>
            </w:r>
            <w:r>
              <w:rPr>
                <w:color w:val="000000"/>
                <w:sz w:val="18"/>
                <w:szCs w:val="18"/>
                <w:lang w:eastAsia="es-MX"/>
              </w:rPr>
              <w:t>lubs</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3088</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4867</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57.61%</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3216</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ACT. DE V.U.S. </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034</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R</w:t>
            </w:r>
            <w:r>
              <w:rPr>
                <w:color w:val="000000"/>
                <w:sz w:val="18"/>
                <w:szCs w:val="18"/>
                <w:lang w:eastAsia="es-MX"/>
              </w:rPr>
              <w:t>incón</w:t>
            </w:r>
            <w:r w:rsidRPr="00116641">
              <w:rPr>
                <w:color w:val="000000"/>
                <w:sz w:val="18"/>
                <w:szCs w:val="18"/>
                <w:lang w:eastAsia="es-MX"/>
              </w:rPr>
              <w:t xml:space="preserve"> C</w:t>
            </w:r>
            <w:r>
              <w:rPr>
                <w:color w:val="000000"/>
                <w:sz w:val="18"/>
                <w:szCs w:val="18"/>
                <w:lang w:eastAsia="es-MX"/>
              </w:rPr>
              <w:t>olonial</w:t>
            </w:r>
            <w:r w:rsidRPr="00116641">
              <w:rPr>
                <w:color w:val="000000"/>
                <w:sz w:val="18"/>
                <w:szCs w:val="18"/>
                <w:lang w:eastAsia="es-MX"/>
              </w:rPr>
              <w:t xml:space="preserve"> R</w:t>
            </w:r>
            <w:r>
              <w:rPr>
                <w:color w:val="000000"/>
                <w:sz w:val="18"/>
                <w:szCs w:val="18"/>
                <w:lang w:eastAsia="es-MX"/>
              </w:rPr>
              <w:t>esidencial</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3767</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5243</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39.18%</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3923</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048</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B</w:t>
            </w:r>
            <w:r>
              <w:rPr>
                <w:color w:val="000000"/>
                <w:sz w:val="18"/>
                <w:szCs w:val="18"/>
                <w:lang w:eastAsia="es-MX"/>
              </w:rPr>
              <w:t xml:space="preserve">osques de </w:t>
            </w:r>
            <w:proofErr w:type="spellStart"/>
            <w:r w:rsidRPr="00116641">
              <w:rPr>
                <w:color w:val="000000"/>
                <w:sz w:val="18"/>
                <w:szCs w:val="18"/>
                <w:lang w:eastAsia="es-MX"/>
              </w:rPr>
              <w:t>I</w:t>
            </w:r>
            <w:r>
              <w:rPr>
                <w:color w:val="000000"/>
                <w:sz w:val="18"/>
                <w:szCs w:val="18"/>
                <w:lang w:eastAsia="es-MX"/>
              </w:rPr>
              <w:t>xtacala</w:t>
            </w:r>
            <w:proofErr w:type="spellEnd"/>
            <w:r>
              <w:rPr>
                <w:color w:val="000000"/>
                <w:sz w:val="18"/>
                <w:szCs w:val="18"/>
                <w:lang w:eastAsia="es-MX"/>
              </w:rPr>
              <w:t xml:space="preserve"> </w:t>
            </w:r>
            <w:r w:rsidRPr="00116641">
              <w:rPr>
                <w:color w:val="000000"/>
                <w:sz w:val="18"/>
                <w:szCs w:val="18"/>
                <w:lang w:eastAsia="es-MX"/>
              </w:rPr>
              <w:t>UAM</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819</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3055</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273.19%</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853</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050</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Pr>
                <w:color w:val="000000"/>
                <w:sz w:val="18"/>
                <w:szCs w:val="18"/>
                <w:lang w:eastAsia="es-MX"/>
              </w:rPr>
              <w:t>Villas de la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1521</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4358</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186.60%</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1584</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052</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T</w:t>
            </w:r>
            <w:r>
              <w:rPr>
                <w:color w:val="000000"/>
                <w:sz w:val="18"/>
                <w:szCs w:val="18"/>
                <w:lang w:eastAsia="es-MX"/>
              </w:rPr>
              <w:t>ecnológico de Monterrey</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1614</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2839</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75.86%</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1681</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053</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M</w:t>
            </w:r>
            <w:r>
              <w:rPr>
                <w:color w:val="000000"/>
                <w:sz w:val="18"/>
                <w:szCs w:val="18"/>
                <w:lang w:eastAsia="es-MX"/>
              </w:rPr>
              <w:t>argarita Maza de Juárez</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843</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3416</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305.42%</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878</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 Y BDV</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054</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S</w:t>
            </w:r>
            <w:r>
              <w:rPr>
                <w:color w:val="000000"/>
                <w:sz w:val="18"/>
                <w:szCs w:val="18"/>
                <w:lang w:eastAsia="es-MX"/>
              </w:rPr>
              <w:t>an José el Jaral</w:t>
            </w:r>
            <w:r w:rsidRPr="00116641">
              <w:rPr>
                <w:color w:val="000000"/>
                <w:sz w:val="18"/>
                <w:szCs w:val="18"/>
                <w:lang w:eastAsia="es-MX"/>
              </w:rPr>
              <w:t xml:space="preserve"> P</w:t>
            </w:r>
            <w:r>
              <w:rPr>
                <w:color w:val="000000"/>
                <w:sz w:val="18"/>
                <w:szCs w:val="18"/>
                <w:lang w:eastAsia="es-MX"/>
              </w:rPr>
              <w:t>eñitas</w:t>
            </w:r>
            <w:r w:rsidRPr="00116641">
              <w:rPr>
                <w:color w:val="000000"/>
                <w:sz w:val="18"/>
                <w:szCs w:val="18"/>
                <w:lang w:eastAsia="es-MX"/>
              </w:rPr>
              <w:t xml:space="preserve"> A</w:t>
            </w:r>
            <w:r>
              <w:rPr>
                <w:color w:val="000000"/>
                <w:sz w:val="18"/>
                <w:szCs w:val="18"/>
                <w:lang w:eastAsia="es-MX"/>
              </w:rPr>
              <w:t>mpliación</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3214</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472.53%</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058</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93FF7">
              <w:rPr>
                <w:color w:val="000000"/>
                <w:sz w:val="18"/>
                <w:szCs w:val="18"/>
                <w:lang w:eastAsia="es-MX"/>
              </w:rPr>
              <w:t>S</w:t>
            </w:r>
            <w:r>
              <w:rPr>
                <w:color w:val="000000"/>
                <w:sz w:val="18"/>
                <w:szCs w:val="18"/>
                <w:lang w:eastAsia="es-MX"/>
              </w:rPr>
              <w:t xml:space="preserve">an Miguel </w:t>
            </w:r>
            <w:proofErr w:type="spellStart"/>
            <w:r>
              <w:rPr>
                <w:color w:val="000000"/>
                <w:sz w:val="18"/>
                <w:szCs w:val="18"/>
                <w:lang w:eastAsia="es-MX"/>
              </w:rPr>
              <w:t>Xochimanga</w:t>
            </w:r>
            <w:proofErr w:type="spellEnd"/>
            <w:r w:rsidRPr="00193FF7">
              <w:rPr>
                <w:color w:val="000000"/>
                <w:sz w:val="18"/>
                <w:szCs w:val="18"/>
                <w:lang w:eastAsia="es-MX"/>
              </w:rPr>
              <w:t xml:space="preserve"> C</w:t>
            </w:r>
            <w:r>
              <w:rPr>
                <w:color w:val="000000"/>
                <w:sz w:val="18"/>
                <w:szCs w:val="18"/>
                <w:lang w:eastAsia="es-MX"/>
              </w:rPr>
              <w:t xml:space="preserve">erro </w:t>
            </w:r>
            <w:r w:rsidRPr="00193FF7">
              <w:rPr>
                <w:color w:val="000000"/>
                <w:sz w:val="18"/>
                <w:szCs w:val="18"/>
                <w:lang w:eastAsia="es-MX"/>
              </w:rPr>
              <w:t>G</w:t>
            </w:r>
            <w:r>
              <w:rPr>
                <w:color w:val="000000"/>
                <w:sz w:val="18"/>
                <w:szCs w:val="18"/>
                <w:lang w:eastAsia="es-MX"/>
              </w:rPr>
              <w:t>rande</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1030</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3691</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258.33%</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1073</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 Y BDV</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063</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ópez </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mpliación</w:t>
            </w:r>
            <w:r w:rsidRPr="00116641">
              <w:rPr>
                <w:color w:val="000000"/>
                <w:sz w:val="18"/>
                <w:szCs w:val="18"/>
                <w:lang w:eastAsia="es-MX"/>
              </w:rPr>
              <w:t xml:space="preserve">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655</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3041</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364.20%</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682</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067</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E</w:t>
            </w:r>
            <w:r>
              <w:rPr>
                <w:color w:val="000000"/>
                <w:sz w:val="18"/>
                <w:szCs w:val="18"/>
                <w:lang w:eastAsia="es-MX"/>
              </w:rPr>
              <w:t>miliano Zapata</w:t>
            </w:r>
            <w:r w:rsidRPr="00116641">
              <w:rPr>
                <w:color w:val="000000"/>
                <w:sz w:val="18"/>
                <w:szCs w:val="18"/>
                <w:lang w:eastAsia="es-MX"/>
              </w:rPr>
              <w:t xml:space="preserve"> A</w:t>
            </w:r>
            <w:r>
              <w:rPr>
                <w:color w:val="000000"/>
                <w:sz w:val="18"/>
                <w:szCs w:val="18"/>
                <w:lang w:eastAsia="es-MX"/>
              </w:rPr>
              <w:t>mpliación Emiliano</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632</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2996</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373.91%</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658</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068</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Pr>
                <w:color w:val="000000"/>
                <w:sz w:val="18"/>
                <w:szCs w:val="18"/>
                <w:lang w:eastAsia="es-MX"/>
              </w:rPr>
              <w:t>Chiluca Loma de Valle Escondido</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1684</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5091</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202.30%</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1754</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072</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w:t>
            </w:r>
            <w:r>
              <w:rPr>
                <w:color w:val="000000"/>
                <w:sz w:val="18"/>
                <w:szCs w:val="18"/>
                <w:lang w:eastAsia="es-MX"/>
              </w:rPr>
              <w:t>eropuerto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810</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1129</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39.33%</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844</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073</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r>
              <w:rPr>
                <w:color w:val="000000"/>
                <w:sz w:val="18"/>
                <w:szCs w:val="18"/>
                <w:lang w:eastAsia="es-MX"/>
              </w:rPr>
              <w:t>acienda de Valle Escondido</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2106</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5390</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155.95%</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2193</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075</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Pr>
                <w:color w:val="000000"/>
                <w:sz w:val="18"/>
                <w:szCs w:val="18"/>
                <w:lang w:eastAsia="es-MX"/>
              </w:rPr>
              <w:t xml:space="preserve"> Huertos</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2002</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4102</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104.92%</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2085</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100</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r>
              <w:rPr>
                <w:color w:val="000000"/>
                <w:sz w:val="18"/>
                <w:szCs w:val="18"/>
                <w:lang w:eastAsia="es-MX"/>
              </w:rPr>
              <w:t>ogares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936</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3766</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302.22%</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975</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lastRenderedPageBreak/>
              <w:t>101</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C</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93FF7">
              <w:rPr>
                <w:color w:val="000000"/>
                <w:sz w:val="18"/>
                <w:szCs w:val="18"/>
                <w:lang w:eastAsia="es-MX"/>
              </w:rPr>
              <w:t>C</w:t>
            </w:r>
            <w:r>
              <w:rPr>
                <w:color w:val="000000"/>
                <w:sz w:val="18"/>
                <w:szCs w:val="18"/>
                <w:lang w:eastAsia="es-MX"/>
              </w:rPr>
              <w:t>omercial la Condesa Comercial las Alamedas</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2423</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2842</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17.32%</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2523</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 Y BDV</w:t>
            </w:r>
          </w:p>
        </w:tc>
      </w:tr>
      <w:tr w:rsidR="00140D66" w:rsidRPr="008D54A0" w:rsidTr="00140D66">
        <w:trPr>
          <w:trHeight w:val="309"/>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102</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93FF7">
              <w:rPr>
                <w:color w:val="000000"/>
                <w:sz w:val="18"/>
                <w:szCs w:val="18"/>
                <w:lang w:eastAsia="es-MX"/>
              </w:rPr>
              <w:t>I</w:t>
            </w:r>
            <w:r>
              <w:rPr>
                <w:color w:val="000000"/>
                <w:sz w:val="18"/>
                <w:szCs w:val="18"/>
                <w:lang w:eastAsia="es-MX"/>
              </w:rPr>
              <w:t>zcalli el Campanario</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1112</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4284</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285.14%</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1158</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103</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93FF7">
              <w:rPr>
                <w:color w:val="000000"/>
                <w:sz w:val="18"/>
                <w:szCs w:val="18"/>
                <w:lang w:eastAsia="es-MX"/>
              </w:rPr>
              <w:t>L</w:t>
            </w:r>
            <w:r>
              <w:rPr>
                <w:color w:val="000000"/>
                <w:sz w:val="18"/>
                <w:szCs w:val="18"/>
                <w:lang w:eastAsia="es-MX"/>
              </w:rPr>
              <w:t xml:space="preserve">as </w:t>
            </w:r>
            <w:r w:rsidRPr="00193FF7">
              <w:rPr>
                <w:color w:val="000000"/>
                <w:sz w:val="18"/>
                <w:szCs w:val="18"/>
                <w:lang w:eastAsia="es-MX"/>
              </w:rPr>
              <w:t xml:space="preserve"> C</w:t>
            </w:r>
            <w:r>
              <w:rPr>
                <w:color w:val="000000"/>
                <w:sz w:val="18"/>
                <w:szCs w:val="18"/>
                <w:lang w:eastAsia="es-MX"/>
              </w:rPr>
              <w:t xml:space="preserve">olonias </w:t>
            </w:r>
            <w:r w:rsidRPr="00193FF7">
              <w:rPr>
                <w:color w:val="000000"/>
                <w:sz w:val="18"/>
                <w:szCs w:val="18"/>
                <w:lang w:eastAsia="es-MX"/>
              </w:rPr>
              <w:t>A</w:t>
            </w:r>
            <w:r>
              <w:rPr>
                <w:color w:val="000000"/>
                <w:sz w:val="18"/>
                <w:szCs w:val="18"/>
                <w:lang w:eastAsia="es-MX"/>
              </w:rPr>
              <w:t>huehuetes</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1181</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4028</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241.05%</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1230</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104</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C</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C</w:t>
            </w:r>
            <w:r>
              <w:rPr>
                <w:color w:val="000000"/>
                <w:sz w:val="18"/>
                <w:szCs w:val="18"/>
                <w:lang w:eastAsia="es-MX"/>
              </w:rPr>
              <w:t>entral de Abastos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1792</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2103</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17.33%</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1867</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 Y BDV</w:t>
            </w:r>
          </w:p>
        </w:tc>
      </w:tr>
      <w:tr w:rsidR="00140D66" w:rsidRPr="008D54A0" w:rsidTr="00140D66">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105</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P</w:t>
            </w:r>
            <w:r>
              <w:rPr>
                <w:color w:val="000000"/>
                <w:sz w:val="18"/>
                <w:szCs w:val="18"/>
                <w:lang w:eastAsia="es-MX"/>
              </w:rPr>
              <w:t>edregal de Atizapán</w:t>
            </w:r>
            <w:r w:rsidRPr="00116641">
              <w:rPr>
                <w:color w:val="000000"/>
                <w:sz w:val="18"/>
                <w:szCs w:val="18"/>
                <w:lang w:eastAsia="es-MX"/>
              </w:rPr>
              <w:t xml:space="preserve"> I</w:t>
            </w:r>
            <w:r>
              <w:rPr>
                <w:color w:val="000000"/>
                <w:sz w:val="18"/>
                <w:szCs w:val="18"/>
                <w:lang w:eastAsia="es-MX"/>
              </w:rPr>
              <w:t>ndustrial</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646</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853</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32.10%</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673</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106</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P</w:t>
            </w:r>
            <w:r>
              <w:rPr>
                <w:color w:val="000000"/>
                <w:sz w:val="18"/>
                <w:szCs w:val="18"/>
                <w:lang w:eastAsia="es-MX"/>
              </w:rPr>
              <w:t>anteón Valle de Paz</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583</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770</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32.02%</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607</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107</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L</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R</w:t>
            </w:r>
            <w:r>
              <w:rPr>
                <w:color w:val="000000"/>
                <w:sz w:val="18"/>
                <w:szCs w:val="18"/>
                <w:lang w:eastAsia="es-MX"/>
              </w:rPr>
              <w:t>eserva Ecológica</w:t>
            </w:r>
            <w:r w:rsidRPr="00116641">
              <w:rPr>
                <w:color w:val="000000"/>
                <w:sz w:val="18"/>
                <w:szCs w:val="18"/>
                <w:lang w:eastAsia="es-MX"/>
              </w:rPr>
              <w:t xml:space="preserve"> E</w:t>
            </w:r>
            <w:r>
              <w:rPr>
                <w:color w:val="000000"/>
                <w:sz w:val="18"/>
                <w:szCs w:val="18"/>
                <w:lang w:eastAsia="es-MX"/>
              </w:rPr>
              <w:t>spíritus</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14</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34.42%</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108</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UNITEC</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2423</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3200</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32.09%</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2523</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109</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C</w:t>
            </w:r>
            <w:r>
              <w:rPr>
                <w:color w:val="000000"/>
                <w:sz w:val="18"/>
                <w:szCs w:val="18"/>
                <w:lang w:eastAsia="es-MX"/>
              </w:rPr>
              <w:t>onjunto Hacienda del Pedregal</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1452</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3812</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162.56%</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1512</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ACT.DE V. U 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110</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proofErr w:type="spellStart"/>
            <w:r w:rsidRPr="00116641">
              <w:rPr>
                <w:color w:val="000000"/>
                <w:sz w:val="18"/>
                <w:szCs w:val="18"/>
                <w:lang w:eastAsia="es-MX"/>
              </w:rPr>
              <w:t>V</w:t>
            </w:r>
            <w:r>
              <w:rPr>
                <w:color w:val="000000"/>
                <w:sz w:val="18"/>
                <w:szCs w:val="18"/>
                <w:lang w:eastAsia="es-MX"/>
              </w:rPr>
              <w:t>allescondido</w:t>
            </w:r>
            <w:proofErr w:type="spellEnd"/>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2925</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5663</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93.64%</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3046</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111</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Pr>
                <w:color w:val="000000"/>
                <w:sz w:val="18"/>
                <w:szCs w:val="18"/>
                <w:lang w:eastAsia="es-MX"/>
              </w:rPr>
              <w:t xml:space="preserve"> 6ta.</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1224</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1437</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17.42%</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1275</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112</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sidRPr="00116641">
              <w:rPr>
                <w:color w:val="000000"/>
                <w:sz w:val="18"/>
                <w:szCs w:val="18"/>
                <w:lang w:eastAsia="es-MX"/>
              </w:rPr>
              <w:t xml:space="preserve"> 7</w:t>
            </w:r>
            <w:r>
              <w:rPr>
                <w:color w:val="000000"/>
                <w:sz w:val="18"/>
                <w:szCs w:val="18"/>
                <w:lang w:eastAsia="es-MX"/>
              </w:rPr>
              <w:t>ma.</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1224</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1265</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3.37%</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1275</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113</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93FF7">
              <w:rPr>
                <w:color w:val="000000"/>
                <w:sz w:val="18"/>
                <w:szCs w:val="18"/>
                <w:lang w:eastAsia="es-MX"/>
              </w:rPr>
              <w:t>H</w:t>
            </w:r>
            <w:r>
              <w:rPr>
                <w:color w:val="000000"/>
                <w:sz w:val="18"/>
                <w:szCs w:val="18"/>
                <w:lang w:eastAsia="es-MX"/>
              </w:rPr>
              <w:t>uertos Familiares</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860</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3720</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332.42%</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896</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114</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r>
              <w:rPr>
                <w:color w:val="000000"/>
                <w:sz w:val="18"/>
                <w:szCs w:val="18"/>
                <w:lang w:eastAsia="es-MX"/>
              </w:rPr>
              <w:t>ípico San Miguel</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2106</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4036</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91.65%</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2193</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115</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P</w:t>
            </w:r>
            <w:r>
              <w:rPr>
                <w:color w:val="000000"/>
                <w:sz w:val="18"/>
                <w:szCs w:val="18"/>
                <w:lang w:eastAsia="es-MX"/>
              </w:rPr>
              <w:t>rado Largo</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2808</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5233</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86.37%</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2924</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116</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R</w:t>
            </w:r>
            <w:r>
              <w:rPr>
                <w:color w:val="000000"/>
                <w:sz w:val="18"/>
                <w:szCs w:val="18"/>
                <w:lang w:eastAsia="es-MX"/>
              </w:rPr>
              <w:t>ancho San Juan</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4510</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1348.26%</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117</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P</w:t>
            </w:r>
            <w:r>
              <w:rPr>
                <w:color w:val="000000"/>
                <w:sz w:val="18"/>
                <w:szCs w:val="18"/>
                <w:lang w:eastAsia="es-MX"/>
              </w:rPr>
              <w:t>edregal Real Puerto</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1327</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3917</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195.21%</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1382</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118</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UAEM</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659</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17.39%</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120</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R</w:t>
            </w:r>
            <w:r>
              <w:rPr>
                <w:color w:val="000000"/>
                <w:sz w:val="18"/>
                <w:szCs w:val="18"/>
                <w:lang w:eastAsia="es-MX"/>
              </w:rPr>
              <w:t xml:space="preserve">ancho los </w:t>
            </w:r>
            <w:r w:rsidRPr="00116641">
              <w:rPr>
                <w:color w:val="000000"/>
                <w:sz w:val="18"/>
                <w:szCs w:val="18"/>
                <w:lang w:eastAsia="es-MX"/>
              </w:rPr>
              <w:t>A</w:t>
            </w:r>
            <w:r>
              <w:rPr>
                <w:color w:val="000000"/>
                <w:sz w:val="18"/>
                <w:szCs w:val="18"/>
                <w:lang w:eastAsia="es-MX"/>
              </w:rPr>
              <w:t>zulejos</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811</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1071</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32.01%</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845</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121</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L</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B</w:t>
            </w:r>
            <w:r>
              <w:rPr>
                <w:color w:val="000000"/>
                <w:sz w:val="18"/>
                <w:szCs w:val="18"/>
                <w:lang w:eastAsia="es-MX"/>
              </w:rPr>
              <w:t xml:space="preserve">iznaga </w:t>
            </w:r>
            <w:r w:rsidRPr="00116641">
              <w:rPr>
                <w:color w:val="000000"/>
                <w:sz w:val="18"/>
                <w:szCs w:val="18"/>
                <w:lang w:eastAsia="es-MX"/>
              </w:rPr>
              <w:t>P</w:t>
            </w:r>
            <w:r>
              <w:rPr>
                <w:color w:val="000000"/>
                <w:sz w:val="18"/>
                <w:szCs w:val="18"/>
                <w:lang w:eastAsia="es-MX"/>
              </w:rPr>
              <w:t>arque</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72</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39.15%</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75</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122</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R</w:t>
            </w:r>
            <w:r>
              <w:rPr>
                <w:color w:val="000000"/>
                <w:sz w:val="18"/>
                <w:szCs w:val="18"/>
                <w:lang w:eastAsia="es-MX"/>
              </w:rPr>
              <w:t xml:space="preserve">ancho la </w:t>
            </w:r>
            <w:r w:rsidRPr="00116641">
              <w:rPr>
                <w:color w:val="000000"/>
                <w:sz w:val="18"/>
                <w:szCs w:val="18"/>
                <w:lang w:eastAsia="es-MX"/>
              </w:rPr>
              <w:t>E</w:t>
            </w:r>
            <w:r>
              <w:rPr>
                <w:color w:val="000000"/>
                <w:sz w:val="18"/>
                <w:szCs w:val="18"/>
                <w:lang w:eastAsia="es-MX"/>
              </w:rPr>
              <w:t>stadía</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889</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3857</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333.64%</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926</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ACT. DE V.U.S. </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123</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C</w:t>
            </w:r>
            <w:r>
              <w:rPr>
                <w:color w:val="000000"/>
                <w:sz w:val="18"/>
                <w:szCs w:val="18"/>
                <w:lang w:eastAsia="es-MX"/>
              </w:rPr>
              <w:t>onjunto los Reales</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1123</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1320</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17.57%</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1169</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124</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B</w:t>
            </w:r>
            <w:r>
              <w:rPr>
                <w:color w:val="000000"/>
                <w:sz w:val="18"/>
                <w:szCs w:val="18"/>
                <w:lang w:eastAsia="es-MX"/>
              </w:rPr>
              <w:t xml:space="preserve">iznaga I </w:t>
            </w:r>
            <w:r w:rsidRPr="00116641">
              <w:rPr>
                <w:color w:val="000000"/>
                <w:sz w:val="18"/>
                <w:szCs w:val="18"/>
                <w:lang w:eastAsia="es-MX"/>
              </w:rPr>
              <w:t>B</w:t>
            </w:r>
            <w:r>
              <w:rPr>
                <w:color w:val="000000"/>
                <w:sz w:val="18"/>
                <w:szCs w:val="18"/>
                <w:lang w:eastAsia="es-MX"/>
              </w:rPr>
              <w:t>reña</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365</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17.21%</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125</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B</w:t>
            </w:r>
            <w:r>
              <w:rPr>
                <w:color w:val="000000"/>
                <w:sz w:val="18"/>
                <w:szCs w:val="18"/>
                <w:lang w:eastAsia="es-MX"/>
              </w:rPr>
              <w:t>iznaga</w:t>
            </w:r>
            <w:r w:rsidRPr="00116641">
              <w:rPr>
                <w:color w:val="000000"/>
                <w:sz w:val="18"/>
                <w:szCs w:val="18"/>
                <w:lang w:eastAsia="es-MX"/>
              </w:rPr>
              <w:t xml:space="preserve"> II B</w:t>
            </w:r>
            <w:r>
              <w:rPr>
                <w:color w:val="000000"/>
                <w:sz w:val="18"/>
                <w:szCs w:val="18"/>
                <w:lang w:eastAsia="es-MX"/>
              </w:rPr>
              <w:t>osque</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365</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17.21%</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126</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C</w:t>
            </w:r>
            <w:r>
              <w:rPr>
                <w:color w:val="000000"/>
                <w:sz w:val="18"/>
                <w:szCs w:val="18"/>
                <w:lang w:eastAsia="es-MX"/>
              </w:rPr>
              <w:t xml:space="preserve">añada </w:t>
            </w:r>
            <w:r w:rsidRPr="00116641">
              <w:rPr>
                <w:color w:val="000000"/>
                <w:sz w:val="18"/>
                <w:szCs w:val="18"/>
                <w:lang w:eastAsia="es-MX"/>
              </w:rPr>
              <w:t>B</w:t>
            </w:r>
            <w:r>
              <w:rPr>
                <w:color w:val="000000"/>
                <w:sz w:val="18"/>
                <w:szCs w:val="18"/>
                <w:lang w:eastAsia="es-MX"/>
              </w:rPr>
              <w:t>reña</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223</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262</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17.55%</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232</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127</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F</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93FF7">
              <w:rPr>
                <w:color w:val="000000"/>
                <w:sz w:val="18"/>
                <w:szCs w:val="18"/>
                <w:lang w:eastAsia="es-MX"/>
              </w:rPr>
              <w:t>R</w:t>
            </w:r>
            <w:r>
              <w:rPr>
                <w:color w:val="000000"/>
                <w:sz w:val="18"/>
                <w:szCs w:val="18"/>
                <w:lang w:eastAsia="es-MX"/>
              </w:rPr>
              <w:t>ancho la Purísima Breña</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22</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26</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18.88%</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23</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ACT. DE V.U.S.</w:t>
            </w:r>
          </w:p>
        </w:tc>
      </w:tr>
      <w:tr w:rsidR="00140D66" w:rsidRPr="008D54A0" w:rsidTr="00140D66">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128</w:t>
            </w:r>
          </w:p>
        </w:tc>
        <w:tc>
          <w:tcPr>
            <w:tcW w:w="28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B</w:t>
            </w:r>
            <w:r>
              <w:rPr>
                <w:color w:val="000000"/>
                <w:sz w:val="18"/>
                <w:szCs w:val="18"/>
                <w:lang w:eastAsia="es-MX"/>
              </w:rPr>
              <w:t xml:space="preserve">osque </w:t>
            </w:r>
            <w:r w:rsidRPr="00116641">
              <w:rPr>
                <w:color w:val="000000"/>
                <w:sz w:val="18"/>
                <w:szCs w:val="18"/>
                <w:lang w:eastAsia="es-MX"/>
              </w:rPr>
              <w:t>E</w:t>
            </w:r>
            <w:r>
              <w:rPr>
                <w:color w:val="000000"/>
                <w:sz w:val="18"/>
                <w:szCs w:val="18"/>
                <w:lang w:eastAsia="es-MX"/>
              </w:rPr>
              <w:t>smeralda</w:t>
            </w:r>
          </w:p>
        </w:tc>
        <w:tc>
          <w:tcPr>
            <w:tcW w:w="567"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2069</w:t>
            </w:r>
          </w:p>
        </w:tc>
        <w:tc>
          <w:tcPr>
            <w:tcW w:w="993"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5451</w:t>
            </w:r>
          </w:p>
        </w:tc>
        <w:tc>
          <w:tcPr>
            <w:tcW w:w="1134"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163.40%</w:t>
            </w:r>
          </w:p>
        </w:tc>
        <w:tc>
          <w:tcPr>
            <w:tcW w:w="850"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2155</w:t>
            </w:r>
          </w:p>
        </w:tc>
        <w:tc>
          <w:tcPr>
            <w:tcW w:w="851" w:type="dxa"/>
            <w:tcBorders>
              <w:top w:val="nil"/>
              <w:left w:val="nil"/>
              <w:bottom w:val="single" w:sz="4" w:space="0" w:color="auto"/>
              <w:right w:val="single" w:sz="4" w:space="0" w:color="auto"/>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140D66" w:rsidRPr="00116641" w:rsidRDefault="00140D66" w:rsidP="00140D66">
            <w:pPr>
              <w:jc w:val="center"/>
              <w:rPr>
                <w:color w:val="000000"/>
                <w:sz w:val="18"/>
                <w:szCs w:val="18"/>
                <w:lang w:eastAsia="es-MX"/>
              </w:rPr>
            </w:pPr>
            <w:r w:rsidRPr="00116641">
              <w:rPr>
                <w:color w:val="000000"/>
                <w:sz w:val="18"/>
                <w:szCs w:val="18"/>
                <w:lang w:eastAsia="es-MX"/>
              </w:rPr>
              <w:t xml:space="preserve">ACT. DE V.U.S. </w:t>
            </w:r>
          </w:p>
        </w:tc>
      </w:tr>
    </w:tbl>
    <w:p w:rsidR="00245262" w:rsidRDefault="00245262" w:rsidP="00245262">
      <w:pPr>
        <w:autoSpaceDE w:val="0"/>
        <w:autoSpaceDN w:val="0"/>
        <w:adjustRightInd w:val="0"/>
        <w:jc w:val="center"/>
        <w:rPr>
          <w:b/>
          <w:bCs/>
          <w:sz w:val="20"/>
        </w:rPr>
      </w:pPr>
    </w:p>
    <w:p w:rsidR="00245262" w:rsidRDefault="00245262" w:rsidP="00245262">
      <w:pPr>
        <w:autoSpaceDE w:val="0"/>
        <w:autoSpaceDN w:val="0"/>
        <w:adjustRightInd w:val="0"/>
        <w:jc w:val="center"/>
        <w:rPr>
          <w:b/>
          <w:bCs/>
          <w:sz w:val="20"/>
        </w:rPr>
      </w:pPr>
      <w:r w:rsidRPr="00D41EDE">
        <w:rPr>
          <w:b/>
          <w:bCs/>
          <w:sz w:val="20"/>
        </w:rPr>
        <w:t>BANDAS DE VALOR</w:t>
      </w:r>
      <w:r>
        <w:rPr>
          <w:b/>
          <w:bCs/>
          <w:sz w:val="20"/>
        </w:rPr>
        <w:t xml:space="preserve">  </w:t>
      </w:r>
      <w:r w:rsidRPr="00D41EDE">
        <w:rPr>
          <w:b/>
          <w:bCs/>
          <w:sz w:val="20"/>
        </w:rPr>
        <w:t>PROPUESTA 201</w:t>
      </w:r>
      <w:r>
        <w:rPr>
          <w:b/>
          <w:bCs/>
          <w:sz w:val="20"/>
        </w:rPr>
        <w:t>6</w:t>
      </w:r>
    </w:p>
    <w:p w:rsidR="00245262" w:rsidRDefault="00245262" w:rsidP="00245262">
      <w:pPr>
        <w:autoSpaceDE w:val="0"/>
        <w:autoSpaceDN w:val="0"/>
        <w:adjustRightInd w:val="0"/>
        <w:jc w:val="center"/>
        <w:rPr>
          <w:sz w:val="20"/>
        </w:rPr>
      </w:pPr>
    </w:p>
    <w:tbl>
      <w:tblPr>
        <w:tblW w:w="0" w:type="auto"/>
        <w:tblInd w:w="65" w:type="dxa"/>
        <w:tblLayout w:type="fixed"/>
        <w:tblCellMar>
          <w:left w:w="70" w:type="dxa"/>
          <w:right w:w="70" w:type="dxa"/>
        </w:tblCellMar>
        <w:tblLook w:val="04A0" w:firstRow="1" w:lastRow="0" w:firstColumn="1" w:lastColumn="0" w:noHBand="0" w:noVBand="1"/>
      </w:tblPr>
      <w:tblGrid>
        <w:gridCol w:w="998"/>
        <w:gridCol w:w="974"/>
        <w:gridCol w:w="18"/>
        <w:gridCol w:w="709"/>
        <w:gridCol w:w="1711"/>
        <w:gridCol w:w="1549"/>
        <w:gridCol w:w="952"/>
        <w:gridCol w:w="1040"/>
        <w:gridCol w:w="962"/>
      </w:tblGrid>
      <w:tr w:rsidR="00245262" w:rsidRPr="0001774E" w:rsidTr="00245262">
        <w:trPr>
          <w:trHeight w:val="416"/>
        </w:trPr>
        <w:tc>
          <w:tcPr>
            <w:tcW w:w="998" w:type="dxa"/>
            <w:tcBorders>
              <w:top w:val="single" w:sz="4" w:space="0" w:color="auto"/>
              <w:left w:val="single" w:sz="4" w:space="0" w:color="auto"/>
              <w:bottom w:val="single" w:sz="4" w:space="0" w:color="auto"/>
              <w:right w:val="single" w:sz="4" w:space="0" w:color="auto"/>
            </w:tcBorders>
            <w:shd w:val="clear" w:color="auto" w:fill="000000"/>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 xml:space="preserve">ZONA </w:t>
            </w:r>
            <w:r w:rsidRPr="00EA4A07">
              <w:rPr>
                <w:rFonts w:cs="Arial"/>
                <w:b/>
                <w:bCs/>
                <w:color w:val="FFFFFF"/>
                <w:sz w:val="12"/>
                <w:szCs w:val="12"/>
                <w:lang w:eastAsia="es-MX"/>
              </w:rPr>
              <w:br/>
              <w:t>CATASTRAL</w:t>
            </w:r>
          </w:p>
        </w:tc>
        <w:tc>
          <w:tcPr>
            <w:tcW w:w="992" w:type="dxa"/>
            <w:gridSpan w:val="2"/>
            <w:tcBorders>
              <w:top w:val="single" w:sz="4" w:space="0" w:color="auto"/>
              <w:left w:val="nil"/>
              <w:bottom w:val="single" w:sz="4" w:space="0" w:color="auto"/>
              <w:right w:val="single" w:sz="4" w:space="0" w:color="auto"/>
            </w:tcBorders>
            <w:shd w:val="clear" w:color="auto" w:fill="000000"/>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 xml:space="preserve">AREA </w:t>
            </w:r>
            <w:r w:rsidRPr="00EA4A07">
              <w:rPr>
                <w:rFonts w:cs="Arial"/>
                <w:b/>
                <w:bCs/>
                <w:color w:val="FFFFFF"/>
                <w:sz w:val="12"/>
                <w:szCs w:val="12"/>
                <w:lang w:eastAsia="es-MX"/>
              </w:rPr>
              <w:br/>
              <w:t>HOMOGENEA</w:t>
            </w:r>
          </w:p>
        </w:tc>
        <w:tc>
          <w:tcPr>
            <w:tcW w:w="709" w:type="dxa"/>
            <w:tcBorders>
              <w:top w:val="single" w:sz="4" w:space="0" w:color="auto"/>
              <w:left w:val="nil"/>
              <w:bottom w:val="single" w:sz="4" w:space="0" w:color="auto"/>
              <w:right w:val="single" w:sz="4" w:space="0" w:color="auto"/>
            </w:tcBorders>
            <w:shd w:val="clear" w:color="auto" w:fill="000000"/>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 xml:space="preserve">BANDA </w:t>
            </w:r>
            <w:r w:rsidRPr="00EA4A07">
              <w:rPr>
                <w:rFonts w:cs="Arial"/>
                <w:b/>
                <w:bCs/>
                <w:color w:val="FFFFFF"/>
                <w:sz w:val="12"/>
                <w:szCs w:val="12"/>
                <w:lang w:eastAsia="es-MX"/>
              </w:rPr>
              <w:br/>
              <w:t>DE VALOR</w:t>
            </w:r>
          </w:p>
        </w:tc>
        <w:tc>
          <w:tcPr>
            <w:tcW w:w="1711"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NOMBRE DE BANDA</w:t>
            </w:r>
          </w:p>
        </w:tc>
        <w:tc>
          <w:tcPr>
            <w:tcW w:w="1549"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COLONIA</w:t>
            </w:r>
          </w:p>
        </w:tc>
        <w:tc>
          <w:tcPr>
            <w:tcW w:w="952"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Pr>
                <w:rFonts w:cs="Arial"/>
                <w:b/>
                <w:bCs/>
                <w:color w:val="FFFFFF"/>
                <w:sz w:val="12"/>
                <w:szCs w:val="12"/>
                <w:lang w:eastAsia="es-MX"/>
              </w:rPr>
              <w:t>VALOR 2015</w:t>
            </w:r>
          </w:p>
        </w:tc>
        <w:tc>
          <w:tcPr>
            <w:tcW w:w="1040"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sidRPr="00EA4A07">
              <w:rPr>
                <w:rFonts w:cs="Arial"/>
                <w:b/>
                <w:bCs/>
                <w:color w:val="FFFFFF"/>
                <w:sz w:val="12"/>
                <w:szCs w:val="12"/>
                <w:lang w:eastAsia="es-MX"/>
              </w:rPr>
              <w:t>% DE INCREMENTO</w:t>
            </w:r>
          </w:p>
        </w:tc>
        <w:tc>
          <w:tcPr>
            <w:tcW w:w="962" w:type="dxa"/>
            <w:tcBorders>
              <w:top w:val="single" w:sz="4" w:space="0" w:color="auto"/>
              <w:left w:val="nil"/>
              <w:bottom w:val="single" w:sz="4" w:space="0" w:color="auto"/>
              <w:right w:val="single" w:sz="4" w:space="0" w:color="auto"/>
            </w:tcBorders>
            <w:shd w:val="clear" w:color="auto" w:fill="000000"/>
            <w:noWrap/>
            <w:vAlign w:val="center"/>
            <w:hideMark/>
          </w:tcPr>
          <w:p w:rsidR="00245262" w:rsidRPr="00EA4A07" w:rsidRDefault="00245262" w:rsidP="00245262">
            <w:pPr>
              <w:jc w:val="center"/>
              <w:rPr>
                <w:rFonts w:cs="Arial"/>
                <w:b/>
                <w:bCs/>
                <w:color w:val="FFFFFF"/>
                <w:sz w:val="12"/>
                <w:szCs w:val="12"/>
                <w:lang w:eastAsia="es-MX"/>
              </w:rPr>
            </w:pPr>
            <w:r>
              <w:rPr>
                <w:rFonts w:cs="Arial"/>
                <w:b/>
                <w:bCs/>
                <w:color w:val="FFFFFF"/>
                <w:sz w:val="12"/>
                <w:szCs w:val="12"/>
                <w:lang w:eastAsia="es-MX"/>
              </w:rPr>
              <w:t>PROPUESTA 2016</w:t>
            </w:r>
          </w:p>
        </w:tc>
      </w:tr>
      <w:tr w:rsidR="00245262" w:rsidRPr="0001774E" w:rsidTr="00245262">
        <w:trPr>
          <w:trHeight w:val="421"/>
        </w:trPr>
        <w:tc>
          <w:tcPr>
            <w:tcW w:w="998" w:type="dxa"/>
            <w:tcBorders>
              <w:top w:val="nil"/>
              <w:left w:val="single" w:sz="4" w:space="0" w:color="auto"/>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05</w:t>
            </w:r>
          </w:p>
        </w:tc>
        <w:tc>
          <w:tcPr>
            <w:tcW w:w="974" w:type="dxa"/>
            <w:tcBorders>
              <w:top w:val="nil"/>
              <w:left w:val="single" w:sz="4" w:space="0" w:color="auto"/>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302</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xml:space="preserve">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J</w:t>
            </w:r>
            <w:r>
              <w:rPr>
                <w:color w:val="000000"/>
                <w:sz w:val="18"/>
                <w:szCs w:val="18"/>
                <w:lang w:eastAsia="es-MX"/>
              </w:rPr>
              <w:t>ardines de Atizapán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3095</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3223</w:t>
            </w:r>
          </w:p>
        </w:tc>
      </w:tr>
      <w:tr w:rsidR="00245262" w:rsidRPr="0001774E" w:rsidTr="00245262">
        <w:trPr>
          <w:trHeight w:val="374"/>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316</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R</w:t>
            </w:r>
            <w:r>
              <w:rPr>
                <w:color w:val="000000"/>
                <w:sz w:val="18"/>
                <w:szCs w:val="18"/>
                <w:lang w:eastAsia="es-MX"/>
              </w:rPr>
              <w:t>uiz</w:t>
            </w:r>
            <w:r w:rsidRPr="00116641">
              <w:rPr>
                <w:color w:val="000000"/>
                <w:sz w:val="18"/>
                <w:szCs w:val="18"/>
                <w:lang w:eastAsia="es-MX"/>
              </w:rPr>
              <w:t xml:space="preserve"> </w:t>
            </w:r>
            <w:proofErr w:type="spellStart"/>
            <w:r w:rsidRPr="00116641">
              <w:rPr>
                <w:color w:val="000000"/>
                <w:sz w:val="18"/>
                <w:szCs w:val="18"/>
                <w:lang w:eastAsia="es-MX"/>
              </w:rPr>
              <w:t>C</w:t>
            </w:r>
            <w:r>
              <w:rPr>
                <w:color w:val="000000"/>
                <w:sz w:val="18"/>
                <w:szCs w:val="18"/>
                <w:lang w:eastAsia="es-MX"/>
              </w:rPr>
              <w:t>ortinez</w:t>
            </w:r>
            <w:proofErr w:type="spellEnd"/>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C</w:t>
            </w:r>
            <w:r>
              <w:rPr>
                <w:color w:val="000000"/>
                <w:sz w:val="18"/>
                <w:szCs w:val="18"/>
                <w:lang w:eastAsia="es-MX"/>
              </w:rPr>
              <w:t>ondesa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2807</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2923</w:t>
            </w:r>
          </w:p>
        </w:tc>
      </w:tr>
      <w:tr w:rsidR="00245262" w:rsidRPr="0001774E" w:rsidTr="00245262">
        <w:trPr>
          <w:trHeight w:val="325"/>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303</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xml:space="preserve"> H</w:t>
            </w:r>
            <w:r>
              <w:rPr>
                <w:color w:val="000000"/>
                <w:sz w:val="18"/>
                <w:szCs w:val="18"/>
                <w:lang w:eastAsia="es-MX"/>
              </w:rPr>
              <w:t>idalgo</w:t>
            </w:r>
            <w:r w:rsidRPr="00116641">
              <w:rPr>
                <w:color w:val="000000"/>
                <w:sz w:val="18"/>
                <w:szCs w:val="18"/>
                <w:lang w:eastAsia="es-MX"/>
              </w:rPr>
              <w:t xml:space="preserve"> M</w:t>
            </w:r>
            <w:r>
              <w:rPr>
                <w:color w:val="000000"/>
                <w:sz w:val="18"/>
                <w:szCs w:val="18"/>
                <w:lang w:eastAsia="es-MX"/>
              </w:rPr>
              <w:t>iguel</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245262">
        <w:trPr>
          <w:trHeight w:val="367"/>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245262">
        <w:trPr>
          <w:trHeight w:val="416"/>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314</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H</w:t>
            </w:r>
            <w:r>
              <w:rPr>
                <w:color w:val="000000"/>
                <w:sz w:val="18"/>
                <w:szCs w:val="18"/>
                <w:lang w:eastAsia="es-MX"/>
              </w:rPr>
              <w:t>idalgo</w:t>
            </w:r>
            <w:r w:rsidRPr="00116641">
              <w:rPr>
                <w:color w:val="000000"/>
                <w:sz w:val="18"/>
                <w:szCs w:val="18"/>
                <w:lang w:eastAsia="es-MX"/>
              </w:rPr>
              <w:t xml:space="preserve"> M</w:t>
            </w:r>
            <w:r>
              <w:rPr>
                <w:color w:val="000000"/>
                <w:sz w:val="18"/>
                <w:szCs w:val="18"/>
                <w:lang w:eastAsia="es-MX"/>
              </w:rPr>
              <w:t>iguel</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245262">
        <w:trPr>
          <w:trHeight w:val="266"/>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317</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000000"/>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000000"/>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245262">
        <w:trPr>
          <w:trHeight w:val="411"/>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single" w:sz="4" w:space="0" w:color="auto"/>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6</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320</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 xml:space="preserve">arretera Atizapán </w:t>
            </w:r>
            <w:r w:rsidRPr="00116641">
              <w:rPr>
                <w:color w:val="000000"/>
                <w:sz w:val="18"/>
                <w:szCs w:val="18"/>
                <w:lang w:eastAsia="es-MX"/>
              </w:rPr>
              <w:t xml:space="preserve"> N</w:t>
            </w:r>
            <w:r>
              <w:rPr>
                <w:color w:val="000000"/>
                <w:sz w:val="18"/>
                <w:szCs w:val="18"/>
                <w:lang w:eastAsia="es-MX"/>
              </w:rPr>
              <w:t>icolás Romero</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B</w:t>
            </w:r>
            <w:r>
              <w:rPr>
                <w:color w:val="000000"/>
                <w:sz w:val="18"/>
                <w:szCs w:val="18"/>
                <w:lang w:eastAsia="es-MX"/>
              </w:rPr>
              <w:t>arrio Norte</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000000"/>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000000"/>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3085</w:t>
            </w:r>
          </w:p>
        </w:tc>
      </w:tr>
      <w:tr w:rsidR="00245262" w:rsidRPr="0001774E" w:rsidTr="00245262">
        <w:trPr>
          <w:trHeight w:val="418"/>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7</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306</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A</w:t>
            </w:r>
            <w:r>
              <w:rPr>
                <w:color w:val="000000"/>
                <w:sz w:val="18"/>
                <w:szCs w:val="18"/>
                <w:lang w:eastAsia="es-MX"/>
              </w:rPr>
              <w:t>dolfo</w:t>
            </w:r>
            <w:r w:rsidRPr="00116641">
              <w:rPr>
                <w:color w:val="000000"/>
                <w:sz w:val="18"/>
                <w:szCs w:val="18"/>
                <w:lang w:eastAsia="es-MX"/>
              </w:rPr>
              <w:t xml:space="preserve"> L</w:t>
            </w:r>
            <w:r>
              <w:rPr>
                <w:color w:val="000000"/>
                <w:sz w:val="18"/>
                <w:szCs w:val="18"/>
                <w:lang w:eastAsia="es-MX"/>
              </w:rPr>
              <w:t xml:space="preserve">ópez </w:t>
            </w:r>
            <w:r w:rsidRPr="00116641">
              <w:rPr>
                <w:color w:val="000000"/>
                <w:sz w:val="18"/>
                <w:szCs w:val="18"/>
                <w:lang w:eastAsia="es-MX"/>
              </w:rPr>
              <w:t xml:space="preserve"> M</w:t>
            </w:r>
            <w:r>
              <w:rPr>
                <w:color w:val="000000"/>
                <w:sz w:val="18"/>
                <w:szCs w:val="18"/>
                <w:lang w:eastAsia="es-MX"/>
              </w:rPr>
              <w:t>ateos</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M</w:t>
            </w:r>
            <w:r>
              <w:rPr>
                <w:color w:val="000000"/>
                <w:sz w:val="18"/>
                <w:szCs w:val="18"/>
                <w:lang w:eastAsia="es-MX"/>
              </w:rPr>
              <w:t>éxico Nuevo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1389</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1447</w:t>
            </w:r>
          </w:p>
        </w:tc>
      </w:tr>
      <w:tr w:rsidR="00245262" w:rsidRPr="0001774E" w:rsidTr="00245262">
        <w:trPr>
          <w:trHeight w:val="28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8</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309</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alzada San Mateos</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H</w:t>
            </w:r>
            <w:r>
              <w:rPr>
                <w:color w:val="000000"/>
                <w:sz w:val="18"/>
                <w:szCs w:val="18"/>
                <w:lang w:eastAsia="es-MX"/>
              </w:rPr>
              <w:t>iguera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1887</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1965</w:t>
            </w:r>
          </w:p>
        </w:tc>
      </w:tr>
      <w:tr w:rsidR="00245262" w:rsidRPr="0001774E" w:rsidTr="00245262">
        <w:trPr>
          <w:trHeight w:val="27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06</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319</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alle Tabasco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L</w:t>
            </w:r>
            <w:r>
              <w:rPr>
                <w:color w:val="000000"/>
                <w:sz w:val="18"/>
                <w:szCs w:val="18"/>
                <w:lang w:eastAsia="es-MX"/>
              </w:rPr>
              <w:t>a Ermita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2692</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2804</w:t>
            </w:r>
          </w:p>
        </w:tc>
      </w:tr>
      <w:tr w:rsidR="00245262" w:rsidRPr="0001774E" w:rsidTr="00245262">
        <w:trPr>
          <w:trHeight w:val="404"/>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02</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19</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305</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arretera Atizapán Nicolás Romero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I</w:t>
            </w:r>
            <w:r>
              <w:rPr>
                <w:color w:val="000000"/>
                <w:sz w:val="18"/>
                <w:szCs w:val="18"/>
                <w:lang w:eastAsia="es-MX"/>
              </w:rPr>
              <w:t>ndustrial el Pedregal</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2138</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2227</w:t>
            </w:r>
          </w:p>
        </w:tc>
      </w:tr>
      <w:tr w:rsidR="00245262" w:rsidRPr="0001774E" w:rsidTr="00140D66">
        <w:trPr>
          <w:trHeight w:val="41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310</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S</w:t>
            </w:r>
            <w:r>
              <w:rPr>
                <w:color w:val="000000"/>
                <w:sz w:val="18"/>
                <w:szCs w:val="18"/>
                <w:lang w:eastAsia="es-MX"/>
              </w:rPr>
              <w:t xml:space="preserve">an </w:t>
            </w:r>
            <w:r w:rsidRPr="00116641">
              <w:rPr>
                <w:color w:val="000000"/>
                <w:sz w:val="18"/>
                <w:szCs w:val="18"/>
                <w:lang w:eastAsia="es-MX"/>
              </w:rPr>
              <w:t>J</w:t>
            </w:r>
            <w:r>
              <w:rPr>
                <w:color w:val="000000"/>
                <w:sz w:val="18"/>
                <w:szCs w:val="18"/>
                <w:lang w:eastAsia="es-MX"/>
              </w:rPr>
              <w:t>uan</w:t>
            </w:r>
            <w:r w:rsidRPr="00116641">
              <w:rPr>
                <w:color w:val="000000"/>
                <w:sz w:val="18"/>
                <w:szCs w:val="18"/>
                <w:lang w:eastAsia="es-MX"/>
              </w:rPr>
              <w:t xml:space="preserve"> B</w:t>
            </w:r>
            <w:r>
              <w:rPr>
                <w:color w:val="000000"/>
                <w:sz w:val="18"/>
                <w:szCs w:val="18"/>
                <w:lang w:eastAsia="es-MX"/>
              </w:rPr>
              <w:t xml:space="preserve">osco </w:t>
            </w:r>
            <w:r w:rsidRPr="00116641">
              <w:rPr>
                <w:color w:val="000000"/>
                <w:sz w:val="18"/>
                <w:szCs w:val="18"/>
                <w:lang w:eastAsia="es-MX"/>
              </w:rPr>
              <w:t>H</w:t>
            </w:r>
            <w:r>
              <w:rPr>
                <w:color w:val="000000"/>
                <w:sz w:val="18"/>
                <w:szCs w:val="18"/>
                <w:lang w:eastAsia="es-MX"/>
              </w:rPr>
              <w:t>iguera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1366</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1423</w:t>
            </w:r>
          </w:p>
        </w:tc>
      </w:tr>
      <w:tr w:rsidR="00245262" w:rsidRPr="0001774E" w:rsidTr="00140D66">
        <w:trPr>
          <w:trHeight w:val="75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04</w:t>
            </w:r>
          </w:p>
        </w:tc>
        <w:tc>
          <w:tcPr>
            <w:tcW w:w="974" w:type="dxa"/>
            <w:tcBorders>
              <w:top w:val="nil"/>
              <w:left w:val="nil"/>
              <w:bottom w:val="single" w:sz="4" w:space="0" w:color="auto"/>
              <w:right w:val="nil"/>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53</w:t>
            </w:r>
          </w:p>
        </w:tc>
        <w:tc>
          <w:tcPr>
            <w:tcW w:w="727" w:type="dxa"/>
            <w:gridSpan w:val="2"/>
            <w:tcBorders>
              <w:top w:val="nil"/>
              <w:left w:val="single" w:sz="4" w:space="0" w:color="auto"/>
              <w:bottom w:val="single" w:sz="4" w:space="0" w:color="auto"/>
              <w:right w:val="single" w:sz="4" w:space="0" w:color="auto"/>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313</w:t>
            </w:r>
          </w:p>
        </w:tc>
        <w:tc>
          <w:tcPr>
            <w:tcW w:w="1711" w:type="dxa"/>
            <w:tcBorders>
              <w:top w:val="single" w:sz="4" w:space="0" w:color="auto"/>
              <w:left w:val="nil"/>
              <w:bottom w:val="single" w:sz="4" w:space="0" w:color="auto"/>
              <w:right w:val="single" w:sz="4" w:space="0" w:color="000000"/>
            </w:tcBorders>
            <w:shd w:val="clear" w:color="auto" w:fill="auto"/>
            <w:noWrap/>
            <w:vAlign w:val="center"/>
            <w:hideMark/>
          </w:tcPr>
          <w:p w:rsidR="00245262" w:rsidRPr="00116641" w:rsidRDefault="00245262" w:rsidP="00245262">
            <w:pPr>
              <w:rPr>
                <w:color w:val="000000"/>
                <w:sz w:val="18"/>
                <w:szCs w:val="18"/>
                <w:lang w:eastAsia="es-MX"/>
              </w:rPr>
            </w:pPr>
            <w:r>
              <w:rPr>
                <w:color w:val="000000"/>
                <w:sz w:val="18"/>
                <w:szCs w:val="18"/>
                <w:lang w:eastAsia="es-MX"/>
              </w:rPr>
              <w:t>Carretera Lago de Guadalupe</w:t>
            </w:r>
          </w:p>
        </w:tc>
        <w:tc>
          <w:tcPr>
            <w:tcW w:w="1549" w:type="dxa"/>
            <w:tcBorders>
              <w:top w:val="nil"/>
              <w:left w:val="nil"/>
              <w:bottom w:val="single" w:sz="4" w:space="0" w:color="auto"/>
              <w:right w:val="single" w:sz="4" w:space="0" w:color="auto"/>
            </w:tcBorders>
            <w:shd w:val="clear" w:color="auto" w:fill="auto"/>
            <w:vAlign w:val="bottom"/>
            <w:hideMark/>
          </w:tcPr>
          <w:p w:rsidR="00245262" w:rsidRPr="00116641" w:rsidRDefault="00245262" w:rsidP="00245262">
            <w:pPr>
              <w:rPr>
                <w:color w:val="000000"/>
                <w:sz w:val="18"/>
                <w:szCs w:val="18"/>
                <w:lang w:eastAsia="es-MX"/>
              </w:rPr>
            </w:pPr>
            <w:r w:rsidRPr="008959A7">
              <w:rPr>
                <w:color w:val="000000"/>
                <w:sz w:val="18"/>
                <w:szCs w:val="18"/>
                <w:lang w:eastAsia="es-MX"/>
              </w:rPr>
              <w:t>Margarita Maza de Juárez, Jardines de Monterrey</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1052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1096</w:t>
            </w:r>
          </w:p>
        </w:tc>
      </w:tr>
      <w:tr w:rsidR="00245262" w:rsidRPr="0001774E" w:rsidTr="00140D66">
        <w:trPr>
          <w:trHeight w:val="482"/>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lastRenderedPageBreak/>
              <w:t>05</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58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311</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Pr>
                <w:color w:val="000000"/>
                <w:sz w:val="18"/>
                <w:szCs w:val="18"/>
                <w:lang w:eastAsia="es-MX"/>
              </w:rPr>
              <w:t>Carretera Lago de Guadalupe</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 xml:space="preserve">erro Grande </w:t>
            </w:r>
            <w:proofErr w:type="spellStart"/>
            <w:r>
              <w:rPr>
                <w:color w:val="000000"/>
                <w:sz w:val="18"/>
                <w:szCs w:val="18"/>
                <w:lang w:eastAsia="es-MX"/>
              </w:rPr>
              <w:t>Xochimanga</w:t>
            </w:r>
            <w:proofErr w:type="spellEnd"/>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1287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1340</w:t>
            </w:r>
          </w:p>
        </w:tc>
      </w:tr>
      <w:tr w:rsidR="00245262" w:rsidRPr="0001774E" w:rsidTr="00245262">
        <w:trPr>
          <w:trHeight w:val="600"/>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05</w:t>
            </w:r>
          </w:p>
        </w:tc>
        <w:tc>
          <w:tcPr>
            <w:tcW w:w="974" w:type="dxa"/>
            <w:tcBorders>
              <w:top w:val="single" w:sz="4" w:space="0" w:color="auto"/>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58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318</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Pr>
                <w:color w:val="000000"/>
                <w:sz w:val="18"/>
                <w:szCs w:val="18"/>
                <w:lang w:eastAsia="es-MX"/>
              </w:rPr>
              <w:t>Carretera Lago de Guadalupe</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S</w:t>
            </w:r>
            <w:r>
              <w:rPr>
                <w:color w:val="000000"/>
                <w:sz w:val="18"/>
                <w:szCs w:val="18"/>
                <w:lang w:eastAsia="es-MX"/>
              </w:rPr>
              <w:t xml:space="preserve">an Mateo </w:t>
            </w:r>
            <w:proofErr w:type="spellStart"/>
            <w:r>
              <w:rPr>
                <w:color w:val="000000"/>
                <w:sz w:val="18"/>
                <w:szCs w:val="18"/>
                <w:lang w:eastAsia="es-MX"/>
              </w:rPr>
              <w:t>Tecoloapan</w:t>
            </w:r>
            <w:proofErr w:type="spellEnd"/>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1170</w:t>
            </w:r>
          </w:p>
        </w:tc>
        <w:tc>
          <w:tcPr>
            <w:tcW w:w="1040" w:type="dxa"/>
            <w:tcBorders>
              <w:top w:val="single" w:sz="4" w:space="0" w:color="auto"/>
              <w:left w:val="nil"/>
              <w:bottom w:val="nil"/>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1219</w:t>
            </w:r>
          </w:p>
        </w:tc>
      </w:tr>
      <w:tr w:rsidR="00245262" w:rsidRPr="0001774E" w:rsidTr="00245262">
        <w:trPr>
          <w:trHeight w:val="458"/>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101</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301</w:t>
            </w:r>
          </w:p>
        </w:tc>
        <w:tc>
          <w:tcPr>
            <w:tcW w:w="1711"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nil"/>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L</w:t>
            </w:r>
            <w:r>
              <w:rPr>
                <w:color w:val="000000"/>
                <w:sz w:val="18"/>
                <w:szCs w:val="18"/>
                <w:lang w:eastAsia="es-MX"/>
              </w:rPr>
              <w:t>as Alamedas</w:t>
            </w:r>
          </w:p>
        </w:tc>
        <w:tc>
          <w:tcPr>
            <w:tcW w:w="95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2690</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2802</w:t>
            </w:r>
          </w:p>
        </w:tc>
      </w:tr>
      <w:tr w:rsidR="00245262" w:rsidRPr="0001774E" w:rsidTr="00245262">
        <w:trPr>
          <w:trHeight w:val="41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101</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307</w:t>
            </w:r>
          </w:p>
        </w:tc>
        <w:tc>
          <w:tcPr>
            <w:tcW w:w="1711"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R</w:t>
            </w:r>
            <w:r>
              <w:rPr>
                <w:color w:val="000000"/>
                <w:sz w:val="18"/>
                <w:szCs w:val="18"/>
                <w:lang w:eastAsia="es-MX"/>
              </w:rPr>
              <w:t>uiz</w:t>
            </w:r>
            <w:r w:rsidRPr="00116641">
              <w:rPr>
                <w:color w:val="000000"/>
                <w:sz w:val="18"/>
                <w:szCs w:val="18"/>
                <w:lang w:eastAsia="es-MX"/>
              </w:rPr>
              <w:t xml:space="preserve"> </w:t>
            </w:r>
            <w:proofErr w:type="spellStart"/>
            <w:r w:rsidRPr="00116641">
              <w:rPr>
                <w:color w:val="000000"/>
                <w:sz w:val="18"/>
                <w:szCs w:val="18"/>
                <w:lang w:eastAsia="es-MX"/>
              </w:rPr>
              <w:t>C</w:t>
            </w:r>
            <w:r>
              <w:rPr>
                <w:color w:val="000000"/>
                <w:sz w:val="18"/>
                <w:szCs w:val="18"/>
                <w:lang w:eastAsia="es-MX"/>
              </w:rPr>
              <w:t>ortinez</w:t>
            </w:r>
            <w:proofErr w:type="spellEnd"/>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nil"/>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L</w:t>
            </w:r>
            <w:r>
              <w:rPr>
                <w:color w:val="000000"/>
                <w:sz w:val="18"/>
                <w:szCs w:val="18"/>
                <w:lang w:eastAsia="es-MX"/>
              </w:rPr>
              <w:t>as Alamedas</w:t>
            </w:r>
          </w:p>
        </w:tc>
        <w:tc>
          <w:tcPr>
            <w:tcW w:w="95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2691</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2803</w:t>
            </w:r>
          </w:p>
        </w:tc>
      </w:tr>
      <w:tr w:rsidR="00245262" w:rsidRPr="0001774E" w:rsidTr="00245262">
        <w:trPr>
          <w:trHeight w:val="855"/>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02</w:t>
            </w:r>
          </w:p>
        </w:tc>
        <w:tc>
          <w:tcPr>
            <w:tcW w:w="974" w:type="dxa"/>
            <w:tcBorders>
              <w:top w:val="single" w:sz="4" w:space="0" w:color="auto"/>
              <w:left w:val="nil"/>
              <w:bottom w:val="single" w:sz="4" w:space="0" w:color="auto"/>
              <w:right w:val="nil"/>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104</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304</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C</w:t>
            </w:r>
            <w:r>
              <w:rPr>
                <w:color w:val="000000"/>
                <w:sz w:val="18"/>
                <w:szCs w:val="18"/>
                <w:lang w:eastAsia="es-MX"/>
              </w:rPr>
              <w:t>arretera Atizapán Nicolás Romero</w:t>
            </w:r>
          </w:p>
        </w:tc>
        <w:tc>
          <w:tcPr>
            <w:tcW w:w="1549" w:type="dxa"/>
            <w:tcBorders>
              <w:top w:val="single" w:sz="4" w:space="0" w:color="auto"/>
              <w:left w:val="nil"/>
              <w:bottom w:val="single" w:sz="4" w:space="0" w:color="auto"/>
              <w:right w:val="single" w:sz="4" w:space="0" w:color="auto"/>
            </w:tcBorders>
            <w:shd w:val="clear" w:color="auto" w:fill="auto"/>
            <w:vAlign w:val="bottom"/>
            <w:hideMark/>
          </w:tcPr>
          <w:p w:rsidR="00245262" w:rsidRPr="00116641" w:rsidRDefault="00245262" w:rsidP="00245262">
            <w:pPr>
              <w:rPr>
                <w:color w:val="000000"/>
                <w:sz w:val="18"/>
                <w:szCs w:val="18"/>
                <w:lang w:eastAsia="es-MX"/>
              </w:rPr>
            </w:pPr>
            <w:r w:rsidRPr="00116641">
              <w:rPr>
                <w:color w:val="000000"/>
                <w:sz w:val="18"/>
                <w:szCs w:val="18"/>
                <w:lang w:eastAsia="es-MX"/>
              </w:rPr>
              <w:t>E</w:t>
            </w:r>
            <w:r>
              <w:rPr>
                <w:color w:val="000000"/>
                <w:sz w:val="18"/>
                <w:szCs w:val="18"/>
                <w:lang w:eastAsia="es-MX"/>
              </w:rPr>
              <w:t>x Hacienda el Pedregal Bodegas de Atizapán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2223</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245262" w:rsidRPr="00116641" w:rsidRDefault="00245262" w:rsidP="00245262">
            <w:pPr>
              <w:jc w:val="center"/>
              <w:rPr>
                <w:color w:val="000000"/>
                <w:sz w:val="18"/>
                <w:szCs w:val="18"/>
                <w:lang w:eastAsia="es-MX"/>
              </w:rPr>
            </w:pPr>
            <w:r w:rsidRPr="00116641">
              <w:rPr>
                <w:color w:val="000000"/>
                <w:sz w:val="18"/>
                <w:szCs w:val="18"/>
                <w:lang w:eastAsia="es-MX"/>
              </w:rPr>
              <w:t>2315</w:t>
            </w:r>
          </w:p>
        </w:tc>
      </w:tr>
    </w:tbl>
    <w:p w:rsidR="00245262" w:rsidRDefault="00245262" w:rsidP="00245262">
      <w:pPr>
        <w:autoSpaceDE w:val="0"/>
        <w:autoSpaceDN w:val="0"/>
        <w:adjustRightInd w:val="0"/>
        <w:jc w:val="center"/>
        <w:rPr>
          <w:b/>
          <w:bCs/>
          <w:sz w:val="20"/>
        </w:rPr>
      </w:pPr>
    </w:p>
    <w:p w:rsidR="00245262" w:rsidRDefault="00245262" w:rsidP="00245262">
      <w:pPr>
        <w:autoSpaceDE w:val="0"/>
        <w:autoSpaceDN w:val="0"/>
        <w:adjustRightInd w:val="0"/>
        <w:jc w:val="center"/>
        <w:rPr>
          <w:b/>
          <w:bCs/>
          <w:sz w:val="20"/>
        </w:rPr>
      </w:pPr>
    </w:p>
    <w:p w:rsidR="00140D66" w:rsidRDefault="00140D66" w:rsidP="00245262">
      <w:pPr>
        <w:autoSpaceDE w:val="0"/>
        <w:autoSpaceDN w:val="0"/>
        <w:adjustRightInd w:val="0"/>
        <w:jc w:val="center"/>
        <w:rPr>
          <w:b/>
          <w:bCs/>
          <w:sz w:val="20"/>
        </w:rPr>
      </w:pPr>
    </w:p>
    <w:p w:rsidR="00245262" w:rsidRDefault="00245262" w:rsidP="00245262">
      <w:pPr>
        <w:autoSpaceDE w:val="0"/>
        <w:autoSpaceDN w:val="0"/>
        <w:adjustRightInd w:val="0"/>
        <w:jc w:val="center"/>
        <w:rPr>
          <w:b/>
          <w:bCs/>
          <w:sz w:val="20"/>
        </w:rPr>
      </w:pPr>
      <w:r>
        <w:rPr>
          <w:b/>
          <w:bCs/>
          <w:sz w:val="20"/>
        </w:rPr>
        <w:t>TABLA DE VALORES UNITARIOS DE CONSTRUCIONES PARA EL AÑO 2016</w:t>
      </w:r>
    </w:p>
    <w:p w:rsidR="00140D66" w:rsidRDefault="00140D66" w:rsidP="00245262">
      <w:pPr>
        <w:autoSpaceDE w:val="0"/>
        <w:autoSpaceDN w:val="0"/>
        <w:adjustRightInd w:val="0"/>
        <w:jc w:val="center"/>
        <w:rPr>
          <w:b/>
          <w:bCs/>
          <w:sz w:val="20"/>
        </w:rPr>
      </w:pPr>
    </w:p>
    <w:p w:rsidR="00245262" w:rsidRPr="00283489" w:rsidRDefault="00245262" w:rsidP="00245262">
      <w:pPr>
        <w:autoSpaceDE w:val="0"/>
        <w:autoSpaceDN w:val="0"/>
        <w:adjustRightInd w:val="0"/>
        <w:jc w:val="center"/>
        <w:rPr>
          <w:b/>
          <w:bCs/>
          <w:sz w:val="20"/>
        </w:rPr>
      </w:pPr>
    </w:p>
    <w:tbl>
      <w:tblPr>
        <w:tblStyle w:val="Tablaconcuadrcula"/>
        <w:tblW w:w="9322" w:type="dxa"/>
        <w:tblLook w:val="04A0" w:firstRow="1" w:lastRow="0" w:firstColumn="1" w:lastColumn="0" w:noHBand="0" w:noVBand="1"/>
      </w:tblPr>
      <w:tblGrid>
        <w:gridCol w:w="1050"/>
        <w:gridCol w:w="51"/>
        <w:gridCol w:w="621"/>
        <w:gridCol w:w="87"/>
        <w:gridCol w:w="1946"/>
        <w:gridCol w:w="2608"/>
        <w:gridCol w:w="1238"/>
        <w:gridCol w:w="1721"/>
      </w:tblGrid>
      <w:tr w:rsidR="00245262" w:rsidTr="00245262">
        <w:tc>
          <w:tcPr>
            <w:tcW w:w="1101" w:type="dxa"/>
            <w:gridSpan w:val="2"/>
            <w:vAlign w:val="center"/>
          </w:tcPr>
          <w:p w:rsidR="00245262" w:rsidRPr="009415CE" w:rsidRDefault="00245262" w:rsidP="00245262">
            <w:pPr>
              <w:jc w:val="center"/>
              <w:rPr>
                <w:b/>
                <w:sz w:val="20"/>
              </w:rPr>
            </w:pPr>
            <w:r w:rsidRPr="009415CE">
              <w:rPr>
                <w:b/>
                <w:sz w:val="20"/>
              </w:rPr>
              <w:t>CÓDIGO</w:t>
            </w:r>
          </w:p>
        </w:tc>
        <w:tc>
          <w:tcPr>
            <w:tcW w:w="708" w:type="dxa"/>
            <w:gridSpan w:val="2"/>
            <w:vAlign w:val="center"/>
          </w:tcPr>
          <w:p w:rsidR="00245262" w:rsidRPr="009415CE" w:rsidRDefault="00245262" w:rsidP="00245262">
            <w:pPr>
              <w:jc w:val="center"/>
              <w:rPr>
                <w:b/>
                <w:sz w:val="20"/>
              </w:rPr>
            </w:pPr>
            <w:r w:rsidRPr="009415CE">
              <w:rPr>
                <w:b/>
                <w:sz w:val="20"/>
              </w:rPr>
              <w:t>USO</w:t>
            </w:r>
          </w:p>
        </w:tc>
        <w:tc>
          <w:tcPr>
            <w:tcW w:w="1946" w:type="dxa"/>
            <w:vAlign w:val="center"/>
          </w:tcPr>
          <w:p w:rsidR="00245262" w:rsidRPr="009415CE" w:rsidRDefault="00245262" w:rsidP="00245262">
            <w:pPr>
              <w:jc w:val="center"/>
              <w:rPr>
                <w:b/>
                <w:sz w:val="20"/>
              </w:rPr>
            </w:pPr>
            <w:r w:rsidRPr="009415CE">
              <w:rPr>
                <w:b/>
                <w:sz w:val="20"/>
              </w:rPr>
              <w:t>CLASE</w:t>
            </w:r>
          </w:p>
        </w:tc>
        <w:tc>
          <w:tcPr>
            <w:tcW w:w="2608" w:type="dxa"/>
            <w:vAlign w:val="center"/>
          </w:tcPr>
          <w:p w:rsidR="00245262" w:rsidRPr="009415CE" w:rsidRDefault="00245262" w:rsidP="00245262">
            <w:pPr>
              <w:jc w:val="center"/>
              <w:rPr>
                <w:b/>
                <w:sz w:val="20"/>
              </w:rPr>
            </w:pPr>
            <w:r w:rsidRPr="009415CE">
              <w:rPr>
                <w:b/>
                <w:sz w:val="20"/>
              </w:rPr>
              <w:t>CATEGORIA</w:t>
            </w:r>
          </w:p>
        </w:tc>
        <w:tc>
          <w:tcPr>
            <w:tcW w:w="1238" w:type="dxa"/>
            <w:vAlign w:val="center"/>
          </w:tcPr>
          <w:p w:rsidR="00245262" w:rsidRPr="009415CE" w:rsidRDefault="00245262" w:rsidP="00245262">
            <w:pPr>
              <w:jc w:val="center"/>
              <w:rPr>
                <w:b/>
                <w:sz w:val="20"/>
              </w:rPr>
            </w:pPr>
            <w:r w:rsidRPr="009415CE">
              <w:rPr>
                <w:b/>
                <w:sz w:val="20"/>
              </w:rPr>
              <w:t>UNIDAD</w:t>
            </w:r>
          </w:p>
        </w:tc>
        <w:tc>
          <w:tcPr>
            <w:tcW w:w="1721" w:type="dxa"/>
            <w:vAlign w:val="center"/>
          </w:tcPr>
          <w:p w:rsidR="00245262" w:rsidRPr="009415CE" w:rsidRDefault="00245262" w:rsidP="00245262">
            <w:pPr>
              <w:jc w:val="center"/>
              <w:rPr>
                <w:b/>
                <w:sz w:val="20"/>
              </w:rPr>
            </w:pPr>
            <w:r w:rsidRPr="009415CE">
              <w:rPr>
                <w:b/>
                <w:sz w:val="20"/>
              </w:rPr>
              <w:t>VALOR UNITARIO</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IB1</w:t>
            </w:r>
          </w:p>
        </w:tc>
        <w:tc>
          <w:tcPr>
            <w:tcW w:w="672" w:type="dxa"/>
            <w:gridSpan w:val="2"/>
            <w:shd w:val="clear" w:color="auto" w:fill="000000" w:themeFill="text1"/>
            <w:vAlign w:val="center"/>
          </w:tcPr>
          <w:p w:rsidR="00245262" w:rsidRPr="00245262" w:rsidRDefault="00245262" w:rsidP="00245262">
            <w:pPr>
              <w:jc w:val="center"/>
              <w:rPr>
                <w:color w:val="FFFFFF" w:themeColor="background1"/>
                <w:sz w:val="18"/>
                <w:szCs w:val="18"/>
                <w:highlight w:val="darkBlue"/>
              </w:rPr>
            </w:pP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LIGERA</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3,070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IB2</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3,610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IB3</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I</w:t>
            </w: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4,165</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IC1</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MEDIANA</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4,765</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IC2</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r>
              <w:rPr>
                <w:b/>
                <w:color w:val="FFFFFF" w:themeColor="background1"/>
                <w:sz w:val="18"/>
                <w:szCs w:val="18"/>
              </w:rPr>
              <w:t>N</w:t>
            </w: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5,365</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IC3</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6,095</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ID1</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D</w:t>
            </w: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PESADA</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6,800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ID2</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shd w:val="clear" w:color="auto" w:fill="D9D9D9" w:themeFill="background1" w:themeFillShade="D9"/>
          </w:tcPr>
          <w:p w:rsidR="00245262" w:rsidRPr="00D6107C" w:rsidRDefault="00245262" w:rsidP="00245262">
            <w:pP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7,465</w:t>
            </w:r>
          </w:p>
        </w:tc>
      </w:tr>
      <w:tr w:rsidR="00245262" w:rsidTr="00245262">
        <w:tc>
          <w:tcPr>
            <w:tcW w:w="1050" w:type="dxa"/>
            <w:tcBorders>
              <w:bottom w:val="single" w:sz="4" w:space="0" w:color="auto"/>
            </w:tcBorders>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ID3</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U</w:t>
            </w:r>
          </w:p>
        </w:tc>
        <w:tc>
          <w:tcPr>
            <w:tcW w:w="2033" w:type="dxa"/>
            <w:gridSpan w:val="2"/>
            <w:vMerge/>
            <w:tcBorders>
              <w:bottom w:val="single" w:sz="4" w:space="0" w:color="auto"/>
            </w:tcBorders>
            <w:shd w:val="clear" w:color="auto" w:fill="D9D9D9" w:themeFill="background1" w:themeFillShade="D9"/>
          </w:tcPr>
          <w:p w:rsidR="00245262" w:rsidRPr="00D6107C" w:rsidRDefault="00245262" w:rsidP="00245262">
            <w:pPr>
              <w:rPr>
                <w:b/>
                <w:sz w:val="18"/>
                <w:szCs w:val="18"/>
              </w:rPr>
            </w:pPr>
          </w:p>
        </w:tc>
        <w:tc>
          <w:tcPr>
            <w:tcW w:w="260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123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8,370</w:t>
            </w:r>
          </w:p>
        </w:tc>
      </w:tr>
      <w:tr w:rsidR="00245262" w:rsidTr="00245262">
        <w:tc>
          <w:tcPr>
            <w:tcW w:w="1050" w:type="dxa"/>
            <w:tcBorders>
              <w:left w:val="nil"/>
              <w:right w:val="single" w:sz="4" w:space="0" w:color="auto"/>
            </w:tcBorders>
          </w:tcPr>
          <w:p w:rsidR="00245262" w:rsidRPr="00D6107C" w:rsidRDefault="00245262" w:rsidP="00245262">
            <w:pPr>
              <w:rPr>
                <w:sz w:val="18"/>
                <w:szCs w:val="18"/>
              </w:rPr>
            </w:pPr>
          </w:p>
        </w:tc>
        <w:tc>
          <w:tcPr>
            <w:tcW w:w="672" w:type="dxa"/>
            <w:gridSpan w:val="2"/>
            <w:tcBorders>
              <w:left w:val="single" w:sz="4" w:space="0" w:color="auto"/>
              <w:right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tcBorders>
              <w:left w:val="single" w:sz="4" w:space="0" w:color="auto"/>
              <w:right w:val="nil"/>
            </w:tcBorders>
          </w:tcPr>
          <w:p w:rsidR="00245262" w:rsidRPr="00D6107C" w:rsidRDefault="00245262" w:rsidP="00245262">
            <w:pPr>
              <w:rPr>
                <w:b/>
                <w:sz w:val="18"/>
                <w:szCs w:val="18"/>
              </w:rPr>
            </w:pPr>
          </w:p>
        </w:tc>
        <w:tc>
          <w:tcPr>
            <w:tcW w:w="2608" w:type="dxa"/>
            <w:tcBorders>
              <w:left w:val="nil"/>
              <w:right w:val="nil"/>
            </w:tcBorders>
          </w:tcPr>
          <w:p w:rsidR="00245262" w:rsidRPr="00D6107C" w:rsidRDefault="00245262" w:rsidP="00245262">
            <w:pPr>
              <w:rPr>
                <w:b/>
                <w:sz w:val="18"/>
                <w:szCs w:val="18"/>
              </w:rPr>
            </w:pPr>
          </w:p>
        </w:tc>
        <w:tc>
          <w:tcPr>
            <w:tcW w:w="1238" w:type="dxa"/>
            <w:tcBorders>
              <w:left w:val="nil"/>
              <w:right w:val="nil"/>
            </w:tcBorders>
          </w:tcPr>
          <w:p w:rsidR="00245262" w:rsidRPr="00D6107C" w:rsidRDefault="00245262" w:rsidP="00245262">
            <w:pPr>
              <w:rPr>
                <w:b/>
                <w:sz w:val="18"/>
                <w:szCs w:val="18"/>
              </w:rPr>
            </w:pPr>
          </w:p>
        </w:tc>
        <w:tc>
          <w:tcPr>
            <w:tcW w:w="1721" w:type="dxa"/>
            <w:tcBorders>
              <w:left w:val="nil"/>
              <w:right w:val="nil"/>
            </w:tcBorders>
          </w:tcPr>
          <w:p w:rsidR="00245262" w:rsidRPr="00D6107C" w:rsidRDefault="00245262" w:rsidP="00245262">
            <w:pPr>
              <w:rPr>
                <w:b/>
                <w:sz w:val="18"/>
                <w:szCs w:val="18"/>
              </w:rPr>
            </w:pP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IF1</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S</w:t>
            </w: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COMPLEMENTARIA</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3,260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IG2</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4,220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IH3</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T</w:t>
            </w:r>
          </w:p>
        </w:tc>
        <w:tc>
          <w:tcPr>
            <w:tcW w:w="2033"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5,500</w:t>
            </w:r>
          </w:p>
        </w:tc>
      </w:tr>
      <w:tr w:rsidR="00245262" w:rsidTr="00245262">
        <w:tc>
          <w:tcPr>
            <w:tcW w:w="1050" w:type="dxa"/>
            <w:tcBorders>
              <w:bottom w:val="single" w:sz="4" w:space="0" w:color="auto"/>
            </w:tcBorders>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IH4</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MUY ALTA</w:t>
            </w:r>
          </w:p>
        </w:tc>
        <w:tc>
          <w:tcPr>
            <w:tcW w:w="123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2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7,350</w:t>
            </w:r>
          </w:p>
        </w:tc>
      </w:tr>
      <w:tr w:rsidR="00245262" w:rsidTr="00245262">
        <w:tc>
          <w:tcPr>
            <w:tcW w:w="1050" w:type="dxa"/>
            <w:tcBorders>
              <w:left w:val="nil"/>
              <w:right w:val="single" w:sz="4" w:space="0" w:color="auto"/>
            </w:tcBorders>
            <w:vAlign w:val="center"/>
          </w:tcPr>
          <w:p w:rsidR="00245262" w:rsidRPr="00D6107C" w:rsidRDefault="00245262" w:rsidP="00245262">
            <w:pPr>
              <w:jc w:val="center"/>
              <w:rPr>
                <w:sz w:val="18"/>
                <w:szCs w:val="18"/>
              </w:rPr>
            </w:pPr>
          </w:p>
        </w:tc>
        <w:tc>
          <w:tcPr>
            <w:tcW w:w="672" w:type="dxa"/>
            <w:gridSpan w:val="2"/>
            <w:tcBorders>
              <w:left w:val="single" w:sz="4" w:space="0" w:color="auto"/>
              <w:right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R</w:t>
            </w:r>
          </w:p>
        </w:tc>
        <w:tc>
          <w:tcPr>
            <w:tcW w:w="2033" w:type="dxa"/>
            <w:gridSpan w:val="2"/>
            <w:tcBorders>
              <w:left w:val="single" w:sz="4" w:space="0" w:color="auto"/>
              <w:right w:val="nil"/>
            </w:tcBorders>
            <w:vAlign w:val="center"/>
          </w:tcPr>
          <w:p w:rsidR="00245262" w:rsidRPr="00D6107C" w:rsidRDefault="00245262" w:rsidP="00245262">
            <w:pPr>
              <w:jc w:val="center"/>
              <w:rPr>
                <w:b/>
                <w:sz w:val="18"/>
                <w:szCs w:val="18"/>
              </w:rPr>
            </w:pPr>
          </w:p>
        </w:tc>
        <w:tc>
          <w:tcPr>
            <w:tcW w:w="2608" w:type="dxa"/>
            <w:tcBorders>
              <w:left w:val="nil"/>
              <w:right w:val="nil"/>
            </w:tcBorders>
            <w:vAlign w:val="center"/>
          </w:tcPr>
          <w:p w:rsidR="00245262" w:rsidRPr="00D6107C" w:rsidRDefault="00245262" w:rsidP="00245262">
            <w:pPr>
              <w:jc w:val="center"/>
              <w:rPr>
                <w:b/>
                <w:sz w:val="18"/>
                <w:szCs w:val="18"/>
              </w:rPr>
            </w:pPr>
          </w:p>
        </w:tc>
        <w:tc>
          <w:tcPr>
            <w:tcW w:w="1238" w:type="dxa"/>
            <w:tcBorders>
              <w:left w:val="nil"/>
              <w:right w:val="nil"/>
            </w:tcBorders>
            <w:vAlign w:val="center"/>
          </w:tcPr>
          <w:p w:rsidR="00245262" w:rsidRPr="00D6107C" w:rsidRDefault="00245262" w:rsidP="00245262">
            <w:pPr>
              <w:jc w:val="center"/>
              <w:rPr>
                <w:b/>
                <w:sz w:val="18"/>
                <w:szCs w:val="18"/>
              </w:rPr>
            </w:pPr>
          </w:p>
        </w:tc>
        <w:tc>
          <w:tcPr>
            <w:tcW w:w="1721" w:type="dxa"/>
            <w:tcBorders>
              <w:left w:val="nil"/>
              <w:right w:val="nil"/>
            </w:tcBorders>
            <w:vAlign w:val="center"/>
          </w:tcPr>
          <w:p w:rsidR="00245262" w:rsidRPr="00D6107C" w:rsidRDefault="00245262" w:rsidP="00245262">
            <w:pPr>
              <w:jc w:val="center"/>
              <w:rPr>
                <w:b/>
                <w:sz w:val="18"/>
                <w:szCs w:val="18"/>
              </w:rPr>
            </w:pP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II1</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TANQUE</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 (Cisterna)</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5,420</w:t>
            </w: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IJ2</w:t>
            </w:r>
          </w:p>
        </w:tc>
        <w:tc>
          <w:tcPr>
            <w:tcW w:w="672" w:type="dxa"/>
            <w:gridSpan w:val="2"/>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A</w:t>
            </w:r>
          </w:p>
        </w:tc>
        <w:tc>
          <w:tcPr>
            <w:tcW w:w="2033"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 (Elevado metálico)</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7,020</w:t>
            </w:r>
          </w:p>
        </w:tc>
      </w:tr>
      <w:tr w:rsidR="00245262" w:rsidTr="00245262">
        <w:tc>
          <w:tcPr>
            <w:tcW w:w="1050" w:type="dxa"/>
            <w:tcBorders>
              <w:bottom w:val="single" w:sz="4" w:space="0" w:color="auto"/>
            </w:tcBorders>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IK3</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033" w:type="dxa"/>
            <w:gridSpan w:val="2"/>
            <w:vMerge/>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 (Elevado concreto)</w:t>
            </w:r>
          </w:p>
        </w:tc>
        <w:tc>
          <w:tcPr>
            <w:tcW w:w="123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11,575</w:t>
            </w:r>
          </w:p>
        </w:tc>
      </w:tr>
      <w:tr w:rsidR="00245262" w:rsidTr="00245262">
        <w:tc>
          <w:tcPr>
            <w:tcW w:w="1050" w:type="dxa"/>
            <w:tcBorders>
              <w:left w:val="nil"/>
              <w:right w:val="single" w:sz="4" w:space="0" w:color="auto"/>
            </w:tcBorders>
            <w:vAlign w:val="center"/>
          </w:tcPr>
          <w:p w:rsidR="00245262" w:rsidRPr="00D6107C" w:rsidRDefault="00245262" w:rsidP="00245262">
            <w:pPr>
              <w:jc w:val="center"/>
              <w:rPr>
                <w:sz w:val="18"/>
                <w:szCs w:val="18"/>
              </w:rPr>
            </w:pPr>
          </w:p>
        </w:tc>
        <w:tc>
          <w:tcPr>
            <w:tcW w:w="672" w:type="dxa"/>
            <w:gridSpan w:val="2"/>
            <w:tcBorders>
              <w:left w:val="single" w:sz="4" w:space="0" w:color="auto"/>
              <w:right w:val="nil"/>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L</w:t>
            </w:r>
          </w:p>
        </w:tc>
        <w:tc>
          <w:tcPr>
            <w:tcW w:w="2033" w:type="dxa"/>
            <w:gridSpan w:val="2"/>
            <w:tcBorders>
              <w:left w:val="nil"/>
              <w:right w:val="nil"/>
            </w:tcBorders>
            <w:vAlign w:val="center"/>
          </w:tcPr>
          <w:p w:rsidR="00245262" w:rsidRPr="00D6107C" w:rsidRDefault="00245262" w:rsidP="00245262">
            <w:pPr>
              <w:jc w:val="center"/>
              <w:rPr>
                <w:b/>
                <w:sz w:val="18"/>
                <w:szCs w:val="18"/>
              </w:rPr>
            </w:pPr>
          </w:p>
        </w:tc>
        <w:tc>
          <w:tcPr>
            <w:tcW w:w="2608" w:type="dxa"/>
            <w:tcBorders>
              <w:left w:val="nil"/>
              <w:right w:val="nil"/>
            </w:tcBorders>
            <w:vAlign w:val="center"/>
          </w:tcPr>
          <w:p w:rsidR="00245262" w:rsidRPr="00D6107C" w:rsidRDefault="00245262" w:rsidP="00245262">
            <w:pPr>
              <w:jc w:val="center"/>
              <w:rPr>
                <w:b/>
                <w:sz w:val="18"/>
                <w:szCs w:val="18"/>
              </w:rPr>
            </w:pPr>
          </w:p>
        </w:tc>
        <w:tc>
          <w:tcPr>
            <w:tcW w:w="1238" w:type="dxa"/>
            <w:tcBorders>
              <w:left w:val="nil"/>
              <w:right w:val="nil"/>
            </w:tcBorders>
            <w:vAlign w:val="center"/>
          </w:tcPr>
          <w:p w:rsidR="00245262" w:rsidRPr="00D6107C" w:rsidRDefault="00245262" w:rsidP="00245262">
            <w:pPr>
              <w:jc w:val="center"/>
              <w:rPr>
                <w:b/>
                <w:sz w:val="18"/>
                <w:szCs w:val="18"/>
              </w:rPr>
            </w:pPr>
          </w:p>
        </w:tc>
        <w:tc>
          <w:tcPr>
            <w:tcW w:w="1721" w:type="dxa"/>
            <w:tcBorders>
              <w:left w:val="nil"/>
              <w:right w:val="nil"/>
            </w:tcBorders>
            <w:vAlign w:val="center"/>
          </w:tcPr>
          <w:p w:rsidR="00245262" w:rsidRPr="00D6107C" w:rsidRDefault="00245262" w:rsidP="00245262">
            <w:pPr>
              <w:jc w:val="center"/>
              <w:rPr>
                <w:b/>
                <w:sz w:val="18"/>
                <w:szCs w:val="18"/>
              </w:rPr>
            </w:pPr>
          </w:p>
        </w:tc>
      </w:tr>
      <w:tr w:rsidR="00245262" w:rsidTr="00245262">
        <w:tc>
          <w:tcPr>
            <w:tcW w:w="1050" w:type="dxa"/>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IL1</w:t>
            </w:r>
          </w:p>
        </w:tc>
        <w:tc>
          <w:tcPr>
            <w:tcW w:w="672" w:type="dxa"/>
            <w:gridSpan w:val="2"/>
            <w:shd w:val="clear" w:color="auto" w:fill="000000" w:themeFill="text1"/>
          </w:tcPr>
          <w:p w:rsidR="00245262" w:rsidRPr="00D6107C" w:rsidRDefault="00245262" w:rsidP="00245262">
            <w:pPr>
              <w:rPr>
                <w:sz w:val="18"/>
                <w:szCs w:val="18"/>
              </w:rPr>
            </w:pPr>
          </w:p>
        </w:tc>
        <w:tc>
          <w:tcPr>
            <w:tcW w:w="2033"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SILO</w:t>
            </w:r>
          </w:p>
        </w:tc>
        <w:tc>
          <w:tcPr>
            <w:tcW w:w="260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 (</w:t>
            </w:r>
            <w:proofErr w:type="spellStart"/>
            <w:r w:rsidRPr="00D6107C">
              <w:rPr>
                <w:b/>
                <w:sz w:val="18"/>
                <w:szCs w:val="18"/>
              </w:rPr>
              <w:t>Métalico</w:t>
            </w:r>
            <w:proofErr w:type="spellEnd"/>
            <w:r w:rsidRPr="00D6107C">
              <w:rPr>
                <w:b/>
                <w:sz w:val="18"/>
                <w:szCs w:val="18"/>
              </w:rPr>
              <w:t>)</w:t>
            </w:r>
          </w:p>
        </w:tc>
        <w:tc>
          <w:tcPr>
            <w:tcW w:w="1238"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2,620</w:t>
            </w:r>
          </w:p>
        </w:tc>
      </w:tr>
      <w:tr w:rsidR="00245262" w:rsidTr="00245262">
        <w:tc>
          <w:tcPr>
            <w:tcW w:w="1050" w:type="dxa"/>
            <w:tcBorders>
              <w:bottom w:val="single" w:sz="4" w:space="0" w:color="auto"/>
            </w:tcBorders>
            <w:shd w:val="clear" w:color="auto" w:fill="D9D9D9" w:themeFill="background1" w:themeFillShade="D9"/>
            <w:vAlign w:val="center"/>
          </w:tcPr>
          <w:p w:rsidR="00245262" w:rsidRPr="00D6107C" w:rsidRDefault="00245262" w:rsidP="00245262">
            <w:pPr>
              <w:jc w:val="center"/>
              <w:rPr>
                <w:sz w:val="18"/>
                <w:szCs w:val="18"/>
              </w:rPr>
            </w:pPr>
            <w:r w:rsidRPr="00D6107C">
              <w:rPr>
                <w:sz w:val="18"/>
                <w:szCs w:val="18"/>
              </w:rPr>
              <w:t>IM2</w:t>
            </w:r>
          </w:p>
        </w:tc>
        <w:tc>
          <w:tcPr>
            <w:tcW w:w="672" w:type="dxa"/>
            <w:gridSpan w:val="2"/>
            <w:tcBorders>
              <w:bottom w:val="single" w:sz="4" w:space="0" w:color="auto"/>
            </w:tcBorders>
            <w:shd w:val="clear" w:color="auto" w:fill="000000" w:themeFill="text1"/>
          </w:tcPr>
          <w:p w:rsidR="00245262" w:rsidRPr="00D6107C" w:rsidRDefault="00245262" w:rsidP="00245262">
            <w:pPr>
              <w:rPr>
                <w:sz w:val="18"/>
                <w:szCs w:val="18"/>
              </w:rPr>
            </w:pPr>
          </w:p>
        </w:tc>
        <w:tc>
          <w:tcPr>
            <w:tcW w:w="2033" w:type="dxa"/>
            <w:gridSpan w:val="2"/>
            <w:vMerge/>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 (Concreto)</w:t>
            </w:r>
          </w:p>
        </w:tc>
        <w:tc>
          <w:tcPr>
            <w:tcW w:w="1238"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M3</w:t>
            </w:r>
          </w:p>
        </w:tc>
        <w:tc>
          <w:tcPr>
            <w:tcW w:w="1721"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6,780</w:t>
            </w:r>
          </w:p>
        </w:tc>
      </w:tr>
      <w:tr w:rsidR="00245262" w:rsidTr="00245262">
        <w:tc>
          <w:tcPr>
            <w:tcW w:w="1050" w:type="dxa"/>
            <w:tcBorders>
              <w:left w:val="nil"/>
              <w:right w:val="nil"/>
            </w:tcBorders>
            <w:vAlign w:val="center"/>
          </w:tcPr>
          <w:p w:rsidR="00245262" w:rsidRPr="00D6107C" w:rsidRDefault="00245262" w:rsidP="00245262">
            <w:pPr>
              <w:jc w:val="center"/>
              <w:rPr>
                <w:sz w:val="18"/>
                <w:szCs w:val="18"/>
              </w:rPr>
            </w:pPr>
          </w:p>
        </w:tc>
        <w:tc>
          <w:tcPr>
            <w:tcW w:w="672" w:type="dxa"/>
            <w:gridSpan w:val="2"/>
            <w:tcBorders>
              <w:left w:val="nil"/>
              <w:right w:val="nil"/>
            </w:tcBorders>
            <w:shd w:val="clear" w:color="auto" w:fill="FFFFFF" w:themeFill="background1"/>
          </w:tcPr>
          <w:p w:rsidR="00245262" w:rsidRPr="00D6107C" w:rsidRDefault="00245262" w:rsidP="00245262">
            <w:pPr>
              <w:rPr>
                <w:sz w:val="18"/>
                <w:szCs w:val="18"/>
              </w:rPr>
            </w:pPr>
          </w:p>
        </w:tc>
        <w:tc>
          <w:tcPr>
            <w:tcW w:w="2033" w:type="dxa"/>
            <w:gridSpan w:val="2"/>
            <w:tcBorders>
              <w:left w:val="nil"/>
              <w:right w:val="nil"/>
            </w:tcBorders>
            <w:vAlign w:val="center"/>
          </w:tcPr>
          <w:p w:rsidR="00245262" w:rsidRPr="00D6107C" w:rsidRDefault="00245262" w:rsidP="00245262">
            <w:pPr>
              <w:jc w:val="center"/>
              <w:rPr>
                <w:sz w:val="18"/>
                <w:szCs w:val="18"/>
              </w:rPr>
            </w:pPr>
          </w:p>
        </w:tc>
        <w:tc>
          <w:tcPr>
            <w:tcW w:w="2608" w:type="dxa"/>
            <w:tcBorders>
              <w:left w:val="nil"/>
              <w:right w:val="nil"/>
            </w:tcBorders>
            <w:vAlign w:val="center"/>
          </w:tcPr>
          <w:p w:rsidR="00245262" w:rsidRPr="00D6107C" w:rsidRDefault="00245262" w:rsidP="00245262">
            <w:pPr>
              <w:jc w:val="center"/>
              <w:rPr>
                <w:sz w:val="18"/>
                <w:szCs w:val="18"/>
              </w:rPr>
            </w:pPr>
          </w:p>
        </w:tc>
        <w:tc>
          <w:tcPr>
            <w:tcW w:w="1238" w:type="dxa"/>
            <w:tcBorders>
              <w:left w:val="nil"/>
              <w:right w:val="nil"/>
            </w:tcBorders>
            <w:vAlign w:val="center"/>
          </w:tcPr>
          <w:p w:rsidR="00245262" w:rsidRPr="00D6107C" w:rsidRDefault="00245262" w:rsidP="00245262">
            <w:pPr>
              <w:jc w:val="center"/>
              <w:rPr>
                <w:sz w:val="18"/>
                <w:szCs w:val="18"/>
              </w:rPr>
            </w:pPr>
          </w:p>
        </w:tc>
        <w:tc>
          <w:tcPr>
            <w:tcW w:w="1721" w:type="dxa"/>
            <w:tcBorders>
              <w:left w:val="nil"/>
              <w:right w:val="nil"/>
            </w:tcBorders>
            <w:vAlign w:val="center"/>
          </w:tcPr>
          <w:p w:rsidR="00245262" w:rsidRPr="00D6107C" w:rsidRDefault="00245262" w:rsidP="00245262">
            <w:pPr>
              <w:jc w:val="center"/>
              <w:rPr>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QA1</w:t>
            </w:r>
          </w:p>
        </w:tc>
        <w:tc>
          <w:tcPr>
            <w:tcW w:w="672" w:type="dxa"/>
            <w:gridSpan w:val="2"/>
            <w:shd w:val="clear" w:color="auto" w:fill="000000" w:themeFill="text1"/>
          </w:tcPr>
          <w:p w:rsidR="00245262" w:rsidRPr="00D6107C" w:rsidRDefault="00245262" w:rsidP="00245262">
            <w:pPr>
              <w:rPr>
                <w:b/>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CINE AUDITORIO</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5,930</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QA2</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7,880</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QB3</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9,895</w:t>
            </w:r>
          </w:p>
        </w:tc>
      </w:tr>
      <w:tr w:rsidR="00245262" w:rsidTr="00245262">
        <w:tc>
          <w:tcPr>
            <w:tcW w:w="1050" w:type="dxa"/>
            <w:tcBorders>
              <w:left w:val="nil"/>
              <w:right w:val="single" w:sz="4" w:space="0" w:color="auto"/>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245262" w:rsidRPr="00D6107C" w:rsidRDefault="00245262" w:rsidP="00245262">
            <w:pPr>
              <w:jc w:val="center"/>
              <w:rPr>
                <w:sz w:val="18"/>
                <w:szCs w:val="18"/>
              </w:rPr>
            </w:pPr>
          </w:p>
        </w:tc>
        <w:tc>
          <w:tcPr>
            <w:tcW w:w="2033" w:type="dxa"/>
            <w:gridSpan w:val="2"/>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QC1</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ESCUELA</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3,480</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QC2</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4,980</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QC3</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7,070</w:t>
            </w:r>
          </w:p>
        </w:tc>
      </w:tr>
      <w:tr w:rsidR="00245262" w:rsidTr="00245262">
        <w:tc>
          <w:tcPr>
            <w:tcW w:w="1050" w:type="dxa"/>
            <w:tcBorders>
              <w:left w:val="nil"/>
              <w:right w:val="single" w:sz="4" w:space="0" w:color="auto"/>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245262" w:rsidRPr="00D6107C" w:rsidRDefault="00245262" w:rsidP="00245262">
            <w:pPr>
              <w:jc w:val="center"/>
              <w:rPr>
                <w:sz w:val="18"/>
                <w:szCs w:val="18"/>
              </w:rPr>
            </w:pPr>
          </w:p>
        </w:tc>
        <w:tc>
          <w:tcPr>
            <w:tcW w:w="2033" w:type="dxa"/>
            <w:gridSpan w:val="2"/>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QD1</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OFICINAS</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2,590</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QD2</w:t>
            </w: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E</w:t>
            </w: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5,015</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QD3</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8,265</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QD4</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sz w:val="18"/>
                <w:szCs w:val="18"/>
              </w:rPr>
            </w:pPr>
            <w:r w:rsidRPr="00D6107C">
              <w:rPr>
                <w:sz w:val="18"/>
                <w:szCs w:val="18"/>
              </w:rPr>
              <w:t>Q</w:t>
            </w: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MUY ALTA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14,640</w:t>
            </w:r>
          </w:p>
        </w:tc>
      </w:tr>
      <w:tr w:rsidR="00245262" w:rsidTr="00245262">
        <w:tc>
          <w:tcPr>
            <w:tcW w:w="1050" w:type="dxa"/>
            <w:tcBorders>
              <w:left w:val="nil"/>
              <w:right w:val="single" w:sz="4" w:space="0" w:color="auto"/>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245262" w:rsidRPr="00D6107C" w:rsidRDefault="00245262" w:rsidP="00245262">
            <w:pPr>
              <w:jc w:val="center"/>
              <w:rPr>
                <w:sz w:val="18"/>
                <w:szCs w:val="18"/>
              </w:rPr>
            </w:pPr>
          </w:p>
        </w:tc>
        <w:tc>
          <w:tcPr>
            <w:tcW w:w="2033" w:type="dxa"/>
            <w:gridSpan w:val="2"/>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QE1</w:t>
            </w: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U</w:t>
            </w: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ESTACIONAMIENTO</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3,430</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QE2</w:t>
            </w:r>
          </w:p>
        </w:tc>
        <w:tc>
          <w:tcPr>
            <w:tcW w:w="672" w:type="dxa"/>
            <w:gridSpan w:val="2"/>
            <w:tcBorders>
              <w:bottom w:val="single" w:sz="4" w:space="0" w:color="auto"/>
            </w:tcBorders>
            <w:shd w:val="clear" w:color="auto" w:fill="000000" w:themeFill="text1"/>
            <w:vAlign w:val="center"/>
          </w:tcPr>
          <w:p w:rsidR="00245262" w:rsidRPr="00D6107C" w:rsidRDefault="00245262" w:rsidP="00245262">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6,950</w:t>
            </w:r>
          </w:p>
        </w:tc>
      </w:tr>
      <w:tr w:rsidR="00245262" w:rsidTr="00245262">
        <w:tc>
          <w:tcPr>
            <w:tcW w:w="1050" w:type="dxa"/>
            <w:tcBorders>
              <w:left w:val="nil"/>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I</w:t>
            </w:r>
          </w:p>
        </w:tc>
        <w:tc>
          <w:tcPr>
            <w:tcW w:w="2033" w:type="dxa"/>
            <w:gridSpan w:val="2"/>
            <w:tcBorders>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QF1</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HOSPITAL</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4,935</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QF2</w:t>
            </w: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P</w:t>
            </w: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8,280</w:t>
            </w:r>
          </w:p>
        </w:tc>
      </w:tr>
      <w:tr w:rsidR="00245262" w:rsidTr="00245262">
        <w:tc>
          <w:tcPr>
            <w:tcW w:w="1050"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QG3</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12,480</w:t>
            </w:r>
          </w:p>
        </w:tc>
      </w:tr>
      <w:tr w:rsidR="00245262" w:rsidTr="00245262">
        <w:tc>
          <w:tcPr>
            <w:tcW w:w="1050" w:type="dxa"/>
            <w:tcBorders>
              <w:left w:val="nil"/>
            </w:tcBorders>
            <w:shd w:val="clear" w:color="auto" w:fill="FFFFFF" w:themeFill="background1"/>
            <w:vAlign w:val="center"/>
          </w:tcPr>
          <w:p w:rsidR="00245262" w:rsidRPr="00D6107C" w:rsidRDefault="00245262" w:rsidP="00245262">
            <w:pPr>
              <w:jc w:val="center"/>
              <w:rPr>
                <w:b/>
                <w:sz w:val="18"/>
                <w:szCs w:val="18"/>
              </w:rPr>
            </w:pP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A</w:t>
            </w:r>
          </w:p>
        </w:tc>
        <w:tc>
          <w:tcPr>
            <w:tcW w:w="2033" w:type="dxa"/>
            <w:gridSpan w:val="2"/>
            <w:tcBorders>
              <w:right w:val="nil"/>
            </w:tcBorders>
            <w:shd w:val="clear" w:color="auto" w:fill="FFFFFF" w:themeFill="background1"/>
            <w:vAlign w:val="center"/>
          </w:tcPr>
          <w:p w:rsidR="00245262" w:rsidRPr="00D6107C" w:rsidRDefault="00245262" w:rsidP="00245262">
            <w:pPr>
              <w:jc w:val="center"/>
              <w:rPr>
                <w:b/>
                <w:sz w:val="18"/>
                <w:szCs w:val="18"/>
              </w:rPr>
            </w:pPr>
          </w:p>
        </w:tc>
        <w:tc>
          <w:tcPr>
            <w:tcW w:w="2608"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238" w:type="dxa"/>
            <w:tcBorders>
              <w:left w:val="nil"/>
              <w:right w:val="nil"/>
            </w:tcBorders>
            <w:shd w:val="clear" w:color="auto" w:fill="FFFFFF" w:themeFill="background1"/>
            <w:vAlign w:val="center"/>
          </w:tcPr>
          <w:p w:rsidR="00245262" w:rsidRPr="00D6107C" w:rsidRDefault="00245262" w:rsidP="00245262">
            <w:pPr>
              <w:jc w:val="center"/>
              <w:rPr>
                <w:sz w:val="18"/>
                <w:szCs w:val="18"/>
              </w:rPr>
            </w:pPr>
          </w:p>
        </w:tc>
        <w:tc>
          <w:tcPr>
            <w:tcW w:w="172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QH1</w:t>
            </w:r>
          </w:p>
        </w:tc>
        <w:tc>
          <w:tcPr>
            <w:tcW w:w="672" w:type="dxa"/>
            <w:gridSpan w:val="2"/>
            <w:shd w:val="clear" w:color="auto" w:fill="000000" w:themeFill="text1"/>
            <w:vAlign w:val="center"/>
          </w:tcPr>
          <w:p w:rsidR="00245262" w:rsidRPr="00D6107C" w:rsidRDefault="00245262" w:rsidP="00245262">
            <w:pPr>
              <w:jc w:val="center"/>
              <w:rPr>
                <w:sz w:val="18"/>
                <w:szCs w:val="18"/>
              </w:rPr>
            </w:pPr>
          </w:p>
        </w:tc>
        <w:tc>
          <w:tcPr>
            <w:tcW w:w="2033"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HOTEL REGULAR</w:t>
            </w: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4,900</w:t>
            </w:r>
          </w:p>
        </w:tc>
      </w:tr>
      <w:tr w:rsidR="00245262" w:rsidTr="00245262">
        <w:tc>
          <w:tcPr>
            <w:tcW w:w="1050"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QH2</w:t>
            </w:r>
          </w:p>
        </w:tc>
        <w:tc>
          <w:tcPr>
            <w:tcW w:w="672" w:type="dxa"/>
            <w:gridSpan w:val="2"/>
            <w:shd w:val="clear" w:color="auto" w:fill="000000" w:themeFill="text1"/>
            <w:vAlign w:val="center"/>
          </w:tcPr>
          <w:p w:rsidR="00245262" w:rsidRPr="00D6107C" w:rsidRDefault="00245262" w:rsidP="00245262">
            <w:pPr>
              <w:jc w:val="center"/>
              <w:rPr>
                <w:sz w:val="18"/>
                <w:szCs w:val="18"/>
              </w:rPr>
            </w:pPr>
            <w:r w:rsidRPr="00D6107C">
              <w:rPr>
                <w:sz w:val="18"/>
                <w:szCs w:val="18"/>
              </w:rPr>
              <w:t>M</w:t>
            </w:r>
          </w:p>
        </w:tc>
        <w:tc>
          <w:tcPr>
            <w:tcW w:w="2033"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2608"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245262" w:rsidRPr="00D6107C" w:rsidRDefault="00245262" w:rsidP="00245262">
            <w:pPr>
              <w:jc w:val="center"/>
              <w:rPr>
                <w:sz w:val="18"/>
                <w:szCs w:val="18"/>
              </w:rPr>
            </w:pPr>
            <w:r w:rsidRPr="00D6107C">
              <w:rPr>
                <w:b/>
                <w:sz w:val="18"/>
                <w:szCs w:val="18"/>
              </w:rPr>
              <w:t>M2</w:t>
            </w:r>
          </w:p>
        </w:tc>
        <w:tc>
          <w:tcPr>
            <w:tcW w:w="1721"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6,125</w:t>
            </w:r>
          </w:p>
        </w:tc>
      </w:tr>
    </w:tbl>
    <w:p w:rsidR="00245262" w:rsidRDefault="00245262" w:rsidP="00245262"/>
    <w:tbl>
      <w:tblPr>
        <w:tblStyle w:val="Tablaconcuadrcula"/>
        <w:tblW w:w="9322" w:type="dxa"/>
        <w:tblLook w:val="04A0" w:firstRow="1" w:lastRow="0" w:firstColumn="1" w:lastColumn="0" w:noHBand="0" w:noVBand="1"/>
      </w:tblPr>
      <w:tblGrid>
        <w:gridCol w:w="1099"/>
        <w:gridCol w:w="622"/>
        <w:gridCol w:w="37"/>
        <w:gridCol w:w="2082"/>
        <w:gridCol w:w="2524"/>
        <w:gridCol w:w="560"/>
        <w:gridCol w:w="709"/>
        <w:gridCol w:w="1689"/>
      </w:tblGrid>
      <w:tr w:rsidR="00245262" w:rsidTr="00245262">
        <w:tc>
          <w:tcPr>
            <w:tcW w:w="1101" w:type="dxa"/>
            <w:tcBorders>
              <w:left w:val="single" w:sz="4" w:space="0" w:color="auto"/>
            </w:tcBorders>
            <w:vAlign w:val="center"/>
          </w:tcPr>
          <w:p w:rsidR="00245262" w:rsidRPr="009415CE" w:rsidRDefault="00245262" w:rsidP="00245262">
            <w:pPr>
              <w:jc w:val="center"/>
              <w:rPr>
                <w:b/>
                <w:sz w:val="20"/>
              </w:rPr>
            </w:pPr>
            <w:r w:rsidRPr="009415CE">
              <w:rPr>
                <w:b/>
                <w:sz w:val="20"/>
              </w:rPr>
              <w:t>CÓDIGO</w:t>
            </w:r>
          </w:p>
        </w:tc>
        <w:tc>
          <w:tcPr>
            <w:tcW w:w="604" w:type="dxa"/>
            <w:gridSpan w:val="2"/>
            <w:vAlign w:val="center"/>
          </w:tcPr>
          <w:p w:rsidR="00245262" w:rsidRPr="009415CE" w:rsidRDefault="00245262" w:rsidP="00245262">
            <w:pPr>
              <w:jc w:val="center"/>
              <w:rPr>
                <w:b/>
                <w:sz w:val="20"/>
              </w:rPr>
            </w:pPr>
            <w:r w:rsidRPr="009415CE">
              <w:rPr>
                <w:b/>
                <w:sz w:val="20"/>
              </w:rPr>
              <w:t>USO</w:t>
            </w:r>
          </w:p>
        </w:tc>
        <w:tc>
          <w:tcPr>
            <w:tcW w:w="2089" w:type="dxa"/>
            <w:vAlign w:val="center"/>
          </w:tcPr>
          <w:p w:rsidR="00245262" w:rsidRPr="009415CE" w:rsidRDefault="00245262" w:rsidP="00245262">
            <w:pPr>
              <w:jc w:val="center"/>
              <w:rPr>
                <w:b/>
                <w:sz w:val="20"/>
              </w:rPr>
            </w:pPr>
            <w:r w:rsidRPr="009415CE">
              <w:rPr>
                <w:b/>
                <w:sz w:val="20"/>
              </w:rPr>
              <w:t>CLASE</w:t>
            </w:r>
          </w:p>
        </w:tc>
        <w:tc>
          <w:tcPr>
            <w:tcW w:w="2551" w:type="dxa"/>
            <w:vAlign w:val="center"/>
          </w:tcPr>
          <w:p w:rsidR="00245262" w:rsidRPr="009415CE" w:rsidRDefault="00245262" w:rsidP="00245262">
            <w:pPr>
              <w:jc w:val="center"/>
              <w:rPr>
                <w:b/>
                <w:sz w:val="20"/>
              </w:rPr>
            </w:pPr>
            <w:r w:rsidRPr="009415CE">
              <w:rPr>
                <w:b/>
                <w:sz w:val="20"/>
              </w:rPr>
              <w:t>CATEGORIA</w:t>
            </w:r>
          </w:p>
        </w:tc>
        <w:tc>
          <w:tcPr>
            <w:tcW w:w="1276" w:type="dxa"/>
            <w:gridSpan w:val="2"/>
            <w:vAlign w:val="center"/>
          </w:tcPr>
          <w:p w:rsidR="00245262" w:rsidRPr="009415CE" w:rsidRDefault="00245262" w:rsidP="00245262">
            <w:pPr>
              <w:jc w:val="center"/>
              <w:rPr>
                <w:b/>
                <w:sz w:val="20"/>
              </w:rPr>
            </w:pPr>
            <w:r w:rsidRPr="009415CE">
              <w:rPr>
                <w:b/>
                <w:sz w:val="20"/>
              </w:rPr>
              <w:t>UNIDAD</w:t>
            </w:r>
          </w:p>
        </w:tc>
        <w:tc>
          <w:tcPr>
            <w:tcW w:w="1701" w:type="dxa"/>
            <w:tcBorders>
              <w:right w:val="single" w:sz="4" w:space="0" w:color="auto"/>
            </w:tcBorders>
            <w:vAlign w:val="center"/>
          </w:tcPr>
          <w:p w:rsidR="00245262" w:rsidRPr="009415CE" w:rsidRDefault="00245262" w:rsidP="00245262">
            <w:pPr>
              <w:jc w:val="center"/>
              <w:rPr>
                <w:b/>
                <w:sz w:val="20"/>
              </w:rPr>
            </w:pPr>
            <w:r w:rsidRPr="009415CE">
              <w:rPr>
                <w:b/>
                <w:sz w:val="20"/>
              </w:rPr>
              <w:t>VALOR UNITARIO</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QH3</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I</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HOTEL BUENO</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7,140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QI1</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8,780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QI2</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E</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10,090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QI3</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11,580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QL1</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N</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HOTEL MUY BUENO</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13,300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QL2</w:t>
            </w:r>
          </w:p>
        </w:tc>
        <w:tc>
          <w:tcPr>
            <w:tcW w:w="567" w:type="dxa"/>
            <w:shd w:val="clear" w:color="auto" w:fill="000000" w:themeFill="text1"/>
            <w:vAlign w:val="center"/>
          </w:tcPr>
          <w:p w:rsidR="00245262" w:rsidRPr="00D6107C" w:rsidRDefault="00245262" w:rsidP="00245262">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15,135</w:t>
            </w:r>
          </w:p>
        </w:tc>
      </w:tr>
      <w:tr w:rsidR="00245262" w:rsidRPr="00D6107C" w:rsidTr="00245262">
        <w:tc>
          <w:tcPr>
            <w:tcW w:w="1101" w:type="dxa"/>
            <w:tcBorders>
              <w:left w:val="single" w:sz="4" w:space="0" w:color="auto"/>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lastRenderedPageBreak/>
              <w:t>QL3</w:t>
            </w:r>
          </w:p>
        </w:tc>
        <w:tc>
          <w:tcPr>
            <w:tcW w:w="567" w:type="dxa"/>
            <w:tcBorders>
              <w:bottom w:val="single" w:sz="4" w:space="0" w:color="auto"/>
            </w:tcBorders>
            <w:shd w:val="clear" w:color="auto" w:fill="000000" w:themeFill="text1"/>
            <w:vAlign w:val="center"/>
          </w:tcPr>
          <w:p w:rsidR="00245262" w:rsidRPr="00D6107C" w:rsidRDefault="00245262" w:rsidP="00245262">
            <w:pPr>
              <w:jc w:val="center"/>
              <w:rPr>
                <w:b/>
                <w:color w:val="FFFFFF" w:themeColor="background1"/>
                <w:sz w:val="18"/>
                <w:szCs w:val="18"/>
              </w:rPr>
            </w:pPr>
            <w:r w:rsidRPr="00D6107C">
              <w:rPr>
                <w:b/>
                <w:color w:val="FFFFFF" w:themeColor="background1"/>
                <w:sz w:val="18"/>
                <w:szCs w:val="18"/>
              </w:rPr>
              <w:t>T</w:t>
            </w:r>
          </w:p>
        </w:tc>
        <w:tc>
          <w:tcPr>
            <w:tcW w:w="2126"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17,520</w:t>
            </w:r>
          </w:p>
        </w:tc>
      </w:tr>
      <w:tr w:rsidR="00245262" w:rsidRPr="00D6107C" w:rsidTr="00245262">
        <w:tc>
          <w:tcPr>
            <w:tcW w:w="1101" w:type="dxa"/>
            <w:tcBorders>
              <w:left w:val="nil"/>
            </w:tcBorders>
            <w:vAlign w:val="center"/>
          </w:tcPr>
          <w:p w:rsidR="00245262" w:rsidRPr="00D6107C" w:rsidRDefault="00245262" w:rsidP="00245262">
            <w:pPr>
              <w:jc w:val="center"/>
              <w:rPr>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tcBorders>
              <w:right w:val="nil"/>
            </w:tcBorders>
            <w:vAlign w:val="center"/>
          </w:tcPr>
          <w:p w:rsidR="00245262" w:rsidRPr="00D6107C" w:rsidRDefault="00245262" w:rsidP="00245262">
            <w:pPr>
              <w:jc w:val="center"/>
              <w:rPr>
                <w:sz w:val="18"/>
                <w:szCs w:val="18"/>
              </w:rPr>
            </w:pPr>
          </w:p>
        </w:tc>
        <w:tc>
          <w:tcPr>
            <w:tcW w:w="3118" w:type="dxa"/>
            <w:gridSpan w:val="2"/>
            <w:tcBorders>
              <w:left w:val="nil"/>
              <w:right w:val="nil"/>
            </w:tcBorders>
            <w:vAlign w:val="center"/>
          </w:tcPr>
          <w:p w:rsidR="00245262" w:rsidRPr="00D6107C" w:rsidRDefault="00245262" w:rsidP="00245262">
            <w:pPr>
              <w:jc w:val="center"/>
              <w:rPr>
                <w:sz w:val="18"/>
                <w:szCs w:val="18"/>
              </w:rPr>
            </w:pPr>
          </w:p>
        </w:tc>
        <w:tc>
          <w:tcPr>
            <w:tcW w:w="709" w:type="dxa"/>
            <w:tcBorders>
              <w:left w:val="nil"/>
              <w:right w:val="nil"/>
            </w:tcBorders>
            <w:vAlign w:val="center"/>
          </w:tcPr>
          <w:p w:rsidR="00245262" w:rsidRPr="00D6107C" w:rsidRDefault="00245262" w:rsidP="00245262">
            <w:pPr>
              <w:jc w:val="center"/>
              <w:rPr>
                <w:sz w:val="18"/>
                <w:szCs w:val="18"/>
              </w:rPr>
            </w:pPr>
          </w:p>
        </w:tc>
        <w:tc>
          <w:tcPr>
            <w:tcW w:w="1701" w:type="dxa"/>
            <w:tcBorders>
              <w:left w:val="nil"/>
              <w:right w:val="nil"/>
            </w:tcBorders>
            <w:vAlign w:val="center"/>
          </w:tcPr>
          <w:p w:rsidR="00245262" w:rsidRPr="00D6107C" w:rsidRDefault="00245262" w:rsidP="00245262">
            <w:pPr>
              <w:jc w:val="center"/>
              <w:rPr>
                <w:sz w:val="18"/>
                <w:szCs w:val="18"/>
              </w:rPr>
            </w:pP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QJ1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O</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MERCADO</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3,300</w:t>
            </w:r>
          </w:p>
        </w:tc>
      </w:tr>
      <w:tr w:rsidR="00245262" w:rsidRPr="00D6107C" w:rsidTr="00245262">
        <w:tc>
          <w:tcPr>
            <w:tcW w:w="1101" w:type="dxa"/>
            <w:tcBorders>
              <w:left w:val="single" w:sz="4" w:space="0" w:color="auto"/>
              <w:bottom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QK2</w:t>
            </w:r>
          </w:p>
        </w:tc>
        <w:tc>
          <w:tcPr>
            <w:tcW w:w="567" w:type="dxa"/>
            <w:tcBorders>
              <w:bottom w:val="nil"/>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nil"/>
            </w:tcBorders>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tcBorders>
              <w:bottom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tcBorders>
              <w:bottom w:val="nil"/>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nil"/>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4,790</w:t>
            </w:r>
          </w:p>
        </w:tc>
      </w:tr>
      <w:tr w:rsidR="00245262" w:rsidRPr="00D6107C" w:rsidTr="00245262">
        <w:tc>
          <w:tcPr>
            <w:tcW w:w="1101" w:type="dxa"/>
            <w:tcBorders>
              <w:top w:val="nil"/>
              <w:left w:val="single" w:sz="4" w:space="0" w:color="auto"/>
              <w:right w:val="nil"/>
            </w:tcBorders>
            <w:vAlign w:val="center"/>
          </w:tcPr>
          <w:p w:rsidR="00245262" w:rsidRPr="00D6107C" w:rsidRDefault="00245262" w:rsidP="00245262">
            <w:pPr>
              <w:jc w:val="center"/>
              <w:rPr>
                <w:b/>
                <w:sz w:val="18"/>
                <w:szCs w:val="18"/>
              </w:rPr>
            </w:pPr>
          </w:p>
        </w:tc>
        <w:tc>
          <w:tcPr>
            <w:tcW w:w="567" w:type="dxa"/>
            <w:tcBorders>
              <w:top w:val="nil"/>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2126" w:type="dxa"/>
            <w:gridSpan w:val="2"/>
            <w:tcBorders>
              <w:top w:val="nil"/>
              <w:left w:val="nil"/>
              <w:right w:val="nil"/>
            </w:tcBorders>
            <w:vAlign w:val="center"/>
          </w:tcPr>
          <w:p w:rsidR="00245262" w:rsidRPr="00D6107C" w:rsidRDefault="00245262" w:rsidP="00245262">
            <w:pPr>
              <w:jc w:val="center"/>
              <w:rPr>
                <w:b/>
                <w:sz w:val="18"/>
                <w:szCs w:val="18"/>
              </w:rPr>
            </w:pPr>
          </w:p>
        </w:tc>
        <w:tc>
          <w:tcPr>
            <w:tcW w:w="3118" w:type="dxa"/>
            <w:gridSpan w:val="2"/>
            <w:tcBorders>
              <w:top w:val="nil"/>
              <w:left w:val="nil"/>
              <w:right w:val="nil"/>
            </w:tcBorders>
            <w:vAlign w:val="center"/>
          </w:tcPr>
          <w:p w:rsidR="00245262" w:rsidRPr="00D6107C" w:rsidRDefault="00245262" w:rsidP="00245262">
            <w:pPr>
              <w:jc w:val="center"/>
              <w:rPr>
                <w:b/>
                <w:sz w:val="18"/>
                <w:szCs w:val="18"/>
              </w:rPr>
            </w:pPr>
          </w:p>
        </w:tc>
        <w:tc>
          <w:tcPr>
            <w:tcW w:w="709" w:type="dxa"/>
            <w:tcBorders>
              <w:top w:val="nil"/>
              <w:left w:val="nil"/>
              <w:right w:val="nil"/>
            </w:tcBorders>
            <w:vAlign w:val="center"/>
          </w:tcPr>
          <w:p w:rsidR="00245262" w:rsidRPr="00D6107C" w:rsidRDefault="00245262" w:rsidP="00245262">
            <w:pPr>
              <w:jc w:val="center"/>
              <w:rPr>
                <w:b/>
                <w:sz w:val="18"/>
                <w:szCs w:val="18"/>
              </w:rPr>
            </w:pPr>
          </w:p>
        </w:tc>
        <w:tc>
          <w:tcPr>
            <w:tcW w:w="1701" w:type="dxa"/>
            <w:tcBorders>
              <w:top w:val="nil"/>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EA1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ALBERCA</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(Sencilla)</w:t>
            </w:r>
          </w:p>
        </w:tc>
        <w:tc>
          <w:tcPr>
            <w:tcW w:w="709" w:type="dxa"/>
            <w:vAlign w:val="center"/>
          </w:tcPr>
          <w:p w:rsidR="00245262" w:rsidRPr="00D6107C" w:rsidRDefault="00245262" w:rsidP="00245262">
            <w:pPr>
              <w:jc w:val="center"/>
              <w:rPr>
                <w:b/>
                <w:sz w:val="18"/>
                <w:szCs w:val="18"/>
              </w:rPr>
            </w:pPr>
            <w:r w:rsidRPr="00D6107C">
              <w:rPr>
                <w:b/>
                <w:sz w:val="18"/>
                <w:szCs w:val="18"/>
              </w:rPr>
              <w:t>M3</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4,900</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sz w:val="18"/>
                <w:szCs w:val="18"/>
              </w:rPr>
            </w:pPr>
            <w:r w:rsidRPr="00D6107C">
              <w:rPr>
                <w:sz w:val="18"/>
                <w:szCs w:val="18"/>
              </w:rPr>
              <w:t>EA2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MEDIA (Equipada)</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M3</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6,710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EB1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BARDA</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(Malla o Similar)</w:t>
            </w:r>
          </w:p>
        </w:tc>
        <w:tc>
          <w:tcPr>
            <w:tcW w:w="709" w:type="dxa"/>
            <w:vAlign w:val="center"/>
          </w:tcPr>
          <w:p w:rsidR="00245262" w:rsidRPr="00D6107C" w:rsidRDefault="00245262" w:rsidP="00245262">
            <w:pPr>
              <w:jc w:val="center"/>
              <w:rPr>
                <w:b/>
                <w:sz w:val="18"/>
                <w:szCs w:val="18"/>
              </w:rPr>
            </w:pPr>
            <w:r w:rsidRPr="00D6107C">
              <w:rPr>
                <w:b/>
                <w:sz w:val="18"/>
                <w:szCs w:val="18"/>
              </w:rPr>
              <w:t>ML</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295</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EC2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MEDIA (Tabique o Similar)</w:t>
            </w:r>
          </w:p>
        </w:tc>
        <w:tc>
          <w:tcPr>
            <w:tcW w:w="709" w:type="dxa"/>
            <w:vAlign w:val="center"/>
          </w:tcPr>
          <w:p w:rsidR="00245262" w:rsidRPr="00D6107C" w:rsidRDefault="00245262" w:rsidP="00245262">
            <w:pPr>
              <w:jc w:val="center"/>
              <w:rPr>
                <w:b/>
                <w:sz w:val="18"/>
                <w:szCs w:val="18"/>
              </w:rPr>
            </w:pPr>
            <w:r w:rsidRPr="00D6107C">
              <w:rPr>
                <w:b/>
                <w:sz w:val="18"/>
                <w:szCs w:val="18"/>
              </w:rPr>
              <w:t>ML</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1,950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EC3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ALTA (Piedra o Similar)</w:t>
            </w:r>
          </w:p>
        </w:tc>
        <w:tc>
          <w:tcPr>
            <w:tcW w:w="709" w:type="dxa"/>
            <w:vAlign w:val="center"/>
          </w:tcPr>
          <w:p w:rsidR="00245262" w:rsidRPr="00D6107C" w:rsidRDefault="00245262" w:rsidP="00245262">
            <w:pPr>
              <w:jc w:val="center"/>
              <w:rPr>
                <w:b/>
                <w:sz w:val="18"/>
                <w:szCs w:val="18"/>
              </w:rPr>
            </w:pPr>
            <w:r w:rsidRPr="00D6107C">
              <w:rPr>
                <w:b/>
                <w:sz w:val="18"/>
                <w:szCs w:val="18"/>
              </w:rPr>
              <w:t>ML</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3,270</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b/>
                <w:sz w:val="18"/>
                <w:szCs w:val="18"/>
              </w:rPr>
            </w:pPr>
            <w:r w:rsidRPr="00D6107C">
              <w:rPr>
                <w:b/>
                <w:sz w:val="18"/>
                <w:szCs w:val="18"/>
              </w:rPr>
              <w:t>EC4</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E</w:t>
            </w: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MUY ALTA (Perfiles Metálicos)</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ML</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3,470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ED1</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S</w:t>
            </w: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CANCHA</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(Arcilla o asfalto)</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325</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b/>
                <w:sz w:val="18"/>
                <w:szCs w:val="18"/>
              </w:rPr>
            </w:pPr>
            <w:r w:rsidRPr="00D6107C">
              <w:rPr>
                <w:b/>
                <w:sz w:val="18"/>
                <w:szCs w:val="18"/>
              </w:rPr>
              <w:t>ED2</w:t>
            </w: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MEDIA  (Concreto)</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795</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P</w:t>
            </w: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EG1</w:t>
            </w: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COBERTIZO</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1,015</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EG2</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E</w:t>
            </w: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MEDIA</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1,925</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EH3</w:t>
            </w: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ALTA</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3,435</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b/>
                <w:sz w:val="18"/>
                <w:szCs w:val="18"/>
              </w:rPr>
            </w:pPr>
            <w:r w:rsidRPr="00D6107C">
              <w:rPr>
                <w:b/>
                <w:sz w:val="18"/>
                <w:szCs w:val="18"/>
              </w:rPr>
              <w:t>EH4</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C</w:t>
            </w: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MUY ALTA</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5,845</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rPr>
                <w:b/>
                <w:sz w:val="18"/>
                <w:szCs w:val="18"/>
              </w:rPr>
            </w:pPr>
          </w:p>
        </w:tc>
        <w:tc>
          <w:tcPr>
            <w:tcW w:w="1701" w:type="dxa"/>
            <w:tcBorders>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EI1</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I</w:t>
            </w: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ELEVADOR</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(Montacargas)</w:t>
            </w:r>
          </w:p>
        </w:tc>
        <w:tc>
          <w:tcPr>
            <w:tcW w:w="709" w:type="dxa"/>
            <w:vAlign w:val="center"/>
          </w:tcPr>
          <w:p w:rsidR="00245262" w:rsidRPr="00D6107C" w:rsidRDefault="00245262" w:rsidP="00245262">
            <w:pPr>
              <w:jc w:val="center"/>
              <w:rPr>
                <w:b/>
                <w:sz w:val="18"/>
                <w:szCs w:val="18"/>
              </w:rPr>
            </w:pPr>
            <w:r w:rsidRPr="00D6107C">
              <w:rPr>
                <w:b/>
                <w:sz w:val="18"/>
                <w:szCs w:val="18"/>
              </w:rPr>
              <w:t>KG</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325</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EJ2</w:t>
            </w: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MEDIA (</w:t>
            </w:r>
            <w:proofErr w:type="spellStart"/>
            <w:r w:rsidRPr="00D6107C">
              <w:rPr>
                <w:b/>
                <w:sz w:val="18"/>
                <w:szCs w:val="18"/>
              </w:rPr>
              <w:t>Escal</w:t>
            </w:r>
            <w:proofErr w:type="spellEnd"/>
            <w:r w:rsidRPr="00D6107C">
              <w:rPr>
                <w:b/>
                <w:sz w:val="18"/>
                <w:szCs w:val="18"/>
              </w:rPr>
              <w:t>. Eléctrica)</w:t>
            </w:r>
          </w:p>
        </w:tc>
        <w:tc>
          <w:tcPr>
            <w:tcW w:w="709" w:type="dxa"/>
            <w:vAlign w:val="center"/>
          </w:tcPr>
          <w:p w:rsidR="00245262" w:rsidRPr="00D6107C" w:rsidRDefault="00245262" w:rsidP="00245262">
            <w:pPr>
              <w:jc w:val="center"/>
              <w:rPr>
                <w:b/>
                <w:sz w:val="18"/>
                <w:szCs w:val="18"/>
              </w:rPr>
            </w:pPr>
            <w:r w:rsidRPr="00D6107C">
              <w:rPr>
                <w:b/>
                <w:sz w:val="18"/>
                <w:szCs w:val="18"/>
              </w:rPr>
              <w:t>ML</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546,490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EK3</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A</w:t>
            </w: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ALTA (</w:t>
            </w:r>
            <w:proofErr w:type="spellStart"/>
            <w:r w:rsidRPr="00D6107C">
              <w:rPr>
                <w:b/>
                <w:sz w:val="18"/>
                <w:szCs w:val="18"/>
              </w:rPr>
              <w:t>Elev</w:t>
            </w:r>
            <w:proofErr w:type="spellEnd"/>
            <w:proofErr w:type="gramStart"/>
            <w:r w:rsidRPr="00D6107C">
              <w:rPr>
                <w:b/>
                <w:sz w:val="18"/>
                <w:szCs w:val="18"/>
              </w:rPr>
              <w:t>.&lt;</w:t>
            </w:r>
            <w:proofErr w:type="gramEnd"/>
            <w:r w:rsidRPr="00D6107C">
              <w:rPr>
                <w:b/>
                <w:sz w:val="18"/>
                <w:szCs w:val="18"/>
              </w:rPr>
              <w:t xml:space="preserve">10 </w:t>
            </w:r>
            <w:proofErr w:type="spellStart"/>
            <w:r w:rsidRPr="00D6107C">
              <w:rPr>
                <w:b/>
                <w:sz w:val="18"/>
                <w:szCs w:val="18"/>
              </w:rPr>
              <w:t>niv</w:t>
            </w:r>
            <w:proofErr w:type="spellEnd"/>
            <w:r w:rsidRPr="00D6107C">
              <w:rPr>
                <w:b/>
                <w:sz w:val="18"/>
                <w:szCs w:val="18"/>
              </w:rPr>
              <w:t>.)</w:t>
            </w:r>
          </w:p>
        </w:tc>
        <w:tc>
          <w:tcPr>
            <w:tcW w:w="709" w:type="dxa"/>
            <w:vAlign w:val="center"/>
          </w:tcPr>
          <w:p w:rsidR="00245262" w:rsidRPr="00D6107C" w:rsidRDefault="00245262" w:rsidP="00245262">
            <w:pPr>
              <w:jc w:val="center"/>
              <w:rPr>
                <w:b/>
                <w:sz w:val="18"/>
                <w:szCs w:val="18"/>
              </w:rPr>
            </w:pPr>
            <w:r w:rsidRPr="00D6107C">
              <w:rPr>
                <w:b/>
                <w:sz w:val="18"/>
                <w:szCs w:val="18"/>
              </w:rPr>
              <w:t>PERS</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95,830</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b/>
                <w:sz w:val="18"/>
                <w:szCs w:val="18"/>
              </w:rPr>
            </w:pPr>
            <w:r w:rsidRPr="00D6107C">
              <w:rPr>
                <w:b/>
                <w:sz w:val="18"/>
                <w:szCs w:val="18"/>
              </w:rPr>
              <w:t>EK4</w:t>
            </w: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MUY ALTA (</w:t>
            </w:r>
            <w:proofErr w:type="spellStart"/>
            <w:r w:rsidRPr="00D6107C">
              <w:rPr>
                <w:b/>
                <w:sz w:val="18"/>
                <w:szCs w:val="18"/>
              </w:rPr>
              <w:t>Elev</w:t>
            </w:r>
            <w:proofErr w:type="spellEnd"/>
            <w:r w:rsidRPr="00D6107C">
              <w:rPr>
                <w:b/>
                <w:sz w:val="18"/>
                <w:szCs w:val="18"/>
              </w:rPr>
              <w:t xml:space="preserve">.&gt;10 </w:t>
            </w:r>
            <w:proofErr w:type="spellStart"/>
            <w:r w:rsidRPr="00D6107C">
              <w:rPr>
                <w:b/>
                <w:sz w:val="18"/>
                <w:szCs w:val="18"/>
              </w:rPr>
              <w:t>niv</w:t>
            </w:r>
            <w:proofErr w:type="spellEnd"/>
            <w:r w:rsidRPr="00D6107C">
              <w:rPr>
                <w:b/>
                <w:sz w:val="18"/>
                <w:szCs w:val="18"/>
              </w:rPr>
              <w:t>.)</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PERS</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106,800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L</w:t>
            </w: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EE1</w:t>
            </w: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CANCHA MURO</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(Frontón)</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2,725</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b/>
                <w:sz w:val="18"/>
                <w:szCs w:val="18"/>
              </w:rPr>
            </w:pPr>
            <w:r w:rsidRPr="00D6107C">
              <w:rPr>
                <w:b/>
                <w:sz w:val="18"/>
                <w:szCs w:val="18"/>
              </w:rPr>
              <w:t>EF2</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E</w:t>
            </w: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MEDIA (Squash)</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5,240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single" w:sz="4" w:space="0" w:color="auto"/>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EL1</w:t>
            </w:r>
          </w:p>
        </w:tc>
        <w:tc>
          <w:tcPr>
            <w:tcW w:w="567" w:type="dxa"/>
            <w:shd w:val="clear" w:color="auto" w:fill="000000" w:themeFill="text1"/>
            <w:vAlign w:val="center"/>
          </w:tcPr>
          <w:p w:rsidR="00245262" w:rsidRPr="00D6107C" w:rsidRDefault="00245262" w:rsidP="00245262">
            <w:pPr>
              <w:jc w:val="center"/>
              <w:rPr>
                <w:sz w:val="18"/>
                <w:szCs w:val="18"/>
              </w:rPr>
            </w:pPr>
            <w:r w:rsidRPr="00D6107C">
              <w:rPr>
                <w:sz w:val="18"/>
                <w:szCs w:val="18"/>
              </w:rPr>
              <w:t>S</w:t>
            </w:r>
          </w:p>
        </w:tc>
        <w:tc>
          <w:tcPr>
            <w:tcW w:w="2126" w:type="dxa"/>
            <w:gridSpan w:val="2"/>
            <w:vMerge w:val="restart"/>
            <w:vAlign w:val="center"/>
          </w:tcPr>
          <w:p w:rsidR="00245262" w:rsidRPr="00D6107C" w:rsidRDefault="00245262" w:rsidP="00245262">
            <w:pPr>
              <w:jc w:val="center"/>
              <w:rPr>
                <w:b/>
                <w:sz w:val="18"/>
                <w:szCs w:val="18"/>
              </w:rPr>
            </w:pPr>
            <w:r w:rsidRPr="00D6107C">
              <w:rPr>
                <w:b/>
                <w:sz w:val="18"/>
                <w:szCs w:val="18"/>
              </w:rPr>
              <w:t>PAVIMENTO</w:t>
            </w:r>
          </w:p>
        </w:tc>
        <w:tc>
          <w:tcPr>
            <w:tcW w:w="3118" w:type="dxa"/>
            <w:gridSpan w:val="2"/>
            <w:vAlign w:val="center"/>
          </w:tcPr>
          <w:p w:rsidR="00245262" w:rsidRPr="00D6107C" w:rsidRDefault="00245262" w:rsidP="00245262">
            <w:pPr>
              <w:jc w:val="center"/>
              <w:rPr>
                <w:b/>
                <w:sz w:val="18"/>
                <w:szCs w:val="18"/>
              </w:rPr>
            </w:pPr>
            <w:r w:rsidRPr="00D6107C">
              <w:rPr>
                <w:b/>
                <w:sz w:val="18"/>
                <w:szCs w:val="18"/>
              </w:rPr>
              <w:t>BAJA (Asfalto o Similar)</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330</w:t>
            </w:r>
          </w:p>
        </w:tc>
      </w:tr>
      <w:tr w:rsidR="00245262" w:rsidRPr="00D6107C" w:rsidTr="00245262">
        <w:tc>
          <w:tcPr>
            <w:tcW w:w="1101" w:type="dxa"/>
            <w:tcBorders>
              <w:left w:val="single" w:sz="4" w:space="0" w:color="auto"/>
            </w:tcBorders>
            <w:vAlign w:val="center"/>
          </w:tcPr>
          <w:p w:rsidR="00245262" w:rsidRPr="00D6107C" w:rsidRDefault="00245262" w:rsidP="00245262">
            <w:pPr>
              <w:jc w:val="center"/>
              <w:rPr>
                <w:b/>
                <w:sz w:val="18"/>
                <w:szCs w:val="18"/>
              </w:rPr>
            </w:pPr>
            <w:r w:rsidRPr="00D6107C">
              <w:rPr>
                <w:b/>
                <w:sz w:val="18"/>
                <w:szCs w:val="18"/>
              </w:rPr>
              <w:t>EL2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ign w:val="center"/>
          </w:tcPr>
          <w:p w:rsidR="00245262" w:rsidRPr="00D6107C" w:rsidRDefault="00245262" w:rsidP="00245262">
            <w:pPr>
              <w:jc w:val="center"/>
              <w:rPr>
                <w:b/>
                <w:sz w:val="18"/>
                <w:szCs w:val="18"/>
              </w:rPr>
            </w:pPr>
          </w:p>
        </w:tc>
        <w:tc>
          <w:tcPr>
            <w:tcW w:w="3118" w:type="dxa"/>
            <w:gridSpan w:val="2"/>
            <w:vAlign w:val="center"/>
          </w:tcPr>
          <w:p w:rsidR="00245262" w:rsidRPr="00D6107C" w:rsidRDefault="00245262" w:rsidP="00245262">
            <w:pPr>
              <w:jc w:val="center"/>
              <w:rPr>
                <w:b/>
                <w:sz w:val="18"/>
                <w:szCs w:val="18"/>
              </w:rPr>
            </w:pPr>
            <w:r w:rsidRPr="00D6107C">
              <w:rPr>
                <w:b/>
                <w:sz w:val="18"/>
                <w:szCs w:val="18"/>
              </w:rPr>
              <w:t>MEDIA (Concreto)</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vAlign w:val="center"/>
          </w:tcPr>
          <w:p w:rsidR="00245262" w:rsidRPr="00D6107C" w:rsidRDefault="00245262" w:rsidP="00245262">
            <w:pPr>
              <w:jc w:val="center"/>
              <w:rPr>
                <w:b/>
                <w:sz w:val="18"/>
                <w:szCs w:val="18"/>
              </w:rPr>
            </w:pPr>
            <w:r w:rsidRPr="00D6107C">
              <w:rPr>
                <w:b/>
                <w:sz w:val="18"/>
                <w:szCs w:val="18"/>
              </w:rPr>
              <w:t>420</w:t>
            </w:r>
          </w:p>
        </w:tc>
      </w:tr>
      <w:tr w:rsidR="00245262" w:rsidRPr="00D6107C" w:rsidTr="00245262">
        <w:tc>
          <w:tcPr>
            <w:tcW w:w="1101" w:type="dxa"/>
            <w:tcBorders>
              <w:left w:val="single" w:sz="4" w:space="0" w:color="auto"/>
              <w:bottom w:val="single" w:sz="4" w:space="0" w:color="auto"/>
            </w:tcBorders>
            <w:vAlign w:val="center"/>
          </w:tcPr>
          <w:p w:rsidR="00245262" w:rsidRPr="00D6107C" w:rsidRDefault="00245262" w:rsidP="00245262">
            <w:pPr>
              <w:jc w:val="center"/>
              <w:rPr>
                <w:b/>
                <w:sz w:val="18"/>
                <w:szCs w:val="18"/>
              </w:rPr>
            </w:pPr>
            <w:r w:rsidRPr="00D6107C">
              <w:rPr>
                <w:b/>
                <w:sz w:val="18"/>
                <w:szCs w:val="18"/>
              </w:rPr>
              <w:t>EL3</w:t>
            </w:r>
          </w:p>
        </w:tc>
        <w:tc>
          <w:tcPr>
            <w:tcW w:w="567" w:type="dxa"/>
            <w:tcBorders>
              <w:bottom w:val="single" w:sz="4" w:space="0" w:color="auto"/>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ALTA (Especial o Similar)</w:t>
            </w:r>
          </w:p>
        </w:tc>
        <w:tc>
          <w:tcPr>
            <w:tcW w:w="709" w:type="dxa"/>
            <w:tcBorders>
              <w:bottom w:val="single" w:sz="4" w:space="0" w:color="auto"/>
            </w:tcBorders>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245262" w:rsidRPr="00D6107C" w:rsidRDefault="00245262" w:rsidP="00245262">
            <w:pPr>
              <w:jc w:val="center"/>
              <w:rPr>
                <w:b/>
                <w:sz w:val="18"/>
                <w:szCs w:val="18"/>
              </w:rPr>
            </w:pPr>
            <w:r w:rsidRPr="00D6107C">
              <w:rPr>
                <w:b/>
                <w:sz w:val="18"/>
                <w:szCs w:val="18"/>
              </w:rPr>
              <w:t>585</w:t>
            </w:r>
          </w:p>
        </w:tc>
      </w:tr>
      <w:tr w:rsidR="00245262" w:rsidRPr="00D6107C" w:rsidTr="00245262">
        <w:tc>
          <w:tcPr>
            <w:tcW w:w="1101" w:type="dxa"/>
            <w:tcBorders>
              <w:left w:val="nil"/>
              <w:right w:val="nil"/>
            </w:tcBorders>
            <w:shd w:val="clear" w:color="auto" w:fill="FFFFFF" w:themeFill="background1"/>
          </w:tcPr>
          <w:p w:rsidR="00245262" w:rsidRPr="00D6107C" w:rsidRDefault="00245262" w:rsidP="00245262">
            <w:pPr>
              <w:rPr>
                <w:b/>
                <w:sz w:val="18"/>
                <w:szCs w:val="18"/>
              </w:rPr>
            </w:pPr>
          </w:p>
        </w:tc>
        <w:tc>
          <w:tcPr>
            <w:tcW w:w="567" w:type="dxa"/>
            <w:tcBorders>
              <w:left w:val="nil"/>
              <w:right w:val="nil"/>
            </w:tcBorders>
            <w:shd w:val="clear" w:color="auto" w:fill="FFFFFF" w:themeFill="background1"/>
          </w:tcPr>
          <w:p w:rsidR="00245262" w:rsidRPr="00D6107C" w:rsidRDefault="00245262" w:rsidP="00245262">
            <w:pPr>
              <w:rPr>
                <w:b/>
                <w:sz w:val="18"/>
                <w:szCs w:val="18"/>
              </w:rPr>
            </w:pPr>
          </w:p>
        </w:tc>
        <w:tc>
          <w:tcPr>
            <w:tcW w:w="2126" w:type="dxa"/>
            <w:gridSpan w:val="2"/>
            <w:tcBorders>
              <w:left w:val="nil"/>
              <w:right w:val="nil"/>
            </w:tcBorders>
            <w:shd w:val="clear" w:color="auto" w:fill="FFFFFF" w:themeFill="background1"/>
          </w:tcPr>
          <w:p w:rsidR="00245262" w:rsidRPr="00D6107C" w:rsidRDefault="00245262" w:rsidP="00245262">
            <w:pPr>
              <w:rPr>
                <w:b/>
                <w:sz w:val="18"/>
                <w:szCs w:val="18"/>
              </w:rPr>
            </w:pPr>
          </w:p>
        </w:tc>
        <w:tc>
          <w:tcPr>
            <w:tcW w:w="3118" w:type="dxa"/>
            <w:gridSpan w:val="2"/>
            <w:tcBorders>
              <w:left w:val="nil"/>
            </w:tcBorders>
          </w:tcPr>
          <w:p w:rsidR="00245262" w:rsidRPr="00D6107C" w:rsidRDefault="00245262" w:rsidP="00245262">
            <w:pPr>
              <w:rPr>
                <w:b/>
                <w:sz w:val="18"/>
                <w:szCs w:val="18"/>
              </w:rPr>
            </w:pPr>
          </w:p>
        </w:tc>
        <w:tc>
          <w:tcPr>
            <w:tcW w:w="709" w:type="dxa"/>
          </w:tcPr>
          <w:p w:rsidR="00245262" w:rsidRPr="00D6107C" w:rsidRDefault="00245262" w:rsidP="00245262">
            <w:pPr>
              <w:rPr>
                <w:b/>
                <w:sz w:val="18"/>
                <w:szCs w:val="18"/>
              </w:rPr>
            </w:pPr>
          </w:p>
        </w:tc>
        <w:tc>
          <w:tcPr>
            <w:tcW w:w="1701" w:type="dxa"/>
            <w:tcBorders>
              <w:right w:val="nil"/>
            </w:tcBorders>
          </w:tcPr>
          <w:p w:rsidR="00245262" w:rsidRPr="00D6107C" w:rsidRDefault="00245262" w:rsidP="00245262">
            <w:pPr>
              <w:rPr>
                <w:b/>
                <w:sz w:val="18"/>
                <w:szCs w:val="18"/>
              </w:rPr>
            </w:pP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HA1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PRECARIA</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1,010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HA2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1,480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HA3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2,025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AB1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ECONOMICA</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2,960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HB2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H</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3,590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HB3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A</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4,130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HC1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B</w:t>
            </w: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I.SOCIAL</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4,140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HC2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I</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5,125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HC3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T</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5,655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HD1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A</w:t>
            </w: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REGULAR</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5,895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HD2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C</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6,410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HD3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I</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7,655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HE1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O</w:t>
            </w: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BUENA</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8,535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HE2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N</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9,580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HE3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A</w:t>
            </w: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11,045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HF1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L</w:t>
            </w: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MUY BUENA</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11,670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HF2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13,320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HF3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15,485</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HG1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LUJO</w:t>
            </w: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16,550</w:t>
            </w:r>
          </w:p>
        </w:tc>
      </w:tr>
      <w:tr w:rsidR="00245262" w:rsidRPr="00D6107C" w:rsidTr="00245262">
        <w:tc>
          <w:tcPr>
            <w:tcW w:w="1101" w:type="dxa"/>
            <w:tcBorders>
              <w:lef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HG2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19,485</w:t>
            </w:r>
          </w:p>
        </w:tc>
      </w:tr>
      <w:tr w:rsidR="00245262" w:rsidRPr="00D6107C" w:rsidTr="00245262">
        <w:tc>
          <w:tcPr>
            <w:tcW w:w="1101" w:type="dxa"/>
            <w:tcBorders>
              <w:left w:val="single" w:sz="4" w:space="0" w:color="auto"/>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HG3</w:t>
            </w:r>
          </w:p>
        </w:tc>
        <w:tc>
          <w:tcPr>
            <w:tcW w:w="567" w:type="dxa"/>
            <w:tcBorders>
              <w:bottom w:val="single" w:sz="4" w:space="0" w:color="auto"/>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ALTA</w:t>
            </w:r>
          </w:p>
        </w:tc>
        <w:tc>
          <w:tcPr>
            <w:tcW w:w="709" w:type="dxa"/>
            <w:tcBorders>
              <w:bottom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shd w:val="clear" w:color="auto" w:fill="D9D9D9" w:themeFill="background1" w:themeFillShade="D9"/>
            <w:vAlign w:val="center"/>
          </w:tcPr>
          <w:p w:rsidR="00245262" w:rsidRPr="00D6107C" w:rsidRDefault="00245262" w:rsidP="00245262">
            <w:pPr>
              <w:jc w:val="center"/>
              <w:rPr>
                <w:b/>
                <w:sz w:val="18"/>
                <w:szCs w:val="18"/>
              </w:rPr>
            </w:pPr>
            <w:r w:rsidRPr="00D6107C">
              <w:rPr>
                <w:b/>
                <w:sz w:val="18"/>
                <w:szCs w:val="18"/>
              </w:rPr>
              <w:t>22,040</w:t>
            </w:r>
          </w:p>
        </w:tc>
      </w:tr>
      <w:tr w:rsidR="00245262" w:rsidRPr="00D6107C" w:rsidTr="00245262">
        <w:tc>
          <w:tcPr>
            <w:tcW w:w="1101" w:type="dxa"/>
            <w:tcBorders>
              <w:left w:val="nil"/>
            </w:tcBorders>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tcBorders>
              <w:right w:val="nil"/>
            </w:tcBorders>
            <w:vAlign w:val="center"/>
          </w:tcPr>
          <w:p w:rsidR="00245262" w:rsidRPr="00D6107C" w:rsidRDefault="00245262" w:rsidP="00245262">
            <w:pPr>
              <w:jc w:val="center"/>
              <w:rPr>
                <w:b/>
                <w:sz w:val="18"/>
                <w:szCs w:val="18"/>
              </w:rPr>
            </w:pPr>
          </w:p>
        </w:tc>
        <w:tc>
          <w:tcPr>
            <w:tcW w:w="3118" w:type="dxa"/>
            <w:gridSpan w:val="2"/>
            <w:tcBorders>
              <w:left w:val="nil"/>
              <w:right w:val="nil"/>
            </w:tcBorders>
            <w:vAlign w:val="center"/>
          </w:tcPr>
          <w:p w:rsidR="00245262" w:rsidRPr="00D6107C" w:rsidRDefault="00245262" w:rsidP="00245262">
            <w:pPr>
              <w:jc w:val="center"/>
              <w:rPr>
                <w:b/>
                <w:sz w:val="18"/>
                <w:szCs w:val="18"/>
              </w:rPr>
            </w:pPr>
          </w:p>
        </w:tc>
        <w:tc>
          <w:tcPr>
            <w:tcW w:w="709" w:type="dxa"/>
            <w:tcBorders>
              <w:left w:val="nil"/>
              <w:right w:val="nil"/>
            </w:tcBorders>
            <w:vAlign w:val="center"/>
          </w:tcPr>
          <w:p w:rsidR="00245262" w:rsidRPr="00D6107C" w:rsidRDefault="00245262" w:rsidP="00245262">
            <w:pPr>
              <w:jc w:val="center"/>
              <w:rPr>
                <w:b/>
                <w:sz w:val="18"/>
                <w:szCs w:val="18"/>
              </w:rPr>
            </w:pPr>
          </w:p>
        </w:tc>
        <w:tc>
          <w:tcPr>
            <w:tcW w:w="1701" w:type="dxa"/>
            <w:tcBorders>
              <w:left w:val="nil"/>
              <w:right w:val="nil"/>
            </w:tcBorders>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CA1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ECONÓMICA</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2,135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CA2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C</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3,040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CA3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3,765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CB1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O</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REGULAR</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5,075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CB2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6,025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CB3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M</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7,300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CC1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BUENA</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8,250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CC2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E</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9,255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CC3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10,985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CD1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R</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MUY BUENA</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12,520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CD2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14,075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CD3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C</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15,895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CE1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LUJO</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18,195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CE2</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I</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20,700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CE3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22,395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CF1</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A</w:t>
            </w: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DEPARTAMENTAL</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4,625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CF2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4,955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CF3</w:t>
            </w:r>
          </w:p>
        </w:tc>
        <w:tc>
          <w:tcPr>
            <w:tcW w:w="567" w:type="dxa"/>
            <w:shd w:val="clear" w:color="auto" w:fill="000000" w:themeFill="text1"/>
            <w:vAlign w:val="center"/>
          </w:tcPr>
          <w:p w:rsidR="00245262" w:rsidRPr="00D6107C" w:rsidRDefault="00245262" w:rsidP="00245262">
            <w:pPr>
              <w:jc w:val="center"/>
              <w:rPr>
                <w:b/>
                <w:sz w:val="18"/>
                <w:szCs w:val="18"/>
              </w:rPr>
            </w:pPr>
            <w:r w:rsidRPr="00D6107C">
              <w:rPr>
                <w:b/>
                <w:sz w:val="18"/>
                <w:szCs w:val="18"/>
              </w:rPr>
              <w:t>L</w:t>
            </w: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6,510</w:t>
            </w:r>
          </w:p>
        </w:tc>
      </w:tr>
      <w:tr w:rsidR="00245262" w:rsidRPr="00D6107C" w:rsidTr="00245262">
        <w:tc>
          <w:tcPr>
            <w:tcW w:w="1101" w:type="dxa"/>
            <w:tcBorders>
              <w:left w:val="single" w:sz="4" w:space="0" w:color="auto"/>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CF4</w:t>
            </w:r>
          </w:p>
        </w:tc>
        <w:tc>
          <w:tcPr>
            <w:tcW w:w="567" w:type="dxa"/>
            <w:tcBorders>
              <w:bottom w:val="single" w:sz="4" w:space="0" w:color="auto"/>
            </w:tcBorders>
            <w:shd w:val="clear" w:color="auto" w:fill="000000" w:themeFill="text1"/>
            <w:vAlign w:val="center"/>
          </w:tcPr>
          <w:p w:rsidR="00245262" w:rsidRPr="00D6107C" w:rsidRDefault="00245262" w:rsidP="00245262">
            <w:pPr>
              <w:jc w:val="center"/>
              <w:rPr>
                <w:b/>
                <w:sz w:val="18"/>
                <w:szCs w:val="18"/>
              </w:rPr>
            </w:pPr>
          </w:p>
        </w:tc>
        <w:tc>
          <w:tcPr>
            <w:tcW w:w="2126" w:type="dxa"/>
            <w:gridSpan w:val="2"/>
            <w:vMerge/>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MUY ALTA</w:t>
            </w:r>
          </w:p>
        </w:tc>
        <w:tc>
          <w:tcPr>
            <w:tcW w:w="709" w:type="dxa"/>
            <w:tcBorders>
              <w:bottom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bottom w:val="single" w:sz="4" w:space="0" w:color="auto"/>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10,725</w:t>
            </w:r>
          </w:p>
        </w:tc>
      </w:tr>
      <w:tr w:rsidR="00245262" w:rsidRPr="00D6107C" w:rsidTr="00245262">
        <w:tc>
          <w:tcPr>
            <w:tcW w:w="1101" w:type="dxa"/>
            <w:tcBorders>
              <w:left w:val="nil"/>
            </w:tcBorders>
            <w:shd w:val="clear" w:color="auto" w:fill="FFFFFF" w:themeFill="background1"/>
            <w:vAlign w:val="center"/>
          </w:tcPr>
          <w:p w:rsidR="00245262" w:rsidRPr="00D6107C" w:rsidRDefault="00245262" w:rsidP="00245262">
            <w:pPr>
              <w:jc w:val="center"/>
              <w:rPr>
                <w:b/>
                <w:sz w:val="18"/>
                <w:szCs w:val="18"/>
              </w:rPr>
            </w:pP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tcBorders>
              <w:right w:val="nil"/>
            </w:tcBorders>
            <w:shd w:val="clear" w:color="auto" w:fill="FFFFFF" w:themeFill="background1"/>
            <w:vAlign w:val="center"/>
          </w:tcPr>
          <w:p w:rsidR="00245262" w:rsidRPr="00D6107C" w:rsidRDefault="00245262" w:rsidP="00245262">
            <w:pPr>
              <w:jc w:val="center"/>
              <w:rPr>
                <w:b/>
                <w:sz w:val="18"/>
                <w:szCs w:val="18"/>
              </w:rPr>
            </w:pPr>
          </w:p>
        </w:tc>
        <w:tc>
          <w:tcPr>
            <w:tcW w:w="3118" w:type="dxa"/>
            <w:gridSpan w:val="2"/>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709"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c>
          <w:tcPr>
            <w:tcW w:w="1701" w:type="dxa"/>
            <w:tcBorders>
              <w:left w:val="nil"/>
              <w:right w:val="nil"/>
            </w:tcBorders>
            <w:shd w:val="clear" w:color="auto" w:fill="FFFFFF" w:themeFill="background1"/>
            <w:vAlign w:val="center"/>
          </w:tcPr>
          <w:p w:rsidR="00245262" w:rsidRPr="00D6107C" w:rsidRDefault="00245262" w:rsidP="00245262">
            <w:pPr>
              <w:jc w:val="center"/>
              <w:rPr>
                <w:b/>
                <w:sz w:val="18"/>
                <w:szCs w:val="18"/>
              </w:rPr>
            </w:pP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lastRenderedPageBreak/>
              <w:t>IA1</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val="restart"/>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ECONÓMICA</w:t>
            </w: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1,650</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IA2</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2,105</w:t>
            </w:r>
          </w:p>
        </w:tc>
      </w:tr>
      <w:tr w:rsidR="00245262" w:rsidRPr="00D6107C" w:rsidTr="00245262">
        <w:tc>
          <w:tcPr>
            <w:tcW w:w="1101" w:type="dxa"/>
            <w:tcBorders>
              <w:lef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IA3</w:t>
            </w:r>
          </w:p>
        </w:tc>
        <w:tc>
          <w:tcPr>
            <w:tcW w:w="567" w:type="dxa"/>
            <w:shd w:val="clear" w:color="auto" w:fill="000000" w:themeFill="text1"/>
            <w:vAlign w:val="center"/>
          </w:tcPr>
          <w:p w:rsidR="00245262" w:rsidRPr="00D6107C" w:rsidRDefault="00245262" w:rsidP="00245262">
            <w:pPr>
              <w:jc w:val="center"/>
              <w:rPr>
                <w:b/>
                <w:sz w:val="18"/>
                <w:szCs w:val="18"/>
              </w:rPr>
            </w:pPr>
          </w:p>
        </w:tc>
        <w:tc>
          <w:tcPr>
            <w:tcW w:w="2126" w:type="dxa"/>
            <w:gridSpan w:val="2"/>
            <w:vMerge/>
            <w:shd w:val="clear" w:color="auto" w:fill="BFBFBF" w:themeFill="background1" w:themeFillShade="BF"/>
            <w:vAlign w:val="center"/>
          </w:tcPr>
          <w:p w:rsidR="00245262" w:rsidRPr="00D6107C" w:rsidRDefault="00245262" w:rsidP="00245262">
            <w:pPr>
              <w:jc w:val="center"/>
              <w:rPr>
                <w:b/>
                <w:sz w:val="18"/>
                <w:szCs w:val="18"/>
              </w:rPr>
            </w:pPr>
          </w:p>
        </w:tc>
        <w:tc>
          <w:tcPr>
            <w:tcW w:w="3118" w:type="dxa"/>
            <w:gridSpan w:val="2"/>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245262" w:rsidRPr="00D6107C" w:rsidRDefault="00245262" w:rsidP="00245262">
            <w:pPr>
              <w:jc w:val="center"/>
              <w:rPr>
                <w:b/>
                <w:sz w:val="18"/>
                <w:szCs w:val="18"/>
              </w:rPr>
            </w:pPr>
            <w:r w:rsidRPr="00D6107C">
              <w:rPr>
                <w:b/>
                <w:sz w:val="18"/>
                <w:szCs w:val="18"/>
              </w:rPr>
              <w:t>2,640</w:t>
            </w:r>
          </w:p>
        </w:tc>
      </w:tr>
    </w:tbl>
    <w:p w:rsidR="00245262" w:rsidRPr="00D6107C" w:rsidRDefault="00245262" w:rsidP="00245262">
      <w:pPr>
        <w:rPr>
          <w:sz w:val="18"/>
          <w:szCs w:val="18"/>
        </w:rPr>
      </w:pPr>
    </w:p>
    <w:tbl>
      <w:tblPr>
        <w:tblStyle w:val="Tablaconcuadrcula"/>
        <w:tblW w:w="9322" w:type="dxa"/>
        <w:tblLayout w:type="fixed"/>
        <w:tblLook w:val="04A0" w:firstRow="1" w:lastRow="0" w:firstColumn="1" w:lastColumn="0" w:noHBand="0" w:noVBand="1"/>
      </w:tblPr>
      <w:tblGrid>
        <w:gridCol w:w="1101"/>
        <w:gridCol w:w="567"/>
        <w:gridCol w:w="37"/>
        <w:gridCol w:w="2089"/>
        <w:gridCol w:w="3118"/>
        <w:gridCol w:w="709"/>
        <w:gridCol w:w="1701"/>
      </w:tblGrid>
      <w:tr w:rsidR="00245262" w:rsidRPr="00D6107C" w:rsidTr="00245262">
        <w:tc>
          <w:tcPr>
            <w:tcW w:w="1101" w:type="dxa"/>
          </w:tcPr>
          <w:p w:rsidR="00245262" w:rsidRPr="00D6107C" w:rsidRDefault="00245262" w:rsidP="00245262">
            <w:pPr>
              <w:rPr>
                <w:sz w:val="18"/>
                <w:szCs w:val="18"/>
              </w:rPr>
            </w:pPr>
            <w:r w:rsidRPr="00D6107C">
              <w:rPr>
                <w:sz w:val="18"/>
                <w:szCs w:val="18"/>
              </w:rPr>
              <w:t>CÓDIGO</w:t>
            </w:r>
          </w:p>
        </w:tc>
        <w:tc>
          <w:tcPr>
            <w:tcW w:w="604" w:type="dxa"/>
            <w:gridSpan w:val="2"/>
          </w:tcPr>
          <w:p w:rsidR="00245262" w:rsidRPr="00D6107C" w:rsidRDefault="00245262" w:rsidP="00245262">
            <w:pPr>
              <w:rPr>
                <w:sz w:val="18"/>
                <w:szCs w:val="18"/>
              </w:rPr>
            </w:pPr>
            <w:r w:rsidRPr="00D6107C">
              <w:rPr>
                <w:sz w:val="18"/>
                <w:szCs w:val="18"/>
              </w:rPr>
              <w:t>USO</w:t>
            </w:r>
          </w:p>
        </w:tc>
        <w:tc>
          <w:tcPr>
            <w:tcW w:w="2089" w:type="dxa"/>
          </w:tcPr>
          <w:p w:rsidR="00245262" w:rsidRPr="00D6107C" w:rsidRDefault="00245262" w:rsidP="00245262">
            <w:pPr>
              <w:rPr>
                <w:sz w:val="18"/>
                <w:szCs w:val="18"/>
              </w:rPr>
            </w:pPr>
            <w:r w:rsidRPr="00D6107C">
              <w:rPr>
                <w:sz w:val="18"/>
                <w:szCs w:val="18"/>
              </w:rPr>
              <w:t>CLASE</w:t>
            </w:r>
          </w:p>
        </w:tc>
        <w:tc>
          <w:tcPr>
            <w:tcW w:w="3118" w:type="dxa"/>
          </w:tcPr>
          <w:p w:rsidR="00245262" w:rsidRPr="00D6107C" w:rsidRDefault="00245262" w:rsidP="00245262">
            <w:pPr>
              <w:rPr>
                <w:sz w:val="18"/>
                <w:szCs w:val="18"/>
              </w:rPr>
            </w:pPr>
            <w:r w:rsidRPr="00D6107C">
              <w:rPr>
                <w:sz w:val="18"/>
                <w:szCs w:val="18"/>
              </w:rPr>
              <w:t>CATEGORÍA</w:t>
            </w:r>
          </w:p>
        </w:tc>
        <w:tc>
          <w:tcPr>
            <w:tcW w:w="709" w:type="dxa"/>
          </w:tcPr>
          <w:p w:rsidR="00245262" w:rsidRPr="00D6107C" w:rsidRDefault="00245262" w:rsidP="00245262">
            <w:pPr>
              <w:rPr>
                <w:sz w:val="18"/>
                <w:szCs w:val="18"/>
              </w:rPr>
            </w:pPr>
            <w:r w:rsidRPr="00D6107C">
              <w:rPr>
                <w:sz w:val="18"/>
                <w:szCs w:val="18"/>
              </w:rPr>
              <w:t>UNIDAD</w:t>
            </w:r>
          </w:p>
        </w:tc>
        <w:tc>
          <w:tcPr>
            <w:tcW w:w="1701" w:type="dxa"/>
          </w:tcPr>
          <w:p w:rsidR="00245262" w:rsidRPr="00D6107C" w:rsidRDefault="00245262" w:rsidP="00245262">
            <w:pPr>
              <w:rPr>
                <w:sz w:val="18"/>
                <w:szCs w:val="18"/>
              </w:rPr>
            </w:pPr>
            <w:r w:rsidRPr="00D6107C">
              <w:rPr>
                <w:sz w:val="18"/>
                <w:szCs w:val="18"/>
              </w:rPr>
              <w:t>VALOR UNITARIO</w:t>
            </w:r>
          </w:p>
        </w:tc>
      </w:tr>
      <w:tr w:rsidR="00245262" w:rsidRPr="00D6107C" w:rsidTr="00245262">
        <w:tc>
          <w:tcPr>
            <w:tcW w:w="1101" w:type="dxa"/>
            <w:vAlign w:val="center"/>
          </w:tcPr>
          <w:p w:rsidR="00245262" w:rsidRPr="00D6107C" w:rsidRDefault="00245262" w:rsidP="00245262">
            <w:pPr>
              <w:jc w:val="center"/>
              <w:rPr>
                <w:b/>
                <w:sz w:val="18"/>
                <w:szCs w:val="18"/>
              </w:rPr>
            </w:pPr>
            <w:r w:rsidRPr="00D6107C">
              <w:rPr>
                <w:b/>
                <w:sz w:val="18"/>
                <w:szCs w:val="18"/>
              </w:rPr>
              <w:t>EM1</w:t>
            </w:r>
          </w:p>
        </w:tc>
        <w:tc>
          <w:tcPr>
            <w:tcW w:w="567" w:type="dxa"/>
            <w:shd w:val="clear" w:color="auto" w:fill="000000" w:themeFill="text1"/>
          </w:tcPr>
          <w:p w:rsidR="00245262" w:rsidRPr="00D6107C" w:rsidRDefault="00245262" w:rsidP="00245262">
            <w:pPr>
              <w:rPr>
                <w:b/>
                <w:sz w:val="18"/>
                <w:szCs w:val="18"/>
              </w:rPr>
            </w:pPr>
          </w:p>
        </w:tc>
        <w:tc>
          <w:tcPr>
            <w:tcW w:w="2126" w:type="dxa"/>
            <w:gridSpan w:val="2"/>
            <w:vAlign w:val="center"/>
          </w:tcPr>
          <w:p w:rsidR="00245262" w:rsidRPr="00D6107C" w:rsidRDefault="00245262" w:rsidP="00245262">
            <w:pPr>
              <w:jc w:val="center"/>
              <w:rPr>
                <w:b/>
                <w:sz w:val="18"/>
                <w:szCs w:val="18"/>
              </w:rPr>
            </w:pPr>
            <w:r w:rsidRPr="00D6107C">
              <w:rPr>
                <w:b/>
                <w:sz w:val="18"/>
                <w:szCs w:val="18"/>
              </w:rPr>
              <w:t>CANCHA CÉSPED</w:t>
            </w:r>
          </w:p>
        </w:tc>
        <w:tc>
          <w:tcPr>
            <w:tcW w:w="3118" w:type="dxa"/>
            <w:vAlign w:val="center"/>
          </w:tcPr>
          <w:p w:rsidR="00245262" w:rsidRPr="00D6107C" w:rsidRDefault="00245262" w:rsidP="00245262">
            <w:pPr>
              <w:jc w:val="center"/>
              <w:rPr>
                <w:b/>
                <w:sz w:val="18"/>
                <w:szCs w:val="18"/>
              </w:rPr>
            </w:pPr>
            <w:r w:rsidRPr="00D6107C">
              <w:rPr>
                <w:b/>
                <w:sz w:val="18"/>
                <w:szCs w:val="18"/>
              </w:rPr>
              <w:t>BAJA</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80</w:t>
            </w:r>
          </w:p>
        </w:tc>
      </w:tr>
      <w:tr w:rsidR="00245262" w:rsidRPr="00D6107C" w:rsidTr="00245262">
        <w:tc>
          <w:tcPr>
            <w:tcW w:w="1101" w:type="dxa"/>
            <w:vAlign w:val="center"/>
          </w:tcPr>
          <w:p w:rsidR="00245262" w:rsidRPr="00D6107C" w:rsidRDefault="00245262" w:rsidP="00245262">
            <w:pPr>
              <w:jc w:val="center"/>
              <w:rPr>
                <w:b/>
                <w:sz w:val="18"/>
                <w:szCs w:val="18"/>
              </w:rPr>
            </w:pPr>
          </w:p>
        </w:tc>
        <w:tc>
          <w:tcPr>
            <w:tcW w:w="567" w:type="dxa"/>
            <w:shd w:val="clear" w:color="auto" w:fill="000000" w:themeFill="text1"/>
          </w:tcPr>
          <w:p w:rsidR="00245262" w:rsidRPr="00D6107C" w:rsidRDefault="00245262" w:rsidP="00245262">
            <w:pPr>
              <w:rPr>
                <w:b/>
                <w:sz w:val="18"/>
                <w:szCs w:val="18"/>
              </w:rPr>
            </w:pPr>
          </w:p>
        </w:tc>
        <w:tc>
          <w:tcPr>
            <w:tcW w:w="2126" w:type="dxa"/>
            <w:gridSpan w:val="2"/>
            <w:vAlign w:val="center"/>
          </w:tcPr>
          <w:p w:rsidR="00245262" w:rsidRPr="00D6107C" w:rsidRDefault="00245262" w:rsidP="00245262">
            <w:pPr>
              <w:jc w:val="center"/>
              <w:rPr>
                <w:b/>
                <w:sz w:val="18"/>
                <w:szCs w:val="18"/>
              </w:rPr>
            </w:pPr>
          </w:p>
        </w:tc>
        <w:tc>
          <w:tcPr>
            <w:tcW w:w="3118" w:type="dxa"/>
            <w:vAlign w:val="center"/>
          </w:tcPr>
          <w:p w:rsidR="00245262" w:rsidRPr="00D6107C" w:rsidRDefault="00245262" w:rsidP="00245262">
            <w:pPr>
              <w:jc w:val="center"/>
              <w:rPr>
                <w:b/>
                <w:sz w:val="18"/>
                <w:szCs w:val="18"/>
              </w:rPr>
            </w:pPr>
          </w:p>
        </w:tc>
        <w:tc>
          <w:tcPr>
            <w:tcW w:w="709" w:type="dxa"/>
            <w:vAlign w:val="center"/>
          </w:tcPr>
          <w:p w:rsidR="00245262" w:rsidRPr="00D6107C" w:rsidRDefault="00245262" w:rsidP="00245262">
            <w:pPr>
              <w:jc w:val="center"/>
              <w:rPr>
                <w:b/>
                <w:sz w:val="18"/>
                <w:szCs w:val="18"/>
              </w:rPr>
            </w:pPr>
          </w:p>
        </w:tc>
        <w:tc>
          <w:tcPr>
            <w:tcW w:w="1701" w:type="dxa"/>
            <w:vAlign w:val="center"/>
          </w:tcPr>
          <w:p w:rsidR="00245262" w:rsidRPr="00D6107C" w:rsidRDefault="00245262" w:rsidP="00245262">
            <w:pPr>
              <w:jc w:val="center"/>
              <w:rPr>
                <w:b/>
                <w:sz w:val="18"/>
                <w:szCs w:val="18"/>
              </w:rPr>
            </w:pPr>
          </w:p>
        </w:tc>
      </w:tr>
      <w:tr w:rsidR="00245262" w:rsidRPr="00D6107C" w:rsidTr="00245262">
        <w:tc>
          <w:tcPr>
            <w:tcW w:w="1101" w:type="dxa"/>
            <w:vAlign w:val="center"/>
          </w:tcPr>
          <w:p w:rsidR="00245262" w:rsidRPr="00D6107C" w:rsidRDefault="00245262" w:rsidP="00245262">
            <w:pPr>
              <w:jc w:val="center"/>
              <w:rPr>
                <w:b/>
                <w:sz w:val="18"/>
                <w:szCs w:val="18"/>
              </w:rPr>
            </w:pPr>
            <w:r w:rsidRPr="00D6107C">
              <w:rPr>
                <w:b/>
                <w:sz w:val="18"/>
                <w:szCs w:val="18"/>
              </w:rPr>
              <w:t>EN1</w:t>
            </w:r>
          </w:p>
        </w:tc>
        <w:tc>
          <w:tcPr>
            <w:tcW w:w="567" w:type="dxa"/>
            <w:shd w:val="clear" w:color="auto" w:fill="000000" w:themeFill="text1"/>
          </w:tcPr>
          <w:p w:rsidR="00245262" w:rsidRPr="00D6107C" w:rsidRDefault="00245262" w:rsidP="00245262">
            <w:pPr>
              <w:rPr>
                <w:b/>
                <w:sz w:val="18"/>
                <w:szCs w:val="18"/>
              </w:rPr>
            </w:pPr>
          </w:p>
        </w:tc>
        <w:tc>
          <w:tcPr>
            <w:tcW w:w="2126" w:type="dxa"/>
            <w:gridSpan w:val="2"/>
            <w:vAlign w:val="center"/>
          </w:tcPr>
          <w:p w:rsidR="00245262" w:rsidRPr="00D6107C" w:rsidRDefault="00245262" w:rsidP="00245262">
            <w:pPr>
              <w:jc w:val="center"/>
              <w:rPr>
                <w:b/>
                <w:sz w:val="18"/>
                <w:szCs w:val="18"/>
              </w:rPr>
            </w:pPr>
            <w:r w:rsidRPr="00D6107C">
              <w:rPr>
                <w:b/>
                <w:sz w:val="18"/>
                <w:szCs w:val="18"/>
              </w:rPr>
              <w:t>GRADAS</w:t>
            </w:r>
          </w:p>
        </w:tc>
        <w:tc>
          <w:tcPr>
            <w:tcW w:w="3118" w:type="dxa"/>
            <w:vAlign w:val="center"/>
          </w:tcPr>
          <w:p w:rsidR="00245262" w:rsidRPr="00D6107C" w:rsidRDefault="00245262" w:rsidP="00245262">
            <w:pPr>
              <w:jc w:val="center"/>
              <w:rPr>
                <w:b/>
                <w:sz w:val="18"/>
                <w:szCs w:val="18"/>
              </w:rPr>
            </w:pPr>
            <w:r w:rsidRPr="00D6107C">
              <w:rPr>
                <w:b/>
                <w:sz w:val="18"/>
                <w:szCs w:val="18"/>
              </w:rPr>
              <w:t>MEDIA (Concreto)</w:t>
            </w:r>
          </w:p>
        </w:tc>
        <w:tc>
          <w:tcPr>
            <w:tcW w:w="709" w:type="dxa"/>
            <w:vAlign w:val="center"/>
          </w:tcPr>
          <w:p w:rsidR="00245262" w:rsidRPr="00D6107C" w:rsidRDefault="00245262" w:rsidP="00245262">
            <w:pPr>
              <w:jc w:val="center"/>
              <w:rPr>
                <w:b/>
                <w:sz w:val="18"/>
                <w:szCs w:val="18"/>
              </w:rPr>
            </w:pPr>
            <w:r w:rsidRPr="00D6107C">
              <w:rPr>
                <w:b/>
                <w:sz w:val="18"/>
                <w:szCs w:val="18"/>
              </w:rPr>
              <w:t>M2</w:t>
            </w:r>
          </w:p>
        </w:tc>
        <w:tc>
          <w:tcPr>
            <w:tcW w:w="1701" w:type="dxa"/>
            <w:vAlign w:val="center"/>
          </w:tcPr>
          <w:p w:rsidR="00245262" w:rsidRPr="00D6107C" w:rsidRDefault="00245262" w:rsidP="00245262">
            <w:pPr>
              <w:jc w:val="center"/>
              <w:rPr>
                <w:b/>
                <w:sz w:val="18"/>
                <w:szCs w:val="18"/>
              </w:rPr>
            </w:pPr>
            <w:r w:rsidRPr="00D6107C">
              <w:rPr>
                <w:b/>
                <w:sz w:val="18"/>
                <w:szCs w:val="18"/>
              </w:rPr>
              <w:t>4,160</w:t>
            </w:r>
          </w:p>
        </w:tc>
      </w:tr>
    </w:tbl>
    <w:p w:rsidR="00245262" w:rsidRDefault="00245262" w:rsidP="00245262">
      <w:pPr>
        <w:rPr>
          <w:sz w:val="18"/>
          <w:szCs w:val="18"/>
        </w:rPr>
      </w:pPr>
    </w:p>
    <w:p w:rsidR="00245262" w:rsidRDefault="00245262" w:rsidP="00245262">
      <w:pPr>
        <w:jc w:val="both"/>
        <w:rPr>
          <w:b/>
          <w:sz w:val="20"/>
        </w:rPr>
      </w:pPr>
    </w:p>
    <w:p w:rsidR="00245262" w:rsidRDefault="00245262" w:rsidP="00245262">
      <w:pPr>
        <w:jc w:val="both"/>
        <w:rPr>
          <w:b/>
          <w:sz w:val="20"/>
        </w:rPr>
      </w:pPr>
    </w:p>
    <w:p w:rsidR="00245262" w:rsidRPr="00D0072D" w:rsidRDefault="00245262" w:rsidP="00245262">
      <w:pPr>
        <w:spacing w:line="360" w:lineRule="auto"/>
        <w:jc w:val="both"/>
        <w:rPr>
          <w:szCs w:val="24"/>
        </w:rPr>
      </w:pPr>
      <w:r w:rsidRPr="00D0072D">
        <w:rPr>
          <w:b/>
          <w:szCs w:val="24"/>
        </w:rPr>
        <w:t>SEGUNDO</w:t>
      </w:r>
      <w:r w:rsidRPr="00D0072D">
        <w:rPr>
          <w:szCs w:val="24"/>
        </w:rPr>
        <w:t>.- Instrúyase al Secretario del H. Ayuntamiento a efectos de que notifique a la Tesorería Municipal,  el contenido del presente acuerdo para su debido tramite y  cumplimiento.</w:t>
      </w:r>
      <w:r w:rsidRPr="00D0072D">
        <w:rPr>
          <w:rFonts w:cs="Arial"/>
          <w:szCs w:val="24"/>
          <w:lang w:val="es-MX"/>
        </w:rPr>
        <w:t xml:space="preserve"> </w:t>
      </w:r>
      <w:r>
        <w:rPr>
          <w:rFonts w:cs="Arial"/>
          <w:szCs w:val="24"/>
          <w:lang w:val="es-MX"/>
        </w:rPr>
        <w:t xml:space="preserve">- - - - - - - - - - - - - - - - - - - - - - - - - - - - - - - - - - - - - - - - - - - - - - - - - - - - - - - - - - - - - - - - - - - - - - - - - - - - - - - - - - - - - - - - - - - - - - - - - - - - - - - - - - - - - - - - - - - - - - - - - - - - - - - - - - - - - - - - - - - - - - - - - - - - - - - - - - - - - </w:t>
      </w:r>
    </w:p>
    <w:p w:rsidR="00245262" w:rsidRPr="00D0072D" w:rsidRDefault="00245262" w:rsidP="00245262">
      <w:pPr>
        <w:spacing w:line="360" w:lineRule="auto"/>
        <w:jc w:val="both"/>
        <w:rPr>
          <w:szCs w:val="24"/>
        </w:rPr>
      </w:pPr>
      <w:r w:rsidRPr="00D0072D">
        <w:rPr>
          <w:b/>
          <w:szCs w:val="24"/>
        </w:rPr>
        <w:t>TERCERO.</w:t>
      </w:r>
      <w:r w:rsidRPr="00D0072D">
        <w:rPr>
          <w:szCs w:val="24"/>
        </w:rPr>
        <w:t>- Publíquese en la Gaceta Municipal.</w:t>
      </w:r>
      <w:r w:rsidRPr="00D0072D">
        <w:rPr>
          <w:rFonts w:cs="Arial"/>
          <w:szCs w:val="24"/>
          <w:lang w:val="es-MX"/>
        </w:rPr>
        <w:t xml:space="preserve"> </w:t>
      </w:r>
      <w:r>
        <w:rPr>
          <w:rFonts w:cs="Arial"/>
          <w:szCs w:val="24"/>
          <w:lang w:val="es-MX"/>
        </w:rPr>
        <w:t xml:space="preserve">- - - - - - - - - - - - - - - - - - - - - - - - - - - - - - - - - - - - - - - - - - - - - - - - - - - - - - - - - - - - - - - - - - - - - - - - - - - - - - - - - - - - - - - - - - - - - - - - - - - - - - - - - - - - - - - - - - - - - - - - - - - - - - - - - - - - - - - - - - - - - - - -  </w:t>
      </w:r>
    </w:p>
    <w:p w:rsidR="00245262" w:rsidRPr="00D0072D" w:rsidRDefault="00245262" w:rsidP="00245262">
      <w:pPr>
        <w:spacing w:line="360" w:lineRule="auto"/>
        <w:jc w:val="both"/>
        <w:rPr>
          <w:szCs w:val="24"/>
        </w:rPr>
      </w:pPr>
      <w:r w:rsidRPr="00D0072D">
        <w:rPr>
          <w:b/>
          <w:szCs w:val="24"/>
        </w:rPr>
        <w:t>CUARTO</w:t>
      </w:r>
      <w:r w:rsidRPr="00D0072D">
        <w:rPr>
          <w:szCs w:val="24"/>
        </w:rPr>
        <w:t>.- Dese de baja de los asuntos pendientes de la Comisión Edilicia de Hacienda Municipal.</w:t>
      </w:r>
      <w:r w:rsidRPr="00D0072D">
        <w:rPr>
          <w:rFonts w:cs="Arial"/>
          <w:szCs w:val="24"/>
          <w:lang w:val="es-MX"/>
        </w:rPr>
        <w:t xml:space="preserve"> </w:t>
      </w:r>
      <w:r>
        <w:rPr>
          <w:rFonts w:cs="Arial"/>
          <w:szCs w:val="24"/>
          <w:lang w:val="es-MX"/>
        </w:rPr>
        <w:t xml:space="preserve">- - - - - - - - - - - - - - - - - - - - - - - - - - - - - - - - - - - - - - - - - - - - - - - - - - - - - - - - - - - - - - - - - - - - - - - - - - - - - - - - - - - - - - - - - - - - - - - - - - - - - - - - - - - - - - - - - - - - - - - - - - - - - - - - - - - - - - - - - - - - - - - - - - - - - - - - - - - - - - - - - - - - - </w:t>
      </w:r>
    </w:p>
    <w:p w:rsidR="00245262" w:rsidRDefault="00245262" w:rsidP="00245262">
      <w:pPr>
        <w:spacing w:line="348" w:lineRule="auto"/>
        <w:jc w:val="both"/>
        <w:rPr>
          <w:rFonts w:cs="Arial"/>
          <w:szCs w:val="24"/>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 - - - - - - - - - - - - - - - - - - - - - - - - - - - - - - - - - - - - - - - - - - - - - - - - - - - - - - - - - - - - - - - - - - - - - - - - - - - - - - - - - - - - - - - - - - - - - - - - - - - - - - - - - - - - - - - - - - - - - - - - - - - - - - - - - - - - - - - - - - - - - - - - - - - - - - - - - - - - - - - - - - - - - - - - - - - - - - - - - - - </w:t>
      </w:r>
    </w:p>
    <w:p w:rsidR="00245262" w:rsidRDefault="00245262" w:rsidP="00245262">
      <w:pPr>
        <w:spacing w:line="348" w:lineRule="auto"/>
        <w:jc w:val="both"/>
        <w:rPr>
          <w:rFonts w:cs="Arial"/>
          <w:szCs w:val="24"/>
          <w:lang w:val="es-MX"/>
        </w:rPr>
      </w:pPr>
      <w:r w:rsidRPr="00FF38FC">
        <w:rPr>
          <w:rFonts w:cs="Arial"/>
          <w:b/>
          <w:szCs w:val="24"/>
          <w:lang w:val="es-MX"/>
        </w:rPr>
        <w:t xml:space="preserve">En uso de la palabra, el Lic. Sergio Hernández Olvera, Secretario del H. Ayuntamiento, </w:t>
      </w:r>
      <w:r w:rsidRPr="00FF38FC">
        <w:rPr>
          <w:rFonts w:cs="Arial"/>
          <w:b/>
          <w:szCs w:val="24"/>
        </w:rPr>
        <w:t xml:space="preserve">comentó que antes de pasar al último punto del orden del día, daba cuenta </w:t>
      </w:r>
      <w:r>
        <w:rPr>
          <w:rFonts w:cs="Arial"/>
          <w:b/>
          <w:szCs w:val="24"/>
        </w:rPr>
        <w:t>de los oficios presentados por los C.C. Haydee García Mendoza</w:t>
      </w:r>
      <w:r w:rsidRPr="00FF38FC">
        <w:rPr>
          <w:rFonts w:cs="Arial"/>
          <w:b/>
          <w:szCs w:val="24"/>
          <w:lang w:val="es-MX"/>
        </w:rPr>
        <w:t xml:space="preserve">, </w:t>
      </w:r>
      <w:r>
        <w:rPr>
          <w:rFonts w:cs="Arial"/>
          <w:b/>
          <w:szCs w:val="24"/>
          <w:lang w:val="es-MX"/>
        </w:rPr>
        <w:t xml:space="preserve">Sexta Regidora y Alejandro Chávez Vélez, Octavo Regidor, </w:t>
      </w:r>
      <w:r w:rsidRPr="00FF38FC">
        <w:rPr>
          <w:rFonts w:cs="Arial"/>
          <w:b/>
          <w:szCs w:val="24"/>
          <w:lang w:val="es-MX"/>
        </w:rPr>
        <w:t>en donde se disculpa</w:t>
      </w:r>
      <w:r>
        <w:rPr>
          <w:rFonts w:cs="Arial"/>
          <w:b/>
          <w:szCs w:val="24"/>
          <w:lang w:val="es-MX"/>
        </w:rPr>
        <w:t>n</w:t>
      </w:r>
      <w:r w:rsidRPr="00FF38FC">
        <w:rPr>
          <w:rFonts w:cs="Arial"/>
          <w:b/>
          <w:szCs w:val="24"/>
          <w:lang w:val="es-MX"/>
        </w:rPr>
        <w:t xml:space="preserve"> por no poder asistir a la presente Sesión. - - - - - - - - - - - - - - - - - - - - - - - - - - - - - - - - - - - - - - - - - - - - - - - - - - - - - - - - - - - - - - - - - - - - - - - -</w:t>
      </w:r>
      <w:r w:rsidR="0036778E">
        <w:rPr>
          <w:rFonts w:cs="Arial"/>
          <w:b/>
          <w:szCs w:val="24"/>
          <w:lang w:val="es-MX"/>
        </w:rPr>
        <w:t xml:space="preserve"> </w:t>
      </w:r>
      <w:r w:rsidR="0036778E" w:rsidRPr="00FF38FC">
        <w:rPr>
          <w:rFonts w:cs="Arial"/>
          <w:b/>
          <w:szCs w:val="24"/>
          <w:lang w:val="es-MX"/>
        </w:rPr>
        <w:t xml:space="preserve">- - - - - - - - - - - - - - - - - - - - - - - - - - - - - - - - - - - - - - - - - - - - - - - - - - - - - - - - - - - - </w:t>
      </w:r>
      <w:r w:rsidRPr="00FF38FC">
        <w:rPr>
          <w:rFonts w:cs="Arial"/>
          <w:b/>
          <w:szCs w:val="24"/>
          <w:lang w:val="es-MX"/>
        </w:rPr>
        <w:t xml:space="preserve"> </w:t>
      </w:r>
    </w:p>
    <w:p w:rsidR="00245262" w:rsidRDefault="00245262" w:rsidP="00245262">
      <w:pPr>
        <w:tabs>
          <w:tab w:val="left" w:pos="9720"/>
        </w:tabs>
        <w:spacing w:line="360" w:lineRule="auto"/>
        <w:jc w:val="both"/>
        <w:rPr>
          <w:rFonts w:cs="Arial"/>
          <w:b/>
          <w:szCs w:val="24"/>
        </w:rPr>
      </w:pPr>
      <w:r>
        <w:rPr>
          <w:rFonts w:cs="Arial"/>
          <w:b/>
          <w:sz w:val="28"/>
          <w:szCs w:val="28"/>
        </w:rPr>
        <w:t>QUINTO.-</w:t>
      </w:r>
      <w:r>
        <w:rPr>
          <w:rFonts w:cs="Arial"/>
          <w:b/>
          <w:szCs w:val="24"/>
        </w:rPr>
        <w:t xml:space="preserve"> </w:t>
      </w:r>
      <w:r>
        <w:rPr>
          <w:rFonts w:cs="Arial"/>
          <w:szCs w:val="24"/>
          <w:lang w:val="es-MX"/>
        </w:rPr>
        <w:t xml:space="preserve">Haciendo uso de la palabra el Lic. </w:t>
      </w:r>
      <w:r>
        <w:rPr>
          <w:rFonts w:cs="Arial"/>
          <w:szCs w:val="24"/>
        </w:rPr>
        <w:t>Sergio Hernández Olvera, Secretario del H. Ayuntamiento,</w:t>
      </w:r>
      <w:r>
        <w:rPr>
          <w:rFonts w:cs="Arial"/>
          <w:szCs w:val="24"/>
          <w:lang w:val="es-MX"/>
        </w:rPr>
        <w:t xml:space="preserve"> refirió que el último punto corresponde a la clausura de la presente Sesión de Cabildo; por lo que en uso de la palabra el           Lic. Pedro David Rodríguez Villegas, Presidente Municipal Constitucional, manifestó: </w:t>
      </w:r>
      <w:r>
        <w:rPr>
          <w:rFonts w:cs="Arial"/>
          <w:b/>
          <w:szCs w:val="24"/>
          <w:lang w:val="es-MX"/>
        </w:rPr>
        <w:t>Se levanta la Décima Novena Sesión Extraordinaria de Cabildo del período de gobierno 2013-2015, siendo las</w:t>
      </w:r>
      <w:r>
        <w:rPr>
          <w:rFonts w:cs="Arial"/>
          <w:b/>
          <w:color w:val="FF0000"/>
          <w:szCs w:val="24"/>
          <w:lang w:val="es-MX"/>
        </w:rPr>
        <w:t xml:space="preserve"> </w:t>
      </w:r>
      <w:r>
        <w:rPr>
          <w:rFonts w:cs="Arial"/>
          <w:b/>
          <w:szCs w:val="24"/>
          <w:lang w:val="es-MX"/>
        </w:rPr>
        <w:t>diecisiete horas con cuarenta y cinco  minutos del día tres de noviembre del año dos mil quince,</w:t>
      </w:r>
      <w:r>
        <w:rPr>
          <w:rFonts w:cs="Arial"/>
          <w:szCs w:val="24"/>
          <w:lang w:val="es-MX"/>
        </w:rPr>
        <w:t xml:space="preserve"> firmando los que en ella intervinieron así como el Secretario del H. Ayuntamiento, quien de </w:t>
      </w:r>
      <w:r>
        <w:rPr>
          <w:rFonts w:cs="Arial"/>
          <w:szCs w:val="24"/>
          <w:lang w:val="es-MX"/>
        </w:rPr>
        <w:lastRenderedPageBreak/>
        <w:t xml:space="preserve">conformidad con el artículo 91 fracciones I y V de la Ley Orgánica Municipal del Estado de México, levanta la presente Acta de Cabildo y la valida con su firma, como documento oficial emanado del Ayuntamiento. - - - - - - - - - - - - - - - - - - - - - </w:t>
      </w:r>
    </w:p>
    <w:p w:rsidR="00245262" w:rsidRDefault="00245262" w:rsidP="00245262">
      <w:pPr>
        <w:jc w:val="center"/>
        <w:rPr>
          <w:rFonts w:cs="Arial"/>
          <w:b/>
          <w:szCs w:val="24"/>
        </w:rPr>
      </w:pPr>
    </w:p>
    <w:p w:rsidR="00245262" w:rsidRDefault="00245262" w:rsidP="00245262">
      <w:pPr>
        <w:jc w:val="center"/>
        <w:rPr>
          <w:rFonts w:cs="Arial"/>
          <w:b/>
          <w:szCs w:val="24"/>
        </w:rPr>
      </w:pPr>
    </w:p>
    <w:p w:rsidR="00245262" w:rsidRDefault="00245262" w:rsidP="00245262">
      <w:pPr>
        <w:jc w:val="center"/>
        <w:rPr>
          <w:rFonts w:cs="Arial"/>
          <w:b/>
          <w:szCs w:val="24"/>
        </w:rPr>
      </w:pPr>
    </w:p>
    <w:p w:rsidR="00245262" w:rsidRDefault="00245262" w:rsidP="00245262">
      <w:pPr>
        <w:jc w:val="center"/>
        <w:rPr>
          <w:rFonts w:cs="Arial"/>
          <w:b/>
          <w:szCs w:val="24"/>
        </w:rPr>
      </w:pPr>
    </w:p>
    <w:p w:rsidR="00245262" w:rsidRDefault="00245262" w:rsidP="00245262">
      <w:pPr>
        <w:jc w:val="center"/>
        <w:rPr>
          <w:rFonts w:cs="Arial"/>
          <w:b/>
          <w:szCs w:val="24"/>
        </w:rPr>
      </w:pPr>
    </w:p>
    <w:p w:rsidR="00245262" w:rsidRDefault="00245262" w:rsidP="00245262">
      <w:pPr>
        <w:jc w:val="center"/>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r>
        <w:rPr>
          <w:rFonts w:cs="Arial"/>
          <w:b/>
          <w:szCs w:val="24"/>
        </w:rPr>
        <w:t>LIC. PEDRO DAVID RODRÍGUEZ VILLEGAS</w:t>
      </w:r>
    </w:p>
    <w:p w:rsidR="00245262" w:rsidRDefault="00245262" w:rsidP="00245262">
      <w:pPr>
        <w:ind w:right="1185"/>
        <w:contextualSpacing/>
        <w:jc w:val="both"/>
        <w:rPr>
          <w:rFonts w:cs="Arial"/>
          <w:b/>
          <w:szCs w:val="24"/>
        </w:rPr>
      </w:pPr>
      <w:r>
        <w:rPr>
          <w:rFonts w:cs="Arial"/>
          <w:b/>
          <w:szCs w:val="24"/>
        </w:rPr>
        <w:t>PRESIDENTE MUNICIPAL CONSTITUIONAL</w:t>
      </w: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245262" w:rsidRDefault="00245262" w:rsidP="00245262">
      <w:pPr>
        <w:ind w:right="1185"/>
        <w:contextualSpacing/>
        <w:jc w:val="both"/>
        <w:rPr>
          <w:rFonts w:cs="Arial"/>
          <w:b/>
          <w:szCs w:val="24"/>
        </w:rPr>
      </w:pPr>
      <w:r>
        <w:rPr>
          <w:rFonts w:cs="Arial"/>
          <w:b/>
          <w:szCs w:val="24"/>
        </w:rPr>
        <w:t>C. RÉGULO PASTOR FERNÁNDEZ RIVERA</w:t>
      </w:r>
    </w:p>
    <w:p w:rsidR="00245262" w:rsidRDefault="00245262" w:rsidP="00245262">
      <w:pPr>
        <w:ind w:right="1185"/>
        <w:contextualSpacing/>
        <w:jc w:val="both"/>
        <w:rPr>
          <w:rFonts w:cs="Arial"/>
          <w:b/>
          <w:szCs w:val="24"/>
        </w:rPr>
      </w:pPr>
      <w:r>
        <w:rPr>
          <w:rFonts w:cs="Arial"/>
          <w:b/>
          <w:szCs w:val="24"/>
        </w:rPr>
        <w:t>SÍNDICO MUNICIPAL</w:t>
      </w: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245262" w:rsidRDefault="00245262" w:rsidP="00245262">
      <w:pPr>
        <w:ind w:right="1185"/>
        <w:contextualSpacing/>
        <w:jc w:val="both"/>
        <w:rPr>
          <w:rFonts w:cs="Arial"/>
          <w:b/>
          <w:szCs w:val="24"/>
        </w:rPr>
      </w:pPr>
      <w:r>
        <w:rPr>
          <w:rFonts w:cs="Arial"/>
          <w:b/>
          <w:szCs w:val="24"/>
        </w:rPr>
        <w:t>C. AGUSTÍN VARELA SÁNCHEZ</w:t>
      </w:r>
    </w:p>
    <w:p w:rsidR="00245262" w:rsidRDefault="00245262" w:rsidP="00245262">
      <w:pPr>
        <w:ind w:right="1185"/>
        <w:contextualSpacing/>
        <w:jc w:val="both"/>
        <w:rPr>
          <w:rFonts w:cs="Arial"/>
          <w:b/>
          <w:szCs w:val="24"/>
        </w:rPr>
      </w:pPr>
      <w:r>
        <w:rPr>
          <w:rFonts w:cs="Arial"/>
          <w:b/>
          <w:szCs w:val="24"/>
        </w:rPr>
        <w:t xml:space="preserve">PRIMER REGIDOR </w:t>
      </w: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jc w:val="center"/>
        <w:rPr>
          <w:rFonts w:cs="Arial"/>
          <w:b/>
          <w:szCs w:val="24"/>
        </w:rPr>
      </w:pPr>
    </w:p>
    <w:p w:rsidR="00245262" w:rsidRDefault="00245262" w:rsidP="00245262">
      <w:pPr>
        <w:jc w:val="center"/>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245262" w:rsidRDefault="00245262" w:rsidP="00245262">
      <w:pPr>
        <w:ind w:right="1185"/>
        <w:contextualSpacing/>
        <w:jc w:val="both"/>
        <w:rPr>
          <w:rFonts w:cs="Arial"/>
          <w:b/>
          <w:szCs w:val="24"/>
        </w:rPr>
      </w:pPr>
      <w:r>
        <w:rPr>
          <w:rFonts w:cs="Arial"/>
          <w:b/>
          <w:szCs w:val="24"/>
        </w:rPr>
        <w:t>C. ANA MARÍA CAMACHO CORTÉS</w:t>
      </w:r>
    </w:p>
    <w:p w:rsidR="00245262" w:rsidRDefault="00245262" w:rsidP="00245262">
      <w:pPr>
        <w:ind w:right="1185"/>
        <w:contextualSpacing/>
        <w:jc w:val="both"/>
        <w:rPr>
          <w:rFonts w:cs="Arial"/>
          <w:b/>
          <w:szCs w:val="24"/>
        </w:rPr>
      </w:pPr>
      <w:r>
        <w:rPr>
          <w:rFonts w:cs="Arial"/>
          <w:b/>
          <w:szCs w:val="24"/>
        </w:rPr>
        <w:t>SEGUNDA REGIDORA</w:t>
      </w: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36778E" w:rsidRDefault="0036778E" w:rsidP="0036778E">
      <w:pPr>
        <w:jc w:val="center"/>
        <w:rPr>
          <w:rFonts w:cs="Arial"/>
          <w:b/>
          <w:szCs w:val="24"/>
        </w:rPr>
      </w:pPr>
      <w:r>
        <w:rPr>
          <w:rFonts w:cs="Arial"/>
          <w:b/>
          <w:szCs w:val="24"/>
        </w:rPr>
        <w:lastRenderedPageBreak/>
        <w:t>FIRMAS CORRESPONDIENTES AL ACTA DE LA DÉCIMA NOVENA SESIÓN EXTRAORDINARIA DE CABILDO, CELEBRADA EL DÍA 03 DE NOVIEMBRE  DEL 2015, ADMINISTRACIÓN MUNICIPAL 2013 – 2015</w:t>
      </w:r>
    </w:p>
    <w:p w:rsidR="0036778E" w:rsidRDefault="0036778E"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986FDD" w:rsidRDefault="00986FDD"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245262" w:rsidRDefault="00245262" w:rsidP="00245262">
      <w:pPr>
        <w:ind w:right="1185"/>
        <w:contextualSpacing/>
        <w:jc w:val="both"/>
        <w:rPr>
          <w:rFonts w:cs="Arial"/>
          <w:b/>
          <w:szCs w:val="24"/>
        </w:rPr>
      </w:pPr>
      <w:r>
        <w:rPr>
          <w:rFonts w:cs="Arial"/>
          <w:b/>
          <w:szCs w:val="24"/>
        </w:rPr>
        <w:t>C. UZIEL VERA OSORIO</w:t>
      </w:r>
    </w:p>
    <w:p w:rsidR="00245262" w:rsidRDefault="00245262" w:rsidP="00245262">
      <w:pPr>
        <w:ind w:right="1185"/>
        <w:contextualSpacing/>
        <w:jc w:val="both"/>
        <w:rPr>
          <w:rFonts w:cs="Arial"/>
          <w:b/>
          <w:szCs w:val="24"/>
        </w:rPr>
      </w:pPr>
      <w:r>
        <w:rPr>
          <w:rFonts w:cs="Arial"/>
          <w:b/>
          <w:szCs w:val="24"/>
        </w:rPr>
        <w:t>TERCER REGIDOR</w:t>
      </w: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112E27" w:rsidRDefault="00112E27" w:rsidP="00245262">
      <w:pPr>
        <w:ind w:right="1185"/>
        <w:contextualSpacing/>
        <w:jc w:val="both"/>
        <w:rPr>
          <w:rFonts w:cs="Arial"/>
          <w:b/>
          <w:szCs w:val="24"/>
        </w:rPr>
      </w:pPr>
    </w:p>
    <w:p w:rsidR="00245262" w:rsidRDefault="00245262" w:rsidP="00245262">
      <w:pPr>
        <w:ind w:right="1185"/>
        <w:contextualSpacing/>
        <w:jc w:val="both"/>
        <w:rPr>
          <w:rFonts w:cs="Arial"/>
          <w:b/>
          <w:szCs w:val="24"/>
        </w:rPr>
      </w:pPr>
      <w:r>
        <w:rPr>
          <w:rFonts w:cs="Arial"/>
          <w:b/>
          <w:szCs w:val="24"/>
        </w:rPr>
        <w:t>C. LUIS ALBERTO LUNA ESPINOZA</w:t>
      </w:r>
    </w:p>
    <w:p w:rsidR="00245262" w:rsidRDefault="00245262" w:rsidP="00245262">
      <w:pPr>
        <w:ind w:right="1185"/>
        <w:contextualSpacing/>
        <w:jc w:val="both"/>
        <w:rPr>
          <w:rFonts w:cs="Arial"/>
          <w:b/>
          <w:szCs w:val="24"/>
        </w:rPr>
      </w:pPr>
      <w:r>
        <w:rPr>
          <w:rFonts w:cs="Arial"/>
          <w:b/>
          <w:szCs w:val="24"/>
        </w:rPr>
        <w:t>QUINTO REGIDOR</w:t>
      </w: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jc w:val="center"/>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112E27" w:rsidRDefault="00112E27" w:rsidP="00245262">
      <w:pPr>
        <w:ind w:right="1185"/>
        <w:contextualSpacing/>
        <w:jc w:val="both"/>
        <w:rPr>
          <w:rFonts w:cs="Arial"/>
          <w:b/>
          <w:szCs w:val="24"/>
        </w:rPr>
      </w:pPr>
    </w:p>
    <w:p w:rsidR="00245262" w:rsidRDefault="00245262" w:rsidP="00245262">
      <w:pPr>
        <w:ind w:right="1185"/>
        <w:contextualSpacing/>
        <w:jc w:val="both"/>
        <w:rPr>
          <w:rFonts w:cs="Arial"/>
          <w:b/>
          <w:szCs w:val="24"/>
        </w:rPr>
      </w:pPr>
      <w:r>
        <w:rPr>
          <w:rFonts w:cs="Arial"/>
          <w:b/>
          <w:szCs w:val="24"/>
        </w:rPr>
        <w:t>C. RICARDO ISMAEL HERNÁNDEZ CHÁVEZ</w:t>
      </w:r>
    </w:p>
    <w:p w:rsidR="00245262" w:rsidRDefault="00245262" w:rsidP="00245262">
      <w:pPr>
        <w:ind w:right="1185"/>
        <w:contextualSpacing/>
        <w:jc w:val="both"/>
        <w:rPr>
          <w:rFonts w:cs="Arial"/>
          <w:b/>
          <w:szCs w:val="24"/>
        </w:rPr>
      </w:pPr>
      <w:r>
        <w:rPr>
          <w:rFonts w:cs="Arial"/>
          <w:b/>
          <w:szCs w:val="24"/>
        </w:rPr>
        <w:t>SÉPTIMO REGIDOR</w:t>
      </w: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bookmarkStart w:id="0" w:name="_GoBack"/>
      <w:bookmarkEnd w:id="0"/>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112E27" w:rsidRDefault="00112E27" w:rsidP="00245262">
      <w:pPr>
        <w:ind w:right="1185"/>
        <w:contextualSpacing/>
        <w:jc w:val="both"/>
        <w:rPr>
          <w:rFonts w:cs="Arial"/>
          <w:b/>
          <w:szCs w:val="24"/>
        </w:rPr>
      </w:pPr>
    </w:p>
    <w:p w:rsidR="00245262" w:rsidRDefault="00245262" w:rsidP="00245262">
      <w:pPr>
        <w:ind w:right="1185"/>
        <w:contextualSpacing/>
        <w:jc w:val="both"/>
        <w:rPr>
          <w:rFonts w:cs="Arial"/>
          <w:b/>
          <w:szCs w:val="24"/>
        </w:rPr>
      </w:pPr>
      <w:r>
        <w:rPr>
          <w:rFonts w:cs="Arial"/>
          <w:b/>
          <w:szCs w:val="24"/>
        </w:rPr>
        <w:t>LIC. FLAVIO ROMÁN VILLANUEVA NAVIDAD</w:t>
      </w:r>
    </w:p>
    <w:p w:rsidR="00245262" w:rsidRDefault="00245262" w:rsidP="00245262">
      <w:pPr>
        <w:ind w:right="1185"/>
        <w:contextualSpacing/>
        <w:jc w:val="both"/>
        <w:rPr>
          <w:rFonts w:cs="Arial"/>
          <w:b/>
          <w:szCs w:val="24"/>
        </w:rPr>
      </w:pPr>
      <w:r>
        <w:rPr>
          <w:rFonts w:cs="Arial"/>
          <w:b/>
          <w:szCs w:val="24"/>
        </w:rPr>
        <w:t>NOVENO REGIDOR</w:t>
      </w: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36778E">
      <w:pPr>
        <w:jc w:val="center"/>
        <w:rPr>
          <w:rFonts w:cs="Arial"/>
          <w:b/>
          <w:szCs w:val="24"/>
        </w:rPr>
      </w:pPr>
      <w:r>
        <w:rPr>
          <w:rFonts w:cs="Arial"/>
          <w:b/>
          <w:szCs w:val="24"/>
        </w:rPr>
        <w:t>FIRMAS CORRESPONDIENTES AL ACTA DE LA DÉCIMA NOVENA SESIÓN EXTRAORDINARIA DE CABILDO, CELEBRADA EL DÍA 03 DE NOVIEMBRE  DEL 2015, ADMINISTRACIÓN MUNICIPAL 2013 – 2015</w:t>
      </w:r>
    </w:p>
    <w:p w:rsidR="00245262" w:rsidRDefault="00245262" w:rsidP="00245262">
      <w:pPr>
        <w:jc w:val="center"/>
        <w:rPr>
          <w:rFonts w:cs="Arial"/>
          <w:b/>
          <w:szCs w:val="24"/>
        </w:rPr>
      </w:pPr>
    </w:p>
    <w:p w:rsidR="0036778E" w:rsidRDefault="0036778E" w:rsidP="00245262">
      <w:pPr>
        <w:jc w:val="center"/>
        <w:rPr>
          <w:rFonts w:cs="Arial"/>
          <w:b/>
          <w:szCs w:val="24"/>
        </w:rPr>
      </w:pPr>
    </w:p>
    <w:p w:rsidR="0036778E" w:rsidRDefault="0036778E" w:rsidP="00245262">
      <w:pPr>
        <w:jc w:val="center"/>
        <w:rPr>
          <w:rFonts w:cs="Arial"/>
          <w:b/>
          <w:szCs w:val="24"/>
        </w:rPr>
      </w:pPr>
    </w:p>
    <w:p w:rsidR="0036778E" w:rsidRDefault="0036778E" w:rsidP="00245262">
      <w:pPr>
        <w:jc w:val="center"/>
        <w:rPr>
          <w:rFonts w:cs="Arial"/>
          <w:b/>
          <w:szCs w:val="24"/>
        </w:rPr>
      </w:pPr>
    </w:p>
    <w:p w:rsidR="0036778E" w:rsidRDefault="0036778E" w:rsidP="00245262">
      <w:pPr>
        <w:jc w:val="center"/>
        <w:rPr>
          <w:rFonts w:cs="Arial"/>
          <w:b/>
          <w:szCs w:val="24"/>
        </w:rPr>
      </w:pPr>
    </w:p>
    <w:p w:rsidR="0036778E" w:rsidRDefault="0036778E" w:rsidP="00245262">
      <w:pPr>
        <w:jc w:val="center"/>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r>
        <w:rPr>
          <w:rFonts w:cs="Arial"/>
          <w:b/>
          <w:szCs w:val="24"/>
        </w:rPr>
        <w:t>C. ANA LAURA MEDINA MORENO</w:t>
      </w:r>
    </w:p>
    <w:p w:rsidR="00245262" w:rsidRDefault="00245262" w:rsidP="00245262">
      <w:pPr>
        <w:ind w:right="1185"/>
        <w:contextualSpacing/>
        <w:jc w:val="both"/>
        <w:rPr>
          <w:rFonts w:cs="Arial"/>
          <w:b/>
          <w:szCs w:val="24"/>
        </w:rPr>
      </w:pPr>
      <w:r>
        <w:rPr>
          <w:rFonts w:cs="Arial"/>
          <w:b/>
          <w:szCs w:val="24"/>
        </w:rPr>
        <w:t>DÉCIMO PRIMER REGIDOR</w:t>
      </w: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245262" w:rsidRDefault="00245262" w:rsidP="00245262">
      <w:pPr>
        <w:ind w:right="1185"/>
        <w:contextualSpacing/>
        <w:jc w:val="both"/>
        <w:rPr>
          <w:rFonts w:cs="Arial"/>
          <w:b/>
          <w:szCs w:val="24"/>
        </w:rPr>
      </w:pPr>
      <w:r>
        <w:rPr>
          <w:rFonts w:cs="Arial"/>
          <w:b/>
          <w:szCs w:val="24"/>
        </w:rPr>
        <w:t>C. JOSÉ DANIEL MEZA MONTERO</w:t>
      </w:r>
    </w:p>
    <w:p w:rsidR="00245262" w:rsidRDefault="00245262" w:rsidP="00245262">
      <w:pPr>
        <w:ind w:right="1185"/>
        <w:contextualSpacing/>
        <w:jc w:val="both"/>
        <w:rPr>
          <w:rFonts w:cs="Arial"/>
          <w:b/>
          <w:szCs w:val="24"/>
        </w:rPr>
      </w:pPr>
      <w:r>
        <w:rPr>
          <w:rFonts w:cs="Arial"/>
          <w:b/>
          <w:szCs w:val="24"/>
        </w:rPr>
        <w:t xml:space="preserve">DÉCIMO SEGUNDO REGIDOR </w:t>
      </w: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245262" w:rsidRDefault="00245262" w:rsidP="00245262">
      <w:pPr>
        <w:ind w:right="1185"/>
        <w:contextualSpacing/>
        <w:jc w:val="both"/>
        <w:rPr>
          <w:rFonts w:cs="Arial"/>
          <w:b/>
          <w:szCs w:val="24"/>
        </w:rPr>
      </w:pPr>
      <w:r>
        <w:rPr>
          <w:rFonts w:cs="Arial"/>
          <w:b/>
          <w:szCs w:val="24"/>
        </w:rPr>
        <w:t>LIC. BÁRBARA ARISTA RODRÍGUEZ</w:t>
      </w:r>
    </w:p>
    <w:p w:rsidR="00245262" w:rsidRDefault="00245262" w:rsidP="00245262">
      <w:pPr>
        <w:ind w:right="1185"/>
        <w:contextualSpacing/>
        <w:jc w:val="both"/>
        <w:rPr>
          <w:rFonts w:cs="Arial"/>
          <w:b/>
          <w:szCs w:val="24"/>
        </w:rPr>
      </w:pPr>
      <w:r>
        <w:rPr>
          <w:rFonts w:cs="Arial"/>
          <w:b/>
          <w:szCs w:val="24"/>
        </w:rPr>
        <w:t>DÉCIMO TERCER REGIDOR</w:t>
      </w: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245262" w:rsidRDefault="00245262" w:rsidP="00245262">
      <w:pPr>
        <w:ind w:right="1185"/>
        <w:contextualSpacing/>
        <w:jc w:val="both"/>
        <w:rPr>
          <w:rFonts w:cs="Arial"/>
          <w:b/>
          <w:szCs w:val="24"/>
        </w:rPr>
      </w:pPr>
    </w:p>
    <w:p w:rsidR="0036778E" w:rsidRDefault="0036778E" w:rsidP="00245262">
      <w:pPr>
        <w:ind w:right="1185"/>
        <w:contextualSpacing/>
        <w:jc w:val="both"/>
        <w:rPr>
          <w:rFonts w:cs="Arial"/>
          <w:b/>
          <w:szCs w:val="24"/>
        </w:rPr>
      </w:pPr>
    </w:p>
    <w:p w:rsidR="00245262" w:rsidRDefault="00245262" w:rsidP="00245262">
      <w:pPr>
        <w:ind w:right="1185"/>
        <w:contextualSpacing/>
        <w:jc w:val="both"/>
        <w:rPr>
          <w:rFonts w:cs="Arial"/>
          <w:b/>
          <w:szCs w:val="24"/>
        </w:rPr>
      </w:pPr>
      <w:r>
        <w:rPr>
          <w:rFonts w:cs="Arial"/>
          <w:b/>
          <w:szCs w:val="24"/>
        </w:rPr>
        <w:t>LIC. SERGIO HERNÁNDEZ OLVERA</w:t>
      </w:r>
    </w:p>
    <w:p w:rsidR="00245262" w:rsidRDefault="00245262" w:rsidP="00245262">
      <w:pPr>
        <w:ind w:right="1185"/>
        <w:contextualSpacing/>
        <w:jc w:val="both"/>
        <w:rPr>
          <w:rFonts w:cs="Arial"/>
          <w:b/>
          <w:szCs w:val="24"/>
          <w:lang w:val="es-MX"/>
        </w:rPr>
      </w:pPr>
      <w:r>
        <w:rPr>
          <w:rFonts w:cs="Arial"/>
          <w:b/>
          <w:szCs w:val="24"/>
        </w:rPr>
        <w:t>SECRETARIO DEL H. AYUNTAMIENTO</w:t>
      </w:r>
    </w:p>
    <w:p w:rsidR="00245262" w:rsidRPr="00B36156" w:rsidRDefault="00245262" w:rsidP="00245262">
      <w:pPr>
        <w:rPr>
          <w:lang w:val="es-MX"/>
        </w:rPr>
      </w:pPr>
    </w:p>
    <w:p w:rsidR="002267D7" w:rsidRPr="00245262" w:rsidRDefault="002267D7" w:rsidP="00245262"/>
    <w:sectPr w:rsidR="002267D7" w:rsidRPr="00245262" w:rsidSect="009250E1">
      <w:headerReference w:type="default" r:id="rId9"/>
      <w:footerReference w:type="default" r:id="rId10"/>
      <w:headerReference w:type="first" r:id="rId11"/>
      <w:type w:val="continuous"/>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7C7" w:rsidRDefault="000A27C7" w:rsidP="00FE09E4">
      <w:r>
        <w:separator/>
      </w:r>
    </w:p>
  </w:endnote>
  <w:endnote w:type="continuationSeparator" w:id="0">
    <w:p w:rsidR="000A27C7" w:rsidRDefault="000A27C7"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368578"/>
      <w:docPartObj>
        <w:docPartGallery w:val="Page Numbers (Bottom of Page)"/>
        <w:docPartUnique/>
      </w:docPartObj>
    </w:sdtPr>
    <w:sdtEndPr>
      <w:rPr>
        <w:rFonts w:cs="Arial"/>
        <w:b/>
      </w:rPr>
    </w:sdtEndPr>
    <w:sdtContent>
      <w:p w:rsidR="00140D66" w:rsidRPr="004918B3" w:rsidRDefault="000A27C7">
        <w:pPr>
          <w:pStyle w:val="Piedepgina"/>
          <w:jc w:val="center"/>
          <w:rPr>
            <w:rFonts w:cs="Arial"/>
            <w:b/>
          </w:rPr>
        </w:pPr>
        <w:r>
          <w:rPr>
            <w:rFonts w:asciiTheme="minorHAnsi" w:hAnsiTheme="minorHAnsi" w:cstheme="minorHAnsi"/>
            <w:b/>
            <w:noProof/>
            <w:color w:val="7F7F7F" w:themeColor="text1" w:themeTint="80"/>
            <w:lang w:val="es-MX" w:eastAsia="es-MX"/>
          </w:rPr>
          <w:pict>
            <v:line id="5 Conector recto" o:spid="_x0000_s2049" style="position:absolute;left:0;text-align:left;z-index:251664384;visibility:visible;mso-position-horizontal-relative:text;mso-position-vertical-relative:text;mso-width-relative:margin" from="-3.05pt,-3.25pt" to="439.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9JG4AEAACMEAAAOAAAAZHJzL2Uyb0RvYy54bWysU9uO2yAQfa/Uf0C8N7ajzaqy4uxDVtuX&#10;XqJePoDgIUYCBgGbOH/fASfOqq0qtVo/YA/MOTPnMF4/jNawI4So0XW8WdScgZPYa3fo+I/vT+/e&#10;cxaTcL0w6KDjZ4j8YfP2zfrkW1jigKaHwIjExfbkOz6k5NuqinIAK+ICPTg6VBisSBSGQ9UHcSJ2&#10;a6plXd9XJwy9DyghRtp9nA75pvArBTJ9USpCYqbj1FsqayjrPq/VZi3aQxB+0PLShviPLqzQjorO&#10;VI8iCfYc9G9UVsuAEVVaSLQVKqUlFA2kpql/UfNtEB6KFjIn+tmm+Hq08vNxF5juO77izAlLV7Ri&#10;W7oqmTCwkF/Zo5OPLaVu3S5couh3IQseVbD5TVLYWHw9z77CmJikzdX9slnd3XEmr2fVDehDTB8A&#10;LcsfHTfaZcmiFcePMVExSr2m5G3j8hrR6P5JG1OCPCywNYEdBV3z/tAUAvNsP2E/7a1qerIQYiuz&#10;ldOn6MZEZ5m9ymIneeUrnQ1Mlb+CIqtI0FRgJppqCCnBpeZSxTjKzjBFXc7AunT2V+AlP0OhDPC/&#10;gGdEqYwuzWCrHYY/VU/jtWU15V8dmHRnC/bYn8vFF2toEotzl78mj/rLuMBv//bmJwAAAP//AwBQ&#10;SwMEFAAGAAgAAAAhADpyd9/dAAAACAEAAA8AAABkcnMvZG93bnJldi54bWxMj0FLw0AQhe+C/2EZ&#10;wYu0mxZaY8ymSFA8eLKK4G2bHZPQ3dmQ3babf+8UD/Y0zLzHm++Vm+SsOOIYek8KFvMMBFLjTU+t&#10;gs+Pl1kOIkRNRltPqGDCAJvq+qrUhfEnesfjNraCQygUWkEX41BIGZoOnQ5zPyCx9uNHpyOvYyvN&#10;qE8c7qxcZtlaOt0Tf+j0gHWHzX57cAr6hMPzl32tV9Pdd477vE7ybVLq9iY9PYKImOK/Gc74jA4V&#10;M+38gUwQVsFsvWDnea5AsJ7fPyxB7P4OsirlZYHqFwAA//8DAFBLAQItABQABgAIAAAAIQC2gziS&#10;/gAAAOEBAAATAAAAAAAAAAAAAAAAAAAAAABbQ29udGVudF9UeXBlc10ueG1sUEsBAi0AFAAGAAgA&#10;AAAhADj9If/WAAAAlAEAAAsAAAAAAAAAAAAAAAAALwEAAF9yZWxzLy5yZWxzUEsBAi0AFAAGAAgA&#10;AAAhAKZz0kbgAQAAIwQAAA4AAAAAAAAAAAAAAAAALgIAAGRycy9lMm9Eb2MueG1sUEsBAi0AFAAG&#10;AAgAAAAhADpyd9/dAAAACAEAAA8AAAAAAAAAAAAAAAAAOgQAAGRycy9kb3ducmV2LnhtbFBLBQYA&#10;AAAABAAEAPMAAABEBQAAAAA=&#10;" strokecolor="#7f7f7f [1612]"/>
          </w:pict>
        </w:r>
        <w:r w:rsidR="00140D66" w:rsidRPr="00D7730E">
          <w:rPr>
            <w:rFonts w:asciiTheme="minorHAnsi" w:hAnsiTheme="minorHAnsi" w:cstheme="minorHAnsi"/>
            <w:b/>
            <w:color w:val="7F7F7F" w:themeColor="text1" w:themeTint="80"/>
          </w:rPr>
          <w:fldChar w:fldCharType="begin"/>
        </w:r>
        <w:r w:rsidR="00140D66" w:rsidRPr="00D7730E">
          <w:rPr>
            <w:rFonts w:asciiTheme="minorHAnsi" w:hAnsiTheme="minorHAnsi" w:cstheme="minorHAnsi"/>
            <w:b/>
            <w:color w:val="7F7F7F" w:themeColor="text1" w:themeTint="80"/>
          </w:rPr>
          <w:instrText>PAGE   \* MERGEFORMAT</w:instrText>
        </w:r>
        <w:r w:rsidR="00140D66" w:rsidRPr="00D7730E">
          <w:rPr>
            <w:rFonts w:asciiTheme="minorHAnsi" w:hAnsiTheme="minorHAnsi" w:cstheme="minorHAnsi"/>
            <w:b/>
            <w:color w:val="7F7F7F" w:themeColor="text1" w:themeTint="80"/>
          </w:rPr>
          <w:fldChar w:fldCharType="separate"/>
        </w:r>
        <w:r w:rsidR="00112E27">
          <w:rPr>
            <w:rFonts w:asciiTheme="minorHAnsi" w:hAnsiTheme="minorHAnsi" w:cstheme="minorHAnsi"/>
            <w:b/>
            <w:noProof/>
            <w:color w:val="7F7F7F" w:themeColor="text1" w:themeTint="80"/>
          </w:rPr>
          <w:t>- 31 -</w:t>
        </w:r>
        <w:r w:rsidR="00140D66" w:rsidRPr="00D7730E">
          <w:rPr>
            <w:rFonts w:asciiTheme="minorHAnsi" w:hAnsiTheme="minorHAnsi" w:cstheme="minorHAnsi"/>
            <w:b/>
            <w:color w:val="7F7F7F" w:themeColor="text1" w:themeTint="80"/>
          </w:rPr>
          <w:fldChar w:fldCharType="end"/>
        </w:r>
      </w:p>
    </w:sdtContent>
  </w:sdt>
  <w:p w:rsidR="00140D66" w:rsidRPr="004918B3" w:rsidRDefault="00140D66">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7C7" w:rsidRDefault="000A27C7" w:rsidP="00FE09E4">
      <w:r>
        <w:separator/>
      </w:r>
    </w:p>
  </w:footnote>
  <w:footnote w:type="continuationSeparator" w:id="0">
    <w:p w:rsidR="000A27C7" w:rsidRDefault="000A27C7"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D66" w:rsidRPr="00786D37" w:rsidRDefault="00140D66" w:rsidP="00E53233">
    <w:pPr>
      <w:pStyle w:val="Encabezado"/>
      <w:rPr>
        <w:color w:val="7F7F7F" w:themeColor="text1" w:themeTint="80"/>
        <w:sz w:val="18"/>
        <w:szCs w:val="18"/>
      </w:rPr>
    </w:pPr>
    <w:r w:rsidRPr="00786D37">
      <w:rPr>
        <w:rFonts w:ascii="Cambria Math" w:eastAsia="Arial Unicode MS" w:hAnsi="Cambria Math" w:cs="Arial Unicode MS"/>
        <w:b/>
        <w:noProof/>
        <w:sz w:val="18"/>
        <w:szCs w:val="18"/>
        <w:lang w:val="es-MX" w:eastAsia="es-MX"/>
      </w:rPr>
      <w:drawing>
        <wp:anchor distT="0" distB="0" distL="114300" distR="114300" simplePos="0" relativeHeight="251666432" behindDoc="1" locked="0" layoutInCell="1" allowOverlap="1" wp14:anchorId="12C7344B" wp14:editId="7F2DDE75">
          <wp:simplePos x="0" y="0"/>
          <wp:positionH relativeFrom="column">
            <wp:posOffset>-685800</wp:posOffset>
          </wp:positionH>
          <wp:positionV relativeFrom="paragraph">
            <wp:posOffset>-188907</wp:posOffset>
          </wp:positionV>
          <wp:extent cx="629728" cy="759124"/>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728" cy="759124"/>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786D37">
      <w:rPr>
        <w:color w:val="7F7F7F" w:themeColor="text1" w:themeTint="80"/>
        <w:sz w:val="18"/>
        <w:szCs w:val="18"/>
      </w:rPr>
      <w:t>H. AYUNTAMIENTO CONSTITUCIONAL</w:t>
    </w:r>
  </w:p>
  <w:p w:rsidR="00140D66" w:rsidRDefault="00140D66" w:rsidP="00E53233">
    <w:pPr>
      <w:pStyle w:val="Encabezado"/>
      <w:rPr>
        <w:b/>
        <w:color w:val="7F7F7F" w:themeColor="text1" w:themeTint="80"/>
        <w:sz w:val="18"/>
        <w:szCs w:val="18"/>
      </w:rPr>
    </w:pPr>
    <w:r w:rsidRPr="00786D37">
      <w:rPr>
        <w:b/>
        <w:color w:val="7F7F7F" w:themeColor="text1" w:themeTint="80"/>
        <w:sz w:val="18"/>
        <w:szCs w:val="18"/>
      </w:rPr>
      <w:t xml:space="preserve">ATIZAPÁN  DE  ZARAGOZA </w:t>
    </w:r>
  </w:p>
  <w:p w:rsidR="00140D66" w:rsidRPr="00786D37" w:rsidRDefault="00140D66" w:rsidP="00E53233">
    <w:pPr>
      <w:pStyle w:val="Encabezado"/>
      <w:rPr>
        <w:color w:val="7F7F7F" w:themeColor="text1" w:themeTint="80"/>
        <w:sz w:val="18"/>
        <w:szCs w:val="18"/>
      </w:rPr>
    </w:pPr>
  </w:p>
  <w:p w:rsidR="00140D66" w:rsidRPr="006C1BA4" w:rsidRDefault="00140D66" w:rsidP="00786D37">
    <w:pPr>
      <w:pStyle w:val="Encabezado"/>
      <w:jc w:val="center"/>
      <w:rPr>
        <w:rFonts w:ascii="Cambria Math" w:eastAsia="Arial Unicode MS" w:hAnsi="Cambria Math" w:cs="Arial Unicode MS"/>
        <w:b/>
        <w:noProof/>
        <w:color w:val="7F7F7F" w:themeColor="text1" w:themeTint="80"/>
        <w:w w:val="130"/>
        <w:sz w:val="22"/>
        <w:szCs w:val="22"/>
        <w:lang w:eastAsia="es-MX"/>
      </w:rPr>
    </w:pPr>
    <w:r>
      <w:rPr>
        <w:rFonts w:ascii="Cambria Math" w:eastAsia="Arial Unicode MS" w:hAnsi="Cambria Math" w:cs="Arial Unicode MS"/>
        <w:b/>
        <w:noProof/>
        <w:color w:val="7F7F7F" w:themeColor="text1" w:themeTint="80"/>
        <w:w w:val="130"/>
        <w:sz w:val="22"/>
        <w:szCs w:val="22"/>
        <w:lang w:eastAsia="es-MX"/>
      </w:rPr>
      <w:t xml:space="preserve">Décima Novena </w:t>
    </w:r>
    <w:r w:rsidRPr="006C1BA4">
      <w:rPr>
        <w:rFonts w:ascii="Cambria Math" w:eastAsia="Arial Unicode MS" w:hAnsi="Cambria Math" w:cs="Arial Unicode MS"/>
        <w:b/>
        <w:noProof/>
        <w:color w:val="7F7F7F" w:themeColor="text1" w:themeTint="80"/>
        <w:w w:val="130"/>
        <w:sz w:val="22"/>
        <w:szCs w:val="22"/>
        <w:lang w:eastAsia="es-MX"/>
      </w:rPr>
      <w:t xml:space="preserve">Sesión </w:t>
    </w:r>
    <w:r>
      <w:rPr>
        <w:rFonts w:ascii="Cambria Math" w:eastAsia="Arial Unicode MS" w:hAnsi="Cambria Math" w:cs="Arial Unicode MS"/>
        <w:b/>
        <w:noProof/>
        <w:color w:val="7F7F7F" w:themeColor="text1" w:themeTint="80"/>
        <w:w w:val="130"/>
        <w:sz w:val="22"/>
        <w:szCs w:val="22"/>
        <w:lang w:eastAsia="es-MX"/>
      </w:rPr>
      <w:t>Extrao</w:t>
    </w:r>
    <w:r w:rsidRPr="006C1BA4">
      <w:rPr>
        <w:rFonts w:ascii="Cambria Math" w:eastAsia="Arial Unicode MS" w:hAnsi="Cambria Math" w:cs="Arial Unicode MS"/>
        <w:b/>
        <w:noProof/>
        <w:color w:val="7F7F7F" w:themeColor="text1" w:themeTint="80"/>
        <w:w w:val="130"/>
        <w:sz w:val="22"/>
        <w:szCs w:val="22"/>
        <w:lang w:eastAsia="es-MX"/>
      </w:rPr>
      <w:t>rdinaria de Cabildo (</w:t>
    </w:r>
    <w:r w:rsidRPr="00245262">
      <w:rPr>
        <w:rFonts w:ascii="Cambria Math" w:eastAsia="Arial Unicode MS" w:hAnsi="Cambria Math" w:cs="Arial Unicode MS"/>
        <w:b/>
        <w:noProof/>
        <w:color w:val="7F7F7F" w:themeColor="text1" w:themeTint="80"/>
        <w:w w:val="130"/>
        <w:sz w:val="20"/>
        <w:lang w:eastAsia="es-MX"/>
      </w:rPr>
      <w:t>Noviembre 03, 2015.</w:t>
    </w:r>
    <w:r w:rsidRPr="006C1BA4">
      <w:rPr>
        <w:rFonts w:ascii="Cambria Math" w:eastAsia="Arial Unicode MS" w:hAnsi="Cambria Math" w:cs="Arial Unicode MS"/>
        <w:b/>
        <w:noProof/>
        <w:color w:val="7F7F7F" w:themeColor="text1" w:themeTint="80"/>
        <w:w w:val="130"/>
        <w:sz w:val="22"/>
        <w:szCs w:val="22"/>
        <w:lang w:eastAsia="es-MX"/>
      </w:rPr>
      <w:t>)</w:t>
    </w:r>
  </w:p>
  <w:p w:rsidR="00140D66" w:rsidRPr="006C1BA4" w:rsidRDefault="00140D66" w:rsidP="00786D37">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140D66" w:rsidRDefault="000A27C7" w:rsidP="00FE09E4">
    <w:pPr>
      <w:pStyle w:val="Encabezado"/>
      <w:jc w:val="right"/>
    </w:pPr>
    <w:r>
      <w:rPr>
        <w:noProof/>
        <w:lang w:val="es-MX" w:eastAsia="es-MX"/>
      </w:rPr>
      <w:pict>
        <v:line id="4 Conector recto" o:spid="_x0000_s2050" style="position:absolute;left:0;text-align:left;z-index:251663360;visibility:visible;mso-width-relative:margin"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J8c6AEAADoEAAAOAAAAZHJzL2Uyb0RvYy54bWysU8tu2zAQvBfoPxC815KTOCkEyzk4SC99&#10;GH18AEORFgGSSywZS/77LilbCdIiQIrqQInL3Zmd4Wp9OzrLDgqjAd/y5aLmTHkJnfH7lv/6ef/h&#10;I2cxCd8JC161/Kgiv928f7ceQqMuoAfbKWQE4mMzhJb3KYWmqqLslRNxAUF5OtSATiTa4r7qUAyE&#10;7mx1UdfX1QDYBQSpYqTo3XTINwVfayXTN62jSsy2nHpLZcWyPuS12qxFs0cReiNPbYh/6MIJ44l0&#10;hroTSbBHNH9AOSMRIui0kOAq0NpIVTSQmmX9Qs2PXgRVtJA5Mcw2xf8HK78edshM1/IrzrxwdEVX&#10;bEtXJRMgw/zKHg0hNpS69Ts87WLYYRY8anT5TVLYWHw9zr6qMTFJwdX16vLy5oYzeT6rngoDxvRJ&#10;gWP5o+XW+CxZNOLwOSYio9RzSg5bn9cI1nT3xtqyycOithbZQdA1p3FZAOyj+wLdFFvV9EyXTWEa&#10;iRdhIikjl1EK5TMCOsukVfZgUl2+0tGqqaHvSpODpHPinYEmDiGl8mmZyQsSZecyTc3PhXVp+NXC&#10;U34uVWWu31I8VxRm8GkudsYD/o09uzi1rKf8swOT7mzBA3THMg/FGhrQovD0M+U/4Pm+lD/98pvf&#10;AAAA//8DAFBLAwQUAAYACAAAACEABBBKUNwAAAAFAQAADwAAAGRycy9kb3ducmV2LnhtbEyPQUvD&#10;QBCF70L/wzIFb3aTijXGbIoIQhE9tGqht212mg3Nzobston+ekcvehoe7/Hme8VydK04Yx8aTwrS&#10;WQICqfKmoVrB+9vTVQYiRE1Gt55QwScGWJaTi0Lnxg+0xvMm1oJLKORagY2xy6UMlUWnw8x3SOwd&#10;fO90ZNnX0vR64HLXynmSLKTTDfEHqzt8tFgdNyen4DX9WGXh2W5fVovBh5vtbvRfO6Uup+PDPYiI&#10;Y/wLww8+o0PJTHt/IhNEq2B+y0E+KQh2s7trXrb/1bIs5H/68hsAAP//AwBQSwECLQAUAAYACAAA&#10;ACEAtoM4kv4AAADhAQAAEwAAAAAAAAAAAAAAAAAAAAAAW0NvbnRlbnRfVHlwZXNdLnhtbFBLAQIt&#10;ABQABgAIAAAAIQA4/SH/1gAAAJQBAAALAAAAAAAAAAAAAAAAAC8BAABfcmVscy8ucmVsc1BLAQIt&#10;ABQABgAIAAAAIQB4eJ8c6AEAADoEAAAOAAAAAAAAAAAAAAAAAC4CAABkcnMvZTJvRG9jLnhtbFBL&#10;AQItABQABgAIAAAAIQAEEEpQ3AAAAAUBAAAPAAAAAAAAAAAAAAAAAEIEAABkcnMvZG93bnJldi54&#10;bWxQSwUGAAAAAAQABADzAAAASwUAAAAA&#10;" strokecolor="gray [1629]"/>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D66" w:rsidRPr="00503E04" w:rsidRDefault="00140D66"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1690E9FA" wp14:editId="506CCE65">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7936E9D4" wp14:editId="4AB574DC">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140D66" w:rsidRPr="00FE09E4" w:rsidRDefault="00140D66"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140D66" w:rsidRDefault="00140D66" w:rsidP="00E53233">
    <w:pPr>
      <w:pStyle w:val="Encabezado"/>
      <w:jc w:val="right"/>
    </w:pPr>
  </w:p>
  <w:p w:rsidR="00140D66" w:rsidRDefault="00140D6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11AE978"/>
    <w:lvl w:ilvl="0">
      <w:start w:val="1"/>
      <w:numFmt w:val="bullet"/>
      <w:lvlText w:val=""/>
      <w:lvlJc w:val="left"/>
      <w:pPr>
        <w:tabs>
          <w:tab w:val="num" w:pos="643"/>
        </w:tabs>
        <w:ind w:left="643" w:hanging="360"/>
      </w:pPr>
      <w:rPr>
        <w:rFonts w:ascii="Symbol" w:hAnsi="Symbol" w:hint="default"/>
      </w:rPr>
    </w:lvl>
  </w:abstractNum>
  <w:abstractNum w:abstractNumId="1">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60F166F"/>
    <w:multiLevelType w:val="hybridMultilevel"/>
    <w:tmpl w:val="2E1441DC"/>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61E612D"/>
    <w:multiLevelType w:val="hybridMultilevel"/>
    <w:tmpl w:val="BF4430C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D4D05EA"/>
    <w:multiLevelType w:val="hybridMultilevel"/>
    <w:tmpl w:val="52A2994A"/>
    <w:lvl w:ilvl="0" w:tplc="D1D8E9D0">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0EDD5FD9"/>
    <w:multiLevelType w:val="hybridMultilevel"/>
    <w:tmpl w:val="C17434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37235AA"/>
    <w:multiLevelType w:val="hybridMultilevel"/>
    <w:tmpl w:val="8AD47022"/>
    <w:lvl w:ilvl="0" w:tplc="14CC502C">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43C6A97"/>
    <w:multiLevelType w:val="hybridMultilevel"/>
    <w:tmpl w:val="39A02666"/>
    <w:lvl w:ilvl="0" w:tplc="7F44B86A">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71A78B3"/>
    <w:multiLevelType w:val="hybridMultilevel"/>
    <w:tmpl w:val="BA62F822"/>
    <w:lvl w:ilvl="0" w:tplc="B0FE86D8">
      <w:start w:val="1"/>
      <w:numFmt w:val="upperRoman"/>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FAA0030"/>
    <w:multiLevelType w:val="hybridMultilevel"/>
    <w:tmpl w:val="7C901CDA"/>
    <w:lvl w:ilvl="0" w:tplc="2C647C48">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nsid w:val="20580A9C"/>
    <w:multiLevelType w:val="hybridMultilevel"/>
    <w:tmpl w:val="50C0401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A2D3EC7"/>
    <w:multiLevelType w:val="hybridMultilevel"/>
    <w:tmpl w:val="8D764FAE"/>
    <w:lvl w:ilvl="0" w:tplc="57DADFAA">
      <w:start w:val="1"/>
      <w:numFmt w:val="upperRoman"/>
      <w:lvlText w:val="%1."/>
      <w:lvlJc w:val="left"/>
      <w:pPr>
        <w:ind w:left="720" w:hanging="360"/>
      </w:pPr>
      <w:rPr>
        <w:rFonts w:hint="default"/>
        <w:b/>
        <w:bCs/>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nsid w:val="2B092845"/>
    <w:multiLevelType w:val="hybridMultilevel"/>
    <w:tmpl w:val="39B087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DCE04A3"/>
    <w:multiLevelType w:val="hybridMultilevel"/>
    <w:tmpl w:val="94A857BE"/>
    <w:lvl w:ilvl="0" w:tplc="DD82619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E202DA0"/>
    <w:multiLevelType w:val="hybridMultilevel"/>
    <w:tmpl w:val="561A8424"/>
    <w:lvl w:ilvl="0" w:tplc="5DB0B2EA">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nsid w:val="32E130A6"/>
    <w:multiLevelType w:val="hybridMultilevel"/>
    <w:tmpl w:val="8ACC370E"/>
    <w:lvl w:ilvl="0" w:tplc="C2A6D674">
      <w:start w:val="1"/>
      <w:numFmt w:val="upperRoman"/>
      <w:lvlText w:val="%1."/>
      <w:lvlJc w:val="left"/>
      <w:pPr>
        <w:ind w:left="1495"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7">
    <w:nsid w:val="3D3150A4"/>
    <w:multiLevelType w:val="hybridMultilevel"/>
    <w:tmpl w:val="9AE0F1FC"/>
    <w:lvl w:ilvl="0" w:tplc="080A000F">
      <w:start w:val="1"/>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EE640D8"/>
    <w:multiLevelType w:val="hybridMultilevel"/>
    <w:tmpl w:val="55F2990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2864FBA"/>
    <w:multiLevelType w:val="hybridMultilevel"/>
    <w:tmpl w:val="7FA2009C"/>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3043A7A"/>
    <w:multiLevelType w:val="hybridMultilevel"/>
    <w:tmpl w:val="3C72555C"/>
    <w:lvl w:ilvl="0" w:tplc="7FCE6654">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48BD3441"/>
    <w:multiLevelType w:val="hybridMultilevel"/>
    <w:tmpl w:val="BD10AA8A"/>
    <w:lvl w:ilvl="0" w:tplc="14CC502C">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2">
    <w:nsid w:val="535F25BA"/>
    <w:multiLevelType w:val="hybridMultilevel"/>
    <w:tmpl w:val="3F945B4C"/>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3">
    <w:nsid w:val="56610A25"/>
    <w:multiLevelType w:val="hybridMultilevel"/>
    <w:tmpl w:val="42DC770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80740CB"/>
    <w:multiLevelType w:val="hybridMultilevel"/>
    <w:tmpl w:val="4198C74E"/>
    <w:lvl w:ilvl="0" w:tplc="14CC502C">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5">
    <w:nsid w:val="5A8B3D32"/>
    <w:multiLevelType w:val="hybridMultilevel"/>
    <w:tmpl w:val="757A49E4"/>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6B6E1E0C"/>
    <w:multiLevelType w:val="hybridMultilevel"/>
    <w:tmpl w:val="CF4E9C58"/>
    <w:lvl w:ilvl="0" w:tplc="7FCE6654">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DE12F9F"/>
    <w:multiLevelType w:val="hybridMultilevel"/>
    <w:tmpl w:val="F7644692"/>
    <w:lvl w:ilvl="0" w:tplc="3856B1E4">
      <w:start w:val="1"/>
      <w:numFmt w:val="upperRoman"/>
      <w:lvlText w:val="%1."/>
      <w:lvlJc w:val="left"/>
      <w:pPr>
        <w:ind w:left="1004" w:hanging="72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9">
    <w:nsid w:val="77D74321"/>
    <w:multiLevelType w:val="hybridMultilevel"/>
    <w:tmpl w:val="94A857BE"/>
    <w:lvl w:ilvl="0" w:tplc="DD82619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794E65DC"/>
    <w:multiLevelType w:val="hybridMultilevel"/>
    <w:tmpl w:val="7E90D4DE"/>
    <w:lvl w:ilvl="0" w:tplc="8724067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7AB12E8F"/>
    <w:multiLevelType w:val="hybridMultilevel"/>
    <w:tmpl w:val="42DC770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2"/>
  </w:num>
  <w:num w:numId="2">
    <w:abstractNumId w:val="26"/>
  </w:num>
  <w:num w:numId="3">
    <w:abstractNumId w:val="1"/>
  </w:num>
  <w:num w:numId="4">
    <w:abstractNumId w:val="17"/>
  </w:num>
  <w:num w:numId="5">
    <w:abstractNumId w:val="18"/>
  </w:num>
  <w:num w:numId="6">
    <w:abstractNumId w:val="29"/>
  </w:num>
  <w:num w:numId="7">
    <w:abstractNumId w:val="31"/>
  </w:num>
  <w:num w:numId="8">
    <w:abstractNumId w:val="13"/>
  </w:num>
  <w:num w:numId="9">
    <w:abstractNumId w:val="23"/>
  </w:num>
  <w:num w:numId="10">
    <w:abstractNumId w:val="10"/>
  </w:num>
  <w:num w:numId="11">
    <w:abstractNumId w:val="7"/>
  </w:num>
  <w:num w:numId="12">
    <w:abstractNumId w:val="3"/>
  </w:num>
  <w:num w:numId="13">
    <w:abstractNumId w:val="25"/>
  </w:num>
  <w:num w:numId="14">
    <w:abstractNumId w:val="15"/>
  </w:num>
  <w:num w:numId="15">
    <w:abstractNumId w:val="14"/>
  </w:num>
  <w:num w:numId="16">
    <w:abstractNumId w:val="24"/>
  </w:num>
  <w:num w:numId="17">
    <w:abstractNumId w:val="21"/>
  </w:num>
  <w:num w:numId="18">
    <w:abstractNumId w:val="6"/>
  </w:num>
  <w:num w:numId="19">
    <w:abstractNumId w:val="9"/>
  </w:num>
  <w:num w:numId="20">
    <w:abstractNumId w:val="4"/>
  </w:num>
  <w:num w:numId="21">
    <w:abstractNumId w:val="22"/>
  </w:num>
  <w:num w:numId="22">
    <w:abstractNumId w:val="11"/>
  </w:num>
  <w:num w:numId="23">
    <w:abstractNumId w:val="20"/>
  </w:num>
  <w:num w:numId="24">
    <w:abstractNumId w:val="8"/>
  </w:num>
  <w:num w:numId="25">
    <w:abstractNumId w:val="27"/>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
  </w:num>
  <w:num w:numId="29">
    <w:abstractNumId w:val="5"/>
  </w:num>
  <w:num w:numId="30">
    <w:abstractNumId w:val="28"/>
  </w:num>
  <w:num w:numId="31">
    <w:abstractNumId w:val="0"/>
  </w:num>
  <w:num w:numId="32">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F14C5"/>
    <w:rsid w:val="00000E3A"/>
    <w:rsid w:val="00003FB9"/>
    <w:rsid w:val="000055F9"/>
    <w:rsid w:val="00006541"/>
    <w:rsid w:val="0000711C"/>
    <w:rsid w:val="0001145C"/>
    <w:rsid w:val="00012D45"/>
    <w:rsid w:val="00013489"/>
    <w:rsid w:val="00013726"/>
    <w:rsid w:val="00013AA1"/>
    <w:rsid w:val="00013B98"/>
    <w:rsid w:val="0001401A"/>
    <w:rsid w:val="00014A84"/>
    <w:rsid w:val="00015587"/>
    <w:rsid w:val="00015B94"/>
    <w:rsid w:val="000165A9"/>
    <w:rsid w:val="00016C0C"/>
    <w:rsid w:val="000177F6"/>
    <w:rsid w:val="00017FB1"/>
    <w:rsid w:val="000216B9"/>
    <w:rsid w:val="00021E5A"/>
    <w:rsid w:val="000247C5"/>
    <w:rsid w:val="00024D7D"/>
    <w:rsid w:val="0002602C"/>
    <w:rsid w:val="00026637"/>
    <w:rsid w:val="00026CD0"/>
    <w:rsid w:val="000274A4"/>
    <w:rsid w:val="00030DE7"/>
    <w:rsid w:val="0003345C"/>
    <w:rsid w:val="000344FB"/>
    <w:rsid w:val="00034F26"/>
    <w:rsid w:val="000351B5"/>
    <w:rsid w:val="00036139"/>
    <w:rsid w:val="00037610"/>
    <w:rsid w:val="00037FA4"/>
    <w:rsid w:val="000419B7"/>
    <w:rsid w:val="00041FD0"/>
    <w:rsid w:val="0004504A"/>
    <w:rsid w:val="0004559C"/>
    <w:rsid w:val="00045A18"/>
    <w:rsid w:val="00046AC5"/>
    <w:rsid w:val="00047038"/>
    <w:rsid w:val="00050049"/>
    <w:rsid w:val="000500C5"/>
    <w:rsid w:val="00050407"/>
    <w:rsid w:val="00050888"/>
    <w:rsid w:val="000511F4"/>
    <w:rsid w:val="000519B0"/>
    <w:rsid w:val="00052BC0"/>
    <w:rsid w:val="00052D67"/>
    <w:rsid w:val="000548AE"/>
    <w:rsid w:val="00054D9B"/>
    <w:rsid w:val="00054EC9"/>
    <w:rsid w:val="00055426"/>
    <w:rsid w:val="000556F7"/>
    <w:rsid w:val="00056E1D"/>
    <w:rsid w:val="00056FDC"/>
    <w:rsid w:val="0005750D"/>
    <w:rsid w:val="00057EB5"/>
    <w:rsid w:val="0006126D"/>
    <w:rsid w:val="000619E2"/>
    <w:rsid w:val="000622A0"/>
    <w:rsid w:val="000629C0"/>
    <w:rsid w:val="000636A4"/>
    <w:rsid w:val="000642C1"/>
    <w:rsid w:val="000645B9"/>
    <w:rsid w:val="0006559B"/>
    <w:rsid w:val="00065912"/>
    <w:rsid w:val="00070DE7"/>
    <w:rsid w:val="00071BF4"/>
    <w:rsid w:val="0007308E"/>
    <w:rsid w:val="0007494B"/>
    <w:rsid w:val="00075622"/>
    <w:rsid w:val="00076A72"/>
    <w:rsid w:val="00077E9E"/>
    <w:rsid w:val="0008095D"/>
    <w:rsid w:val="00081ACF"/>
    <w:rsid w:val="00083797"/>
    <w:rsid w:val="00084B6F"/>
    <w:rsid w:val="00084D9B"/>
    <w:rsid w:val="00086E2A"/>
    <w:rsid w:val="00090405"/>
    <w:rsid w:val="00090F95"/>
    <w:rsid w:val="000912E7"/>
    <w:rsid w:val="0009196D"/>
    <w:rsid w:val="00091A58"/>
    <w:rsid w:val="00094057"/>
    <w:rsid w:val="000950ED"/>
    <w:rsid w:val="000957FD"/>
    <w:rsid w:val="00095E95"/>
    <w:rsid w:val="0009652B"/>
    <w:rsid w:val="00097207"/>
    <w:rsid w:val="0009764D"/>
    <w:rsid w:val="000979DE"/>
    <w:rsid w:val="00097A58"/>
    <w:rsid w:val="00097E02"/>
    <w:rsid w:val="000A03A7"/>
    <w:rsid w:val="000A1693"/>
    <w:rsid w:val="000A2188"/>
    <w:rsid w:val="000A27C7"/>
    <w:rsid w:val="000A3910"/>
    <w:rsid w:val="000A54FF"/>
    <w:rsid w:val="000A5CA4"/>
    <w:rsid w:val="000A69C2"/>
    <w:rsid w:val="000A78C1"/>
    <w:rsid w:val="000A7AA3"/>
    <w:rsid w:val="000A7F60"/>
    <w:rsid w:val="000B0192"/>
    <w:rsid w:val="000B233C"/>
    <w:rsid w:val="000B3B30"/>
    <w:rsid w:val="000B3CBC"/>
    <w:rsid w:val="000B4608"/>
    <w:rsid w:val="000B5A68"/>
    <w:rsid w:val="000B6CBC"/>
    <w:rsid w:val="000B7063"/>
    <w:rsid w:val="000B735D"/>
    <w:rsid w:val="000C0210"/>
    <w:rsid w:val="000C0359"/>
    <w:rsid w:val="000C15EB"/>
    <w:rsid w:val="000C1B20"/>
    <w:rsid w:val="000C1CC7"/>
    <w:rsid w:val="000C24C3"/>
    <w:rsid w:val="000C2A1F"/>
    <w:rsid w:val="000C3B9F"/>
    <w:rsid w:val="000C3FEC"/>
    <w:rsid w:val="000C4A62"/>
    <w:rsid w:val="000C5D1C"/>
    <w:rsid w:val="000C6734"/>
    <w:rsid w:val="000C696B"/>
    <w:rsid w:val="000C6A3E"/>
    <w:rsid w:val="000C7AFF"/>
    <w:rsid w:val="000C7E6A"/>
    <w:rsid w:val="000D20E8"/>
    <w:rsid w:val="000D2A57"/>
    <w:rsid w:val="000D2AFF"/>
    <w:rsid w:val="000D3808"/>
    <w:rsid w:val="000D38B3"/>
    <w:rsid w:val="000D3A1D"/>
    <w:rsid w:val="000D5398"/>
    <w:rsid w:val="000D541A"/>
    <w:rsid w:val="000D5585"/>
    <w:rsid w:val="000D61F4"/>
    <w:rsid w:val="000D6E57"/>
    <w:rsid w:val="000E04CE"/>
    <w:rsid w:val="000E10FB"/>
    <w:rsid w:val="000E18A8"/>
    <w:rsid w:val="000E2911"/>
    <w:rsid w:val="000E354E"/>
    <w:rsid w:val="000E387D"/>
    <w:rsid w:val="000E65AC"/>
    <w:rsid w:val="000E665B"/>
    <w:rsid w:val="000E78B8"/>
    <w:rsid w:val="000F0A93"/>
    <w:rsid w:val="000F1909"/>
    <w:rsid w:val="000F19C8"/>
    <w:rsid w:val="000F22EB"/>
    <w:rsid w:val="000F2FAA"/>
    <w:rsid w:val="000F316C"/>
    <w:rsid w:val="000F4178"/>
    <w:rsid w:val="000F4BEF"/>
    <w:rsid w:val="000F5776"/>
    <w:rsid w:val="000F6D83"/>
    <w:rsid w:val="0010112D"/>
    <w:rsid w:val="001015C4"/>
    <w:rsid w:val="001021C1"/>
    <w:rsid w:val="00102466"/>
    <w:rsid w:val="001027D1"/>
    <w:rsid w:val="00103408"/>
    <w:rsid w:val="00104CAA"/>
    <w:rsid w:val="001073B4"/>
    <w:rsid w:val="00112E27"/>
    <w:rsid w:val="001136D5"/>
    <w:rsid w:val="00113702"/>
    <w:rsid w:val="00114C85"/>
    <w:rsid w:val="00114EFD"/>
    <w:rsid w:val="001150C5"/>
    <w:rsid w:val="00115363"/>
    <w:rsid w:val="00116EA5"/>
    <w:rsid w:val="00116F3B"/>
    <w:rsid w:val="00117BF7"/>
    <w:rsid w:val="001200A6"/>
    <w:rsid w:val="00120F86"/>
    <w:rsid w:val="00123B3B"/>
    <w:rsid w:val="00123E46"/>
    <w:rsid w:val="00124B14"/>
    <w:rsid w:val="001258E7"/>
    <w:rsid w:val="00125E75"/>
    <w:rsid w:val="00126158"/>
    <w:rsid w:val="00126DC2"/>
    <w:rsid w:val="00126DE0"/>
    <w:rsid w:val="001301C2"/>
    <w:rsid w:val="0013044B"/>
    <w:rsid w:val="00130DCD"/>
    <w:rsid w:val="00131E4E"/>
    <w:rsid w:val="00131FD7"/>
    <w:rsid w:val="0013280C"/>
    <w:rsid w:val="001333A9"/>
    <w:rsid w:val="001342BC"/>
    <w:rsid w:val="0013587D"/>
    <w:rsid w:val="001358F0"/>
    <w:rsid w:val="00136D59"/>
    <w:rsid w:val="00136EC6"/>
    <w:rsid w:val="0013721F"/>
    <w:rsid w:val="001374F2"/>
    <w:rsid w:val="001408EB"/>
    <w:rsid w:val="00140D66"/>
    <w:rsid w:val="00141161"/>
    <w:rsid w:val="0014201C"/>
    <w:rsid w:val="0014220F"/>
    <w:rsid w:val="001423B0"/>
    <w:rsid w:val="00142423"/>
    <w:rsid w:val="001436BE"/>
    <w:rsid w:val="00143CB9"/>
    <w:rsid w:val="00145A18"/>
    <w:rsid w:val="00146095"/>
    <w:rsid w:val="00146419"/>
    <w:rsid w:val="0014773C"/>
    <w:rsid w:val="00150F86"/>
    <w:rsid w:val="00151549"/>
    <w:rsid w:val="001534CA"/>
    <w:rsid w:val="00153757"/>
    <w:rsid w:val="001538A6"/>
    <w:rsid w:val="001541F9"/>
    <w:rsid w:val="0015433F"/>
    <w:rsid w:val="0015646C"/>
    <w:rsid w:val="001571FF"/>
    <w:rsid w:val="0016029D"/>
    <w:rsid w:val="00160320"/>
    <w:rsid w:val="00160B05"/>
    <w:rsid w:val="00161061"/>
    <w:rsid w:val="00162059"/>
    <w:rsid w:val="001632E2"/>
    <w:rsid w:val="0016416F"/>
    <w:rsid w:val="00164E7A"/>
    <w:rsid w:val="00166097"/>
    <w:rsid w:val="001665A0"/>
    <w:rsid w:val="00167B9E"/>
    <w:rsid w:val="001707CE"/>
    <w:rsid w:val="00171831"/>
    <w:rsid w:val="00174410"/>
    <w:rsid w:val="00175676"/>
    <w:rsid w:val="001763AA"/>
    <w:rsid w:val="001774AA"/>
    <w:rsid w:val="001778C7"/>
    <w:rsid w:val="00177DD3"/>
    <w:rsid w:val="00177FA9"/>
    <w:rsid w:val="00180AC3"/>
    <w:rsid w:val="00180ADE"/>
    <w:rsid w:val="00180B73"/>
    <w:rsid w:val="00181D35"/>
    <w:rsid w:val="001820B2"/>
    <w:rsid w:val="001823A7"/>
    <w:rsid w:val="00182A8D"/>
    <w:rsid w:val="00185662"/>
    <w:rsid w:val="001856DF"/>
    <w:rsid w:val="00186AC7"/>
    <w:rsid w:val="00187F8A"/>
    <w:rsid w:val="001905F9"/>
    <w:rsid w:val="00190614"/>
    <w:rsid w:val="001911EE"/>
    <w:rsid w:val="00191632"/>
    <w:rsid w:val="00191E5D"/>
    <w:rsid w:val="001922F6"/>
    <w:rsid w:val="00192B73"/>
    <w:rsid w:val="00192E55"/>
    <w:rsid w:val="001931BC"/>
    <w:rsid w:val="001936E1"/>
    <w:rsid w:val="001939D8"/>
    <w:rsid w:val="00193ADE"/>
    <w:rsid w:val="00193FA0"/>
    <w:rsid w:val="001947B9"/>
    <w:rsid w:val="00194885"/>
    <w:rsid w:val="00195598"/>
    <w:rsid w:val="00195C91"/>
    <w:rsid w:val="00196321"/>
    <w:rsid w:val="0019788C"/>
    <w:rsid w:val="001978F5"/>
    <w:rsid w:val="00197A3C"/>
    <w:rsid w:val="001A040F"/>
    <w:rsid w:val="001A166F"/>
    <w:rsid w:val="001A1BA1"/>
    <w:rsid w:val="001A1D99"/>
    <w:rsid w:val="001A2326"/>
    <w:rsid w:val="001A255B"/>
    <w:rsid w:val="001A27C5"/>
    <w:rsid w:val="001A2EC5"/>
    <w:rsid w:val="001A3D92"/>
    <w:rsid w:val="001A56F9"/>
    <w:rsid w:val="001B013D"/>
    <w:rsid w:val="001B2C57"/>
    <w:rsid w:val="001B2CF7"/>
    <w:rsid w:val="001B2E54"/>
    <w:rsid w:val="001B3331"/>
    <w:rsid w:val="001B3989"/>
    <w:rsid w:val="001B42A9"/>
    <w:rsid w:val="001B590E"/>
    <w:rsid w:val="001B594E"/>
    <w:rsid w:val="001B59DE"/>
    <w:rsid w:val="001B607E"/>
    <w:rsid w:val="001B7114"/>
    <w:rsid w:val="001C015C"/>
    <w:rsid w:val="001C04B3"/>
    <w:rsid w:val="001C09FB"/>
    <w:rsid w:val="001C0ABF"/>
    <w:rsid w:val="001C19E4"/>
    <w:rsid w:val="001C2B8F"/>
    <w:rsid w:val="001C3970"/>
    <w:rsid w:val="001C3C45"/>
    <w:rsid w:val="001C4016"/>
    <w:rsid w:val="001C5FEA"/>
    <w:rsid w:val="001C68BA"/>
    <w:rsid w:val="001C74F3"/>
    <w:rsid w:val="001C7ECD"/>
    <w:rsid w:val="001D090A"/>
    <w:rsid w:val="001D0A2C"/>
    <w:rsid w:val="001D2925"/>
    <w:rsid w:val="001D2F96"/>
    <w:rsid w:val="001D3E5F"/>
    <w:rsid w:val="001D411F"/>
    <w:rsid w:val="001D4685"/>
    <w:rsid w:val="001D552A"/>
    <w:rsid w:val="001D6578"/>
    <w:rsid w:val="001D67F2"/>
    <w:rsid w:val="001D687F"/>
    <w:rsid w:val="001D7A8C"/>
    <w:rsid w:val="001E023E"/>
    <w:rsid w:val="001E0B43"/>
    <w:rsid w:val="001E0B7B"/>
    <w:rsid w:val="001E4A4D"/>
    <w:rsid w:val="001E4BA6"/>
    <w:rsid w:val="001E4DC2"/>
    <w:rsid w:val="001E5228"/>
    <w:rsid w:val="001F0179"/>
    <w:rsid w:val="001F0643"/>
    <w:rsid w:val="001F3058"/>
    <w:rsid w:val="001F35F4"/>
    <w:rsid w:val="001F362E"/>
    <w:rsid w:val="001F3DB2"/>
    <w:rsid w:val="001F4CEE"/>
    <w:rsid w:val="001F4E01"/>
    <w:rsid w:val="001F5555"/>
    <w:rsid w:val="001F58E4"/>
    <w:rsid w:val="001F5AA8"/>
    <w:rsid w:val="001F767B"/>
    <w:rsid w:val="001F7BF8"/>
    <w:rsid w:val="001F7E4C"/>
    <w:rsid w:val="0020298F"/>
    <w:rsid w:val="00202A35"/>
    <w:rsid w:val="00202E4A"/>
    <w:rsid w:val="00205049"/>
    <w:rsid w:val="00207809"/>
    <w:rsid w:val="00213986"/>
    <w:rsid w:val="00215F6E"/>
    <w:rsid w:val="00216E26"/>
    <w:rsid w:val="00217D98"/>
    <w:rsid w:val="00220E3D"/>
    <w:rsid w:val="00221256"/>
    <w:rsid w:val="00221615"/>
    <w:rsid w:val="00222263"/>
    <w:rsid w:val="002224E0"/>
    <w:rsid w:val="002227D0"/>
    <w:rsid w:val="0022524F"/>
    <w:rsid w:val="00225821"/>
    <w:rsid w:val="002262E6"/>
    <w:rsid w:val="002267D7"/>
    <w:rsid w:val="0022682D"/>
    <w:rsid w:val="00226DEA"/>
    <w:rsid w:val="00227C73"/>
    <w:rsid w:val="002303B8"/>
    <w:rsid w:val="00231627"/>
    <w:rsid w:val="0023229F"/>
    <w:rsid w:val="002327F0"/>
    <w:rsid w:val="00232B86"/>
    <w:rsid w:val="0023303C"/>
    <w:rsid w:val="00233232"/>
    <w:rsid w:val="002339EE"/>
    <w:rsid w:val="00233CF0"/>
    <w:rsid w:val="002346E1"/>
    <w:rsid w:val="0023547E"/>
    <w:rsid w:val="002368BB"/>
    <w:rsid w:val="00236A54"/>
    <w:rsid w:val="00236A7C"/>
    <w:rsid w:val="00237696"/>
    <w:rsid w:val="00237A7C"/>
    <w:rsid w:val="00240923"/>
    <w:rsid w:val="00240D3D"/>
    <w:rsid w:val="00241383"/>
    <w:rsid w:val="002416D5"/>
    <w:rsid w:val="00242790"/>
    <w:rsid w:val="00242797"/>
    <w:rsid w:val="0024518A"/>
    <w:rsid w:val="00245262"/>
    <w:rsid w:val="00245B03"/>
    <w:rsid w:val="00245B55"/>
    <w:rsid w:val="00245CF8"/>
    <w:rsid w:val="00246349"/>
    <w:rsid w:val="00247CE0"/>
    <w:rsid w:val="0025155A"/>
    <w:rsid w:val="00251E73"/>
    <w:rsid w:val="00253409"/>
    <w:rsid w:val="00253BA9"/>
    <w:rsid w:val="00254D5D"/>
    <w:rsid w:val="00256326"/>
    <w:rsid w:val="0025785E"/>
    <w:rsid w:val="00257DF7"/>
    <w:rsid w:val="00260129"/>
    <w:rsid w:val="002606AD"/>
    <w:rsid w:val="0026145F"/>
    <w:rsid w:val="00261879"/>
    <w:rsid w:val="002621C3"/>
    <w:rsid w:val="002621F1"/>
    <w:rsid w:val="002635E7"/>
    <w:rsid w:val="00263DBA"/>
    <w:rsid w:val="00263E3D"/>
    <w:rsid w:val="00264329"/>
    <w:rsid w:val="00264C6F"/>
    <w:rsid w:val="0026650D"/>
    <w:rsid w:val="0026667B"/>
    <w:rsid w:val="00266EDE"/>
    <w:rsid w:val="00270C5D"/>
    <w:rsid w:val="00272404"/>
    <w:rsid w:val="0027305E"/>
    <w:rsid w:val="00274B28"/>
    <w:rsid w:val="0027620B"/>
    <w:rsid w:val="002771D9"/>
    <w:rsid w:val="0028045E"/>
    <w:rsid w:val="00281381"/>
    <w:rsid w:val="0028223B"/>
    <w:rsid w:val="00282CF7"/>
    <w:rsid w:val="0028300C"/>
    <w:rsid w:val="00284D75"/>
    <w:rsid w:val="00285370"/>
    <w:rsid w:val="002854D5"/>
    <w:rsid w:val="002867F2"/>
    <w:rsid w:val="00287D83"/>
    <w:rsid w:val="00287F80"/>
    <w:rsid w:val="0029009F"/>
    <w:rsid w:val="002901B8"/>
    <w:rsid w:val="0029158F"/>
    <w:rsid w:val="002916C5"/>
    <w:rsid w:val="00291E88"/>
    <w:rsid w:val="00291F98"/>
    <w:rsid w:val="002926B4"/>
    <w:rsid w:val="0029271F"/>
    <w:rsid w:val="00292DF4"/>
    <w:rsid w:val="00294302"/>
    <w:rsid w:val="00294650"/>
    <w:rsid w:val="00294672"/>
    <w:rsid w:val="00294F3E"/>
    <w:rsid w:val="00297A1E"/>
    <w:rsid w:val="00297AAF"/>
    <w:rsid w:val="002A011F"/>
    <w:rsid w:val="002A11C0"/>
    <w:rsid w:val="002A1319"/>
    <w:rsid w:val="002A1468"/>
    <w:rsid w:val="002A1D4F"/>
    <w:rsid w:val="002A2901"/>
    <w:rsid w:val="002A377E"/>
    <w:rsid w:val="002A3CCB"/>
    <w:rsid w:val="002A3CD1"/>
    <w:rsid w:val="002A3D52"/>
    <w:rsid w:val="002A50BE"/>
    <w:rsid w:val="002A5FD0"/>
    <w:rsid w:val="002A6041"/>
    <w:rsid w:val="002A63BC"/>
    <w:rsid w:val="002A6FFC"/>
    <w:rsid w:val="002A7C29"/>
    <w:rsid w:val="002B0B85"/>
    <w:rsid w:val="002B152A"/>
    <w:rsid w:val="002B1CF9"/>
    <w:rsid w:val="002B2F26"/>
    <w:rsid w:val="002B3D8C"/>
    <w:rsid w:val="002B52DF"/>
    <w:rsid w:val="002B576E"/>
    <w:rsid w:val="002B67E2"/>
    <w:rsid w:val="002B76C8"/>
    <w:rsid w:val="002B77C3"/>
    <w:rsid w:val="002B7D71"/>
    <w:rsid w:val="002C02B3"/>
    <w:rsid w:val="002C2E01"/>
    <w:rsid w:val="002C3302"/>
    <w:rsid w:val="002C3511"/>
    <w:rsid w:val="002C6FB7"/>
    <w:rsid w:val="002C722C"/>
    <w:rsid w:val="002D0CD7"/>
    <w:rsid w:val="002D1999"/>
    <w:rsid w:val="002D2302"/>
    <w:rsid w:val="002D2E15"/>
    <w:rsid w:val="002D2E72"/>
    <w:rsid w:val="002D4E99"/>
    <w:rsid w:val="002D4EC2"/>
    <w:rsid w:val="002D69DA"/>
    <w:rsid w:val="002D6EF7"/>
    <w:rsid w:val="002D7349"/>
    <w:rsid w:val="002E1444"/>
    <w:rsid w:val="002E19EA"/>
    <w:rsid w:val="002E2E24"/>
    <w:rsid w:val="002E3362"/>
    <w:rsid w:val="002E3CE4"/>
    <w:rsid w:val="002E3E07"/>
    <w:rsid w:val="002E4ADF"/>
    <w:rsid w:val="002E518D"/>
    <w:rsid w:val="002E6139"/>
    <w:rsid w:val="002E6BCF"/>
    <w:rsid w:val="002E74A0"/>
    <w:rsid w:val="002F03B8"/>
    <w:rsid w:val="002F045B"/>
    <w:rsid w:val="002F046C"/>
    <w:rsid w:val="002F05D8"/>
    <w:rsid w:val="002F1771"/>
    <w:rsid w:val="002F1A2F"/>
    <w:rsid w:val="002F1F79"/>
    <w:rsid w:val="002F2069"/>
    <w:rsid w:val="002F2D74"/>
    <w:rsid w:val="002F38F0"/>
    <w:rsid w:val="002F3B61"/>
    <w:rsid w:val="002F3E50"/>
    <w:rsid w:val="002F45C6"/>
    <w:rsid w:val="002F6B5D"/>
    <w:rsid w:val="002F6DD9"/>
    <w:rsid w:val="002F7764"/>
    <w:rsid w:val="002F79AA"/>
    <w:rsid w:val="00300782"/>
    <w:rsid w:val="003008CF"/>
    <w:rsid w:val="003010D3"/>
    <w:rsid w:val="003034D2"/>
    <w:rsid w:val="003037BB"/>
    <w:rsid w:val="003043DB"/>
    <w:rsid w:val="003046C4"/>
    <w:rsid w:val="0030573F"/>
    <w:rsid w:val="00305E9A"/>
    <w:rsid w:val="00306EE6"/>
    <w:rsid w:val="0030713C"/>
    <w:rsid w:val="00307522"/>
    <w:rsid w:val="00307908"/>
    <w:rsid w:val="003102F3"/>
    <w:rsid w:val="00310703"/>
    <w:rsid w:val="00311426"/>
    <w:rsid w:val="003120A2"/>
    <w:rsid w:val="00313B31"/>
    <w:rsid w:val="00314C52"/>
    <w:rsid w:val="00315F54"/>
    <w:rsid w:val="00316A55"/>
    <w:rsid w:val="0031749D"/>
    <w:rsid w:val="00317FAD"/>
    <w:rsid w:val="00320C5E"/>
    <w:rsid w:val="00320E5E"/>
    <w:rsid w:val="003213C3"/>
    <w:rsid w:val="00321B88"/>
    <w:rsid w:val="00321C8E"/>
    <w:rsid w:val="0032232E"/>
    <w:rsid w:val="00323948"/>
    <w:rsid w:val="003267FE"/>
    <w:rsid w:val="00326E2B"/>
    <w:rsid w:val="0032707C"/>
    <w:rsid w:val="003303BE"/>
    <w:rsid w:val="00330A54"/>
    <w:rsid w:val="003318A0"/>
    <w:rsid w:val="0033196B"/>
    <w:rsid w:val="00331ECA"/>
    <w:rsid w:val="003322D2"/>
    <w:rsid w:val="0033246B"/>
    <w:rsid w:val="00332488"/>
    <w:rsid w:val="00332E90"/>
    <w:rsid w:val="00336157"/>
    <w:rsid w:val="00340312"/>
    <w:rsid w:val="00344247"/>
    <w:rsid w:val="00344A72"/>
    <w:rsid w:val="003452C2"/>
    <w:rsid w:val="003454C4"/>
    <w:rsid w:val="00345D40"/>
    <w:rsid w:val="00345E77"/>
    <w:rsid w:val="003466EE"/>
    <w:rsid w:val="00350365"/>
    <w:rsid w:val="003514A4"/>
    <w:rsid w:val="00351AA6"/>
    <w:rsid w:val="00351EAF"/>
    <w:rsid w:val="00352628"/>
    <w:rsid w:val="00352642"/>
    <w:rsid w:val="00352C0F"/>
    <w:rsid w:val="003542D2"/>
    <w:rsid w:val="00354E77"/>
    <w:rsid w:val="003552A5"/>
    <w:rsid w:val="00355578"/>
    <w:rsid w:val="00355A88"/>
    <w:rsid w:val="00355BBC"/>
    <w:rsid w:val="00356797"/>
    <w:rsid w:val="00356E15"/>
    <w:rsid w:val="00356EBA"/>
    <w:rsid w:val="0035730F"/>
    <w:rsid w:val="0035789C"/>
    <w:rsid w:val="00360EDF"/>
    <w:rsid w:val="00361006"/>
    <w:rsid w:val="0036164E"/>
    <w:rsid w:val="00362B4E"/>
    <w:rsid w:val="00362C9C"/>
    <w:rsid w:val="0036373B"/>
    <w:rsid w:val="0036629B"/>
    <w:rsid w:val="00366C3D"/>
    <w:rsid w:val="0036778E"/>
    <w:rsid w:val="003700DB"/>
    <w:rsid w:val="00370A7D"/>
    <w:rsid w:val="00371E9C"/>
    <w:rsid w:val="00372C34"/>
    <w:rsid w:val="00375904"/>
    <w:rsid w:val="00375D5F"/>
    <w:rsid w:val="00376955"/>
    <w:rsid w:val="0037714A"/>
    <w:rsid w:val="003778F9"/>
    <w:rsid w:val="00377ADA"/>
    <w:rsid w:val="00381119"/>
    <w:rsid w:val="00381682"/>
    <w:rsid w:val="00382045"/>
    <w:rsid w:val="00383229"/>
    <w:rsid w:val="00385E68"/>
    <w:rsid w:val="00385F39"/>
    <w:rsid w:val="003864AE"/>
    <w:rsid w:val="00387781"/>
    <w:rsid w:val="0039063E"/>
    <w:rsid w:val="00390C52"/>
    <w:rsid w:val="003915A0"/>
    <w:rsid w:val="003930FD"/>
    <w:rsid w:val="0039326B"/>
    <w:rsid w:val="00394521"/>
    <w:rsid w:val="00394604"/>
    <w:rsid w:val="00394924"/>
    <w:rsid w:val="00396080"/>
    <w:rsid w:val="0039688B"/>
    <w:rsid w:val="003978EE"/>
    <w:rsid w:val="00397B54"/>
    <w:rsid w:val="003A065E"/>
    <w:rsid w:val="003A1242"/>
    <w:rsid w:val="003A1920"/>
    <w:rsid w:val="003A1ADF"/>
    <w:rsid w:val="003A28A9"/>
    <w:rsid w:val="003A4ACD"/>
    <w:rsid w:val="003A600B"/>
    <w:rsid w:val="003A73FF"/>
    <w:rsid w:val="003B0007"/>
    <w:rsid w:val="003B00A1"/>
    <w:rsid w:val="003B24B8"/>
    <w:rsid w:val="003B2857"/>
    <w:rsid w:val="003B2D7A"/>
    <w:rsid w:val="003B3052"/>
    <w:rsid w:val="003B30DE"/>
    <w:rsid w:val="003B3EFA"/>
    <w:rsid w:val="003B58E2"/>
    <w:rsid w:val="003B600C"/>
    <w:rsid w:val="003B62DF"/>
    <w:rsid w:val="003B6B60"/>
    <w:rsid w:val="003B6EE9"/>
    <w:rsid w:val="003B7187"/>
    <w:rsid w:val="003B74F3"/>
    <w:rsid w:val="003C0691"/>
    <w:rsid w:val="003C14A6"/>
    <w:rsid w:val="003C1970"/>
    <w:rsid w:val="003C1CEA"/>
    <w:rsid w:val="003C28BD"/>
    <w:rsid w:val="003C381C"/>
    <w:rsid w:val="003C480B"/>
    <w:rsid w:val="003C4C31"/>
    <w:rsid w:val="003C4D30"/>
    <w:rsid w:val="003C64EF"/>
    <w:rsid w:val="003C6EEE"/>
    <w:rsid w:val="003C79A1"/>
    <w:rsid w:val="003D017C"/>
    <w:rsid w:val="003D091A"/>
    <w:rsid w:val="003D1634"/>
    <w:rsid w:val="003D269C"/>
    <w:rsid w:val="003D27BD"/>
    <w:rsid w:val="003D2EEC"/>
    <w:rsid w:val="003D3BAD"/>
    <w:rsid w:val="003D45F4"/>
    <w:rsid w:val="003D553A"/>
    <w:rsid w:val="003D7A7F"/>
    <w:rsid w:val="003E191D"/>
    <w:rsid w:val="003E1CE3"/>
    <w:rsid w:val="003E2F56"/>
    <w:rsid w:val="003E47FF"/>
    <w:rsid w:val="003E53A3"/>
    <w:rsid w:val="003E53D0"/>
    <w:rsid w:val="003E55A7"/>
    <w:rsid w:val="003E6828"/>
    <w:rsid w:val="003E7981"/>
    <w:rsid w:val="003E7BDF"/>
    <w:rsid w:val="003F0195"/>
    <w:rsid w:val="003F06F4"/>
    <w:rsid w:val="003F0E66"/>
    <w:rsid w:val="003F10AE"/>
    <w:rsid w:val="003F256C"/>
    <w:rsid w:val="003F4094"/>
    <w:rsid w:val="003F415A"/>
    <w:rsid w:val="003F473E"/>
    <w:rsid w:val="003F5AB0"/>
    <w:rsid w:val="003F6EBB"/>
    <w:rsid w:val="003F76EF"/>
    <w:rsid w:val="00401F7D"/>
    <w:rsid w:val="00401F98"/>
    <w:rsid w:val="0040225B"/>
    <w:rsid w:val="0040253D"/>
    <w:rsid w:val="00402834"/>
    <w:rsid w:val="0040362F"/>
    <w:rsid w:val="004038CA"/>
    <w:rsid w:val="004045F9"/>
    <w:rsid w:val="00404A08"/>
    <w:rsid w:val="004051DC"/>
    <w:rsid w:val="00405885"/>
    <w:rsid w:val="00405FF3"/>
    <w:rsid w:val="00406C2F"/>
    <w:rsid w:val="00407E85"/>
    <w:rsid w:val="00410CE9"/>
    <w:rsid w:val="00410E22"/>
    <w:rsid w:val="0041143C"/>
    <w:rsid w:val="004130F9"/>
    <w:rsid w:val="00414956"/>
    <w:rsid w:val="00416018"/>
    <w:rsid w:val="004160D1"/>
    <w:rsid w:val="00417BF0"/>
    <w:rsid w:val="00420594"/>
    <w:rsid w:val="00420E64"/>
    <w:rsid w:val="004214A2"/>
    <w:rsid w:val="00421968"/>
    <w:rsid w:val="00426BC8"/>
    <w:rsid w:val="00426E0F"/>
    <w:rsid w:val="004274AF"/>
    <w:rsid w:val="0043093C"/>
    <w:rsid w:val="00430E54"/>
    <w:rsid w:val="0043106C"/>
    <w:rsid w:val="00431656"/>
    <w:rsid w:val="00431BBF"/>
    <w:rsid w:val="004320DB"/>
    <w:rsid w:val="004328DE"/>
    <w:rsid w:val="00432EA1"/>
    <w:rsid w:val="0043305F"/>
    <w:rsid w:val="00433B6F"/>
    <w:rsid w:val="00434D4E"/>
    <w:rsid w:val="00437490"/>
    <w:rsid w:val="00440A7D"/>
    <w:rsid w:val="00441BA8"/>
    <w:rsid w:val="0044365C"/>
    <w:rsid w:val="00443829"/>
    <w:rsid w:val="00443F0F"/>
    <w:rsid w:val="00444501"/>
    <w:rsid w:val="00445FC7"/>
    <w:rsid w:val="0044608B"/>
    <w:rsid w:val="00446E86"/>
    <w:rsid w:val="004479A3"/>
    <w:rsid w:val="00450B05"/>
    <w:rsid w:val="004511D7"/>
    <w:rsid w:val="004519A0"/>
    <w:rsid w:val="00452CA1"/>
    <w:rsid w:val="00454786"/>
    <w:rsid w:val="00455043"/>
    <w:rsid w:val="0045583D"/>
    <w:rsid w:val="00456666"/>
    <w:rsid w:val="00461062"/>
    <w:rsid w:val="004623A7"/>
    <w:rsid w:val="00462705"/>
    <w:rsid w:val="00462A75"/>
    <w:rsid w:val="00462A8A"/>
    <w:rsid w:val="0046311D"/>
    <w:rsid w:val="00463E9A"/>
    <w:rsid w:val="00463F7A"/>
    <w:rsid w:val="004645FB"/>
    <w:rsid w:val="00464A68"/>
    <w:rsid w:val="00464D60"/>
    <w:rsid w:val="00464D72"/>
    <w:rsid w:val="00465035"/>
    <w:rsid w:val="004650E2"/>
    <w:rsid w:val="004658EC"/>
    <w:rsid w:val="00467A25"/>
    <w:rsid w:val="004708DB"/>
    <w:rsid w:val="00470BCB"/>
    <w:rsid w:val="00471C95"/>
    <w:rsid w:val="00473F43"/>
    <w:rsid w:val="00474540"/>
    <w:rsid w:val="00474CD7"/>
    <w:rsid w:val="0047752B"/>
    <w:rsid w:val="00477E92"/>
    <w:rsid w:val="004804D0"/>
    <w:rsid w:val="00480D2D"/>
    <w:rsid w:val="00480EF5"/>
    <w:rsid w:val="0048112E"/>
    <w:rsid w:val="00481C4D"/>
    <w:rsid w:val="00481ED5"/>
    <w:rsid w:val="004821C9"/>
    <w:rsid w:val="004822CB"/>
    <w:rsid w:val="0048283D"/>
    <w:rsid w:val="00482FEF"/>
    <w:rsid w:val="00483621"/>
    <w:rsid w:val="0048442D"/>
    <w:rsid w:val="0048580D"/>
    <w:rsid w:val="004873F5"/>
    <w:rsid w:val="00487B96"/>
    <w:rsid w:val="0049024A"/>
    <w:rsid w:val="00490F27"/>
    <w:rsid w:val="00491390"/>
    <w:rsid w:val="0049168F"/>
    <w:rsid w:val="004918B3"/>
    <w:rsid w:val="00491D95"/>
    <w:rsid w:val="0049208B"/>
    <w:rsid w:val="0049367C"/>
    <w:rsid w:val="00494E9C"/>
    <w:rsid w:val="00494F40"/>
    <w:rsid w:val="00495436"/>
    <w:rsid w:val="00495A4C"/>
    <w:rsid w:val="0049625F"/>
    <w:rsid w:val="00496F02"/>
    <w:rsid w:val="004971DA"/>
    <w:rsid w:val="0049746E"/>
    <w:rsid w:val="004A434C"/>
    <w:rsid w:val="004A454E"/>
    <w:rsid w:val="004A5494"/>
    <w:rsid w:val="004A5525"/>
    <w:rsid w:val="004A687E"/>
    <w:rsid w:val="004B0188"/>
    <w:rsid w:val="004B07BD"/>
    <w:rsid w:val="004B0ABE"/>
    <w:rsid w:val="004B0E7C"/>
    <w:rsid w:val="004B0FA3"/>
    <w:rsid w:val="004B0FD3"/>
    <w:rsid w:val="004B17A2"/>
    <w:rsid w:val="004B31A0"/>
    <w:rsid w:val="004B38BA"/>
    <w:rsid w:val="004B3BC5"/>
    <w:rsid w:val="004B3CFD"/>
    <w:rsid w:val="004B4537"/>
    <w:rsid w:val="004B4986"/>
    <w:rsid w:val="004B49F5"/>
    <w:rsid w:val="004B4A04"/>
    <w:rsid w:val="004B56C8"/>
    <w:rsid w:val="004B74B9"/>
    <w:rsid w:val="004C014D"/>
    <w:rsid w:val="004C04F1"/>
    <w:rsid w:val="004C1B80"/>
    <w:rsid w:val="004C1D76"/>
    <w:rsid w:val="004C2020"/>
    <w:rsid w:val="004C2E34"/>
    <w:rsid w:val="004C2F83"/>
    <w:rsid w:val="004C3B59"/>
    <w:rsid w:val="004C4E4E"/>
    <w:rsid w:val="004C5B3B"/>
    <w:rsid w:val="004C66DC"/>
    <w:rsid w:val="004C68AC"/>
    <w:rsid w:val="004C6967"/>
    <w:rsid w:val="004C7A33"/>
    <w:rsid w:val="004D075C"/>
    <w:rsid w:val="004D097E"/>
    <w:rsid w:val="004D11F6"/>
    <w:rsid w:val="004D146D"/>
    <w:rsid w:val="004D1735"/>
    <w:rsid w:val="004D1E1D"/>
    <w:rsid w:val="004D22C9"/>
    <w:rsid w:val="004D306F"/>
    <w:rsid w:val="004D4F23"/>
    <w:rsid w:val="004D5D68"/>
    <w:rsid w:val="004D604F"/>
    <w:rsid w:val="004D62E4"/>
    <w:rsid w:val="004D670D"/>
    <w:rsid w:val="004D6B20"/>
    <w:rsid w:val="004D75F1"/>
    <w:rsid w:val="004D799E"/>
    <w:rsid w:val="004D7F98"/>
    <w:rsid w:val="004E0CDE"/>
    <w:rsid w:val="004E10FD"/>
    <w:rsid w:val="004E2411"/>
    <w:rsid w:val="004E45C4"/>
    <w:rsid w:val="004E678A"/>
    <w:rsid w:val="004E7299"/>
    <w:rsid w:val="004E7320"/>
    <w:rsid w:val="004F0BEF"/>
    <w:rsid w:val="004F0E9D"/>
    <w:rsid w:val="004F1F35"/>
    <w:rsid w:val="004F2403"/>
    <w:rsid w:val="004F276D"/>
    <w:rsid w:val="004F3FF4"/>
    <w:rsid w:val="004F41A6"/>
    <w:rsid w:val="004F44DC"/>
    <w:rsid w:val="004F4EF4"/>
    <w:rsid w:val="004F59CD"/>
    <w:rsid w:val="004F6FB7"/>
    <w:rsid w:val="004F7091"/>
    <w:rsid w:val="005000EE"/>
    <w:rsid w:val="00501798"/>
    <w:rsid w:val="0050211F"/>
    <w:rsid w:val="00502FDC"/>
    <w:rsid w:val="00503E04"/>
    <w:rsid w:val="00504808"/>
    <w:rsid w:val="0050490B"/>
    <w:rsid w:val="00506248"/>
    <w:rsid w:val="00506962"/>
    <w:rsid w:val="00506BB5"/>
    <w:rsid w:val="00510D97"/>
    <w:rsid w:val="00511694"/>
    <w:rsid w:val="00511931"/>
    <w:rsid w:val="005124B4"/>
    <w:rsid w:val="0051290A"/>
    <w:rsid w:val="005136C2"/>
    <w:rsid w:val="00515016"/>
    <w:rsid w:val="005155CD"/>
    <w:rsid w:val="00515A69"/>
    <w:rsid w:val="005161D9"/>
    <w:rsid w:val="0051630C"/>
    <w:rsid w:val="005174D5"/>
    <w:rsid w:val="005176A7"/>
    <w:rsid w:val="00517BD5"/>
    <w:rsid w:val="0052046B"/>
    <w:rsid w:val="005206BD"/>
    <w:rsid w:val="00520946"/>
    <w:rsid w:val="005213B0"/>
    <w:rsid w:val="005216E6"/>
    <w:rsid w:val="00522349"/>
    <w:rsid w:val="00524255"/>
    <w:rsid w:val="00524331"/>
    <w:rsid w:val="00524F8B"/>
    <w:rsid w:val="00525999"/>
    <w:rsid w:val="0052615B"/>
    <w:rsid w:val="005264FE"/>
    <w:rsid w:val="005270CE"/>
    <w:rsid w:val="0052715D"/>
    <w:rsid w:val="005279A0"/>
    <w:rsid w:val="005279F3"/>
    <w:rsid w:val="00531EE2"/>
    <w:rsid w:val="00532A90"/>
    <w:rsid w:val="00533534"/>
    <w:rsid w:val="00533755"/>
    <w:rsid w:val="005339D0"/>
    <w:rsid w:val="0053415C"/>
    <w:rsid w:val="0053563C"/>
    <w:rsid w:val="00535CEB"/>
    <w:rsid w:val="0053640A"/>
    <w:rsid w:val="0054029A"/>
    <w:rsid w:val="00540FBB"/>
    <w:rsid w:val="00542705"/>
    <w:rsid w:val="00543FA5"/>
    <w:rsid w:val="00544390"/>
    <w:rsid w:val="005443E8"/>
    <w:rsid w:val="00544A62"/>
    <w:rsid w:val="00546342"/>
    <w:rsid w:val="005464F4"/>
    <w:rsid w:val="005507C2"/>
    <w:rsid w:val="005522DD"/>
    <w:rsid w:val="005528A5"/>
    <w:rsid w:val="00552BD1"/>
    <w:rsid w:val="0055432B"/>
    <w:rsid w:val="00554C7D"/>
    <w:rsid w:val="00555D68"/>
    <w:rsid w:val="005561BF"/>
    <w:rsid w:val="0055661C"/>
    <w:rsid w:val="00556F70"/>
    <w:rsid w:val="00557115"/>
    <w:rsid w:val="00557ECC"/>
    <w:rsid w:val="0056087A"/>
    <w:rsid w:val="00560904"/>
    <w:rsid w:val="00560ED5"/>
    <w:rsid w:val="00561EC0"/>
    <w:rsid w:val="00561FBB"/>
    <w:rsid w:val="005631BB"/>
    <w:rsid w:val="005635C2"/>
    <w:rsid w:val="0056399A"/>
    <w:rsid w:val="005647AD"/>
    <w:rsid w:val="0056481C"/>
    <w:rsid w:val="00564CBF"/>
    <w:rsid w:val="0056695A"/>
    <w:rsid w:val="005672F1"/>
    <w:rsid w:val="00567C84"/>
    <w:rsid w:val="00570137"/>
    <w:rsid w:val="00570318"/>
    <w:rsid w:val="00570752"/>
    <w:rsid w:val="00570B80"/>
    <w:rsid w:val="00571687"/>
    <w:rsid w:val="005718AF"/>
    <w:rsid w:val="0057234C"/>
    <w:rsid w:val="00573074"/>
    <w:rsid w:val="00573374"/>
    <w:rsid w:val="00573AC4"/>
    <w:rsid w:val="00574D3B"/>
    <w:rsid w:val="0057511D"/>
    <w:rsid w:val="00576ADC"/>
    <w:rsid w:val="00577334"/>
    <w:rsid w:val="00577519"/>
    <w:rsid w:val="005807CF"/>
    <w:rsid w:val="005820E0"/>
    <w:rsid w:val="005844D4"/>
    <w:rsid w:val="00585ECD"/>
    <w:rsid w:val="00586663"/>
    <w:rsid w:val="005871E0"/>
    <w:rsid w:val="00587925"/>
    <w:rsid w:val="00587DDD"/>
    <w:rsid w:val="00590BCF"/>
    <w:rsid w:val="0059320C"/>
    <w:rsid w:val="0059365B"/>
    <w:rsid w:val="00593CB7"/>
    <w:rsid w:val="0059462E"/>
    <w:rsid w:val="00594684"/>
    <w:rsid w:val="0059469E"/>
    <w:rsid w:val="00595FAE"/>
    <w:rsid w:val="005A0F40"/>
    <w:rsid w:val="005A12A6"/>
    <w:rsid w:val="005A25F9"/>
    <w:rsid w:val="005A289C"/>
    <w:rsid w:val="005A3673"/>
    <w:rsid w:val="005A3F15"/>
    <w:rsid w:val="005A49C4"/>
    <w:rsid w:val="005A733B"/>
    <w:rsid w:val="005B3359"/>
    <w:rsid w:val="005B38E3"/>
    <w:rsid w:val="005B3C6C"/>
    <w:rsid w:val="005B4268"/>
    <w:rsid w:val="005B4C30"/>
    <w:rsid w:val="005B4E6A"/>
    <w:rsid w:val="005B5214"/>
    <w:rsid w:val="005B5631"/>
    <w:rsid w:val="005B59F7"/>
    <w:rsid w:val="005B68D6"/>
    <w:rsid w:val="005B7315"/>
    <w:rsid w:val="005B740D"/>
    <w:rsid w:val="005B7733"/>
    <w:rsid w:val="005B7AC5"/>
    <w:rsid w:val="005C02D7"/>
    <w:rsid w:val="005C075B"/>
    <w:rsid w:val="005C136D"/>
    <w:rsid w:val="005C1629"/>
    <w:rsid w:val="005C1C28"/>
    <w:rsid w:val="005C2897"/>
    <w:rsid w:val="005C33EE"/>
    <w:rsid w:val="005C3EF0"/>
    <w:rsid w:val="005C44F7"/>
    <w:rsid w:val="005C4E44"/>
    <w:rsid w:val="005C54AB"/>
    <w:rsid w:val="005C5B4F"/>
    <w:rsid w:val="005C5C28"/>
    <w:rsid w:val="005C6954"/>
    <w:rsid w:val="005D0223"/>
    <w:rsid w:val="005D135D"/>
    <w:rsid w:val="005D2C12"/>
    <w:rsid w:val="005D2FD8"/>
    <w:rsid w:val="005D33AC"/>
    <w:rsid w:val="005D6DFF"/>
    <w:rsid w:val="005D7381"/>
    <w:rsid w:val="005E05E1"/>
    <w:rsid w:val="005E06F7"/>
    <w:rsid w:val="005E0DAC"/>
    <w:rsid w:val="005E12C0"/>
    <w:rsid w:val="005E22C2"/>
    <w:rsid w:val="005E31F3"/>
    <w:rsid w:val="005E4202"/>
    <w:rsid w:val="005E56AB"/>
    <w:rsid w:val="005E5ED2"/>
    <w:rsid w:val="005E653E"/>
    <w:rsid w:val="005E6B0F"/>
    <w:rsid w:val="005E7210"/>
    <w:rsid w:val="005E7F27"/>
    <w:rsid w:val="005F11E6"/>
    <w:rsid w:val="005F15E5"/>
    <w:rsid w:val="005F1B3F"/>
    <w:rsid w:val="005F1F2B"/>
    <w:rsid w:val="005F20D4"/>
    <w:rsid w:val="005F308F"/>
    <w:rsid w:val="005F3785"/>
    <w:rsid w:val="005F44F3"/>
    <w:rsid w:val="005F54C7"/>
    <w:rsid w:val="005F5950"/>
    <w:rsid w:val="005F704C"/>
    <w:rsid w:val="005F724A"/>
    <w:rsid w:val="006006E2"/>
    <w:rsid w:val="00601424"/>
    <w:rsid w:val="00601F35"/>
    <w:rsid w:val="00602D21"/>
    <w:rsid w:val="0060309D"/>
    <w:rsid w:val="00603167"/>
    <w:rsid w:val="00603BD2"/>
    <w:rsid w:val="00604BF3"/>
    <w:rsid w:val="006052A3"/>
    <w:rsid w:val="00605B3D"/>
    <w:rsid w:val="00607C4B"/>
    <w:rsid w:val="00607E70"/>
    <w:rsid w:val="006102BD"/>
    <w:rsid w:val="00612E67"/>
    <w:rsid w:val="006132AE"/>
    <w:rsid w:val="0061347C"/>
    <w:rsid w:val="00613ECE"/>
    <w:rsid w:val="006169FE"/>
    <w:rsid w:val="0061785D"/>
    <w:rsid w:val="006201C7"/>
    <w:rsid w:val="0062069E"/>
    <w:rsid w:val="006212A8"/>
    <w:rsid w:val="00621CC2"/>
    <w:rsid w:val="00622622"/>
    <w:rsid w:val="006229C6"/>
    <w:rsid w:val="006232C1"/>
    <w:rsid w:val="00624AA1"/>
    <w:rsid w:val="00624E28"/>
    <w:rsid w:val="006271F5"/>
    <w:rsid w:val="00630BDB"/>
    <w:rsid w:val="00632D4A"/>
    <w:rsid w:val="006341E1"/>
    <w:rsid w:val="006357D1"/>
    <w:rsid w:val="006374F5"/>
    <w:rsid w:val="00637A59"/>
    <w:rsid w:val="00637D08"/>
    <w:rsid w:val="00637EC8"/>
    <w:rsid w:val="006412F6"/>
    <w:rsid w:val="0064169A"/>
    <w:rsid w:val="00641CCD"/>
    <w:rsid w:val="00642098"/>
    <w:rsid w:val="0064554D"/>
    <w:rsid w:val="0064665F"/>
    <w:rsid w:val="00650711"/>
    <w:rsid w:val="006517ED"/>
    <w:rsid w:val="00651AB9"/>
    <w:rsid w:val="0065300E"/>
    <w:rsid w:val="00653AF2"/>
    <w:rsid w:val="006542EC"/>
    <w:rsid w:val="00655599"/>
    <w:rsid w:val="00657B85"/>
    <w:rsid w:val="0066533D"/>
    <w:rsid w:val="006659FB"/>
    <w:rsid w:val="00667754"/>
    <w:rsid w:val="00671501"/>
    <w:rsid w:val="006751F2"/>
    <w:rsid w:val="00675900"/>
    <w:rsid w:val="00675E1A"/>
    <w:rsid w:val="0067790C"/>
    <w:rsid w:val="006830D3"/>
    <w:rsid w:val="006832D5"/>
    <w:rsid w:val="00683B4E"/>
    <w:rsid w:val="00684B94"/>
    <w:rsid w:val="00685C23"/>
    <w:rsid w:val="00685CE7"/>
    <w:rsid w:val="0068635F"/>
    <w:rsid w:val="00686463"/>
    <w:rsid w:val="006867DA"/>
    <w:rsid w:val="0068725E"/>
    <w:rsid w:val="0069051D"/>
    <w:rsid w:val="00690A35"/>
    <w:rsid w:val="00691C92"/>
    <w:rsid w:val="00691E2D"/>
    <w:rsid w:val="00692EBF"/>
    <w:rsid w:val="006930D8"/>
    <w:rsid w:val="0069398A"/>
    <w:rsid w:val="00693B02"/>
    <w:rsid w:val="00693BDA"/>
    <w:rsid w:val="00694D9E"/>
    <w:rsid w:val="00695984"/>
    <w:rsid w:val="00696607"/>
    <w:rsid w:val="00696CE8"/>
    <w:rsid w:val="00697CFF"/>
    <w:rsid w:val="006A218E"/>
    <w:rsid w:val="006A2ACB"/>
    <w:rsid w:val="006A33D3"/>
    <w:rsid w:val="006A5FDA"/>
    <w:rsid w:val="006A6107"/>
    <w:rsid w:val="006A7BB3"/>
    <w:rsid w:val="006B027C"/>
    <w:rsid w:val="006B050C"/>
    <w:rsid w:val="006B060A"/>
    <w:rsid w:val="006B185D"/>
    <w:rsid w:val="006B20DF"/>
    <w:rsid w:val="006B285B"/>
    <w:rsid w:val="006B4573"/>
    <w:rsid w:val="006B4EBF"/>
    <w:rsid w:val="006B5A3B"/>
    <w:rsid w:val="006B5EE3"/>
    <w:rsid w:val="006B706D"/>
    <w:rsid w:val="006B71C4"/>
    <w:rsid w:val="006B750C"/>
    <w:rsid w:val="006C0870"/>
    <w:rsid w:val="006C13DF"/>
    <w:rsid w:val="006C2504"/>
    <w:rsid w:val="006C4C2B"/>
    <w:rsid w:val="006C53FE"/>
    <w:rsid w:val="006C5A1A"/>
    <w:rsid w:val="006C64FA"/>
    <w:rsid w:val="006C76BF"/>
    <w:rsid w:val="006D0CB8"/>
    <w:rsid w:val="006D0D08"/>
    <w:rsid w:val="006D14D3"/>
    <w:rsid w:val="006D1B53"/>
    <w:rsid w:val="006D47B0"/>
    <w:rsid w:val="006D4C5C"/>
    <w:rsid w:val="006D5ACF"/>
    <w:rsid w:val="006D5E27"/>
    <w:rsid w:val="006D6676"/>
    <w:rsid w:val="006D6F6F"/>
    <w:rsid w:val="006D7FB0"/>
    <w:rsid w:val="006E0E40"/>
    <w:rsid w:val="006E1F2B"/>
    <w:rsid w:val="006E23EF"/>
    <w:rsid w:val="006E425B"/>
    <w:rsid w:val="006E4999"/>
    <w:rsid w:val="006E5A2A"/>
    <w:rsid w:val="006E64B6"/>
    <w:rsid w:val="006E6903"/>
    <w:rsid w:val="006E722F"/>
    <w:rsid w:val="006F14C9"/>
    <w:rsid w:val="006F1D6F"/>
    <w:rsid w:val="006F2202"/>
    <w:rsid w:val="006F29F8"/>
    <w:rsid w:val="006F3C05"/>
    <w:rsid w:val="006F4614"/>
    <w:rsid w:val="006F6128"/>
    <w:rsid w:val="006F6C5E"/>
    <w:rsid w:val="006F7631"/>
    <w:rsid w:val="006F7772"/>
    <w:rsid w:val="006F79BC"/>
    <w:rsid w:val="007012A1"/>
    <w:rsid w:val="00702647"/>
    <w:rsid w:val="00703692"/>
    <w:rsid w:val="007048B4"/>
    <w:rsid w:val="00704A65"/>
    <w:rsid w:val="007067EB"/>
    <w:rsid w:val="007067EC"/>
    <w:rsid w:val="00706BDC"/>
    <w:rsid w:val="0070780F"/>
    <w:rsid w:val="007105E7"/>
    <w:rsid w:val="00711A0D"/>
    <w:rsid w:val="007122D1"/>
    <w:rsid w:val="00712A56"/>
    <w:rsid w:val="00713029"/>
    <w:rsid w:val="007130CF"/>
    <w:rsid w:val="00714519"/>
    <w:rsid w:val="00714B2E"/>
    <w:rsid w:val="00715BB6"/>
    <w:rsid w:val="007172A9"/>
    <w:rsid w:val="00717724"/>
    <w:rsid w:val="00717DDD"/>
    <w:rsid w:val="00720AB5"/>
    <w:rsid w:val="00720FF9"/>
    <w:rsid w:val="007219CB"/>
    <w:rsid w:val="00722550"/>
    <w:rsid w:val="007230CF"/>
    <w:rsid w:val="00723F84"/>
    <w:rsid w:val="007247A8"/>
    <w:rsid w:val="0072488D"/>
    <w:rsid w:val="00724B5E"/>
    <w:rsid w:val="00724FF0"/>
    <w:rsid w:val="00725D17"/>
    <w:rsid w:val="00726774"/>
    <w:rsid w:val="00726885"/>
    <w:rsid w:val="00730079"/>
    <w:rsid w:val="00731647"/>
    <w:rsid w:val="00731C41"/>
    <w:rsid w:val="00732D25"/>
    <w:rsid w:val="007333A7"/>
    <w:rsid w:val="0073365C"/>
    <w:rsid w:val="007338CE"/>
    <w:rsid w:val="00733933"/>
    <w:rsid w:val="00733B7E"/>
    <w:rsid w:val="007340EF"/>
    <w:rsid w:val="007343E2"/>
    <w:rsid w:val="00734CE4"/>
    <w:rsid w:val="007355CD"/>
    <w:rsid w:val="00736864"/>
    <w:rsid w:val="007372C4"/>
    <w:rsid w:val="00740157"/>
    <w:rsid w:val="0074286C"/>
    <w:rsid w:val="00743063"/>
    <w:rsid w:val="00743C40"/>
    <w:rsid w:val="0074481C"/>
    <w:rsid w:val="00744B79"/>
    <w:rsid w:val="00744B9B"/>
    <w:rsid w:val="00744C3C"/>
    <w:rsid w:val="007455F3"/>
    <w:rsid w:val="00746666"/>
    <w:rsid w:val="0074700F"/>
    <w:rsid w:val="00750F60"/>
    <w:rsid w:val="00751A8A"/>
    <w:rsid w:val="00751E13"/>
    <w:rsid w:val="00752174"/>
    <w:rsid w:val="00753051"/>
    <w:rsid w:val="007536AB"/>
    <w:rsid w:val="00757731"/>
    <w:rsid w:val="0075792D"/>
    <w:rsid w:val="007602CE"/>
    <w:rsid w:val="0076030C"/>
    <w:rsid w:val="00760739"/>
    <w:rsid w:val="0076084A"/>
    <w:rsid w:val="00761061"/>
    <w:rsid w:val="007618F2"/>
    <w:rsid w:val="00761A50"/>
    <w:rsid w:val="00761AF1"/>
    <w:rsid w:val="00763193"/>
    <w:rsid w:val="00763407"/>
    <w:rsid w:val="00763C8E"/>
    <w:rsid w:val="00765A1F"/>
    <w:rsid w:val="007665B8"/>
    <w:rsid w:val="007672A5"/>
    <w:rsid w:val="00767612"/>
    <w:rsid w:val="00770633"/>
    <w:rsid w:val="00770A2D"/>
    <w:rsid w:val="00772513"/>
    <w:rsid w:val="00772899"/>
    <w:rsid w:val="00773061"/>
    <w:rsid w:val="0077561A"/>
    <w:rsid w:val="007766FA"/>
    <w:rsid w:val="00780167"/>
    <w:rsid w:val="007831A8"/>
    <w:rsid w:val="0078365A"/>
    <w:rsid w:val="00783911"/>
    <w:rsid w:val="0078394E"/>
    <w:rsid w:val="00783C96"/>
    <w:rsid w:val="007843FA"/>
    <w:rsid w:val="00784A70"/>
    <w:rsid w:val="007860BA"/>
    <w:rsid w:val="00786D37"/>
    <w:rsid w:val="0079190C"/>
    <w:rsid w:val="007926B1"/>
    <w:rsid w:val="0079437B"/>
    <w:rsid w:val="00794A42"/>
    <w:rsid w:val="00795246"/>
    <w:rsid w:val="00795DAB"/>
    <w:rsid w:val="00796F70"/>
    <w:rsid w:val="007A1A0C"/>
    <w:rsid w:val="007A1C77"/>
    <w:rsid w:val="007A25D9"/>
    <w:rsid w:val="007A2FB0"/>
    <w:rsid w:val="007A35FD"/>
    <w:rsid w:val="007A4C73"/>
    <w:rsid w:val="007A4EBA"/>
    <w:rsid w:val="007A4F04"/>
    <w:rsid w:val="007A50B3"/>
    <w:rsid w:val="007A5E4D"/>
    <w:rsid w:val="007A6762"/>
    <w:rsid w:val="007A6A6F"/>
    <w:rsid w:val="007A6B46"/>
    <w:rsid w:val="007A72C5"/>
    <w:rsid w:val="007A7E76"/>
    <w:rsid w:val="007A7F6A"/>
    <w:rsid w:val="007B2CD8"/>
    <w:rsid w:val="007B2FF7"/>
    <w:rsid w:val="007B3377"/>
    <w:rsid w:val="007B38CE"/>
    <w:rsid w:val="007B4808"/>
    <w:rsid w:val="007B5A34"/>
    <w:rsid w:val="007B5D75"/>
    <w:rsid w:val="007B6A6C"/>
    <w:rsid w:val="007B6FAE"/>
    <w:rsid w:val="007B7C23"/>
    <w:rsid w:val="007C0B9B"/>
    <w:rsid w:val="007C0D5B"/>
    <w:rsid w:val="007C1238"/>
    <w:rsid w:val="007C1B31"/>
    <w:rsid w:val="007C3C36"/>
    <w:rsid w:val="007C3E10"/>
    <w:rsid w:val="007C4D8D"/>
    <w:rsid w:val="007C5250"/>
    <w:rsid w:val="007C52EC"/>
    <w:rsid w:val="007C5445"/>
    <w:rsid w:val="007C6345"/>
    <w:rsid w:val="007C6CFA"/>
    <w:rsid w:val="007C7765"/>
    <w:rsid w:val="007C7DAF"/>
    <w:rsid w:val="007D078F"/>
    <w:rsid w:val="007D08EF"/>
    <w:rsid w:val="007D16A5"/>
    <w:rsid w:val="007D2571"/>
    <w:rsid w:val="007D4156"/>
    <w:rsid w:val="007D507B"/>
    <w:rsid w:val="007D583B"/>
    <w:rsid w:val="007D6ACF"/>
    <w:rsid w:val="007D79B9"/>
    <w:rsid w:val="007E02A3"/>
    <w:rsid w:val="007E1B29"/>
    <w:rsid w:val="007E2127"/>
    <w:rsid w:val="007E2858"/>
    <w:rsid w:val="007E3A1B"/>
    <w:rsid w:val="007E4156"/>
    <w:rsid w:val="007E480A"/>
    <w:rsid w:val="007E4B41"/>
    <w:rsid w:val="007E5CA2"/>
    <w:rsid w:val="007E7CF8"/>
    <w:rsid w:val="007F0F42"/>
    <w:rsid w:val="007F10FC"/>
    <w:rsid w:val="007F1C28"/>
    <w:rsid w:val="007F2513"/>
    <w:rsid w:val="007F2AF5"/>
    <w:rsid w:val="007F4C4C"/>
    <w:rsid w:val="007F60E4"/>
    <w:rsid w:val="007F6363"/>
    <w:rsid w:val="00800187"/>
    <w:rsid w:val="0080022C"/>
    <w:rsid w:val="0080115F"/>
    <w:rsid w:val="00802355"/>
    <w:rsid w:val="0080252A"/>
    <w:rsid w:val="00802A40"/>
    <w:rsid w:val="00805775"/>
    <w:rsid w:val="00811A45"/>
    <w:rsid w:val="00813882"/>
    <w:rsid w:val="00814635"/>
    <w:rsid w:val="00814826"/>
    <w:rsid w:val="008149A7"/>
    <w:rsid w:val="00815215"/>
    <w:rsid w:val="00815891"/>
    <w:rsid w:val="00815D73"/>
    <w:rsid w:val="0081649A"/>
    <w:rsid w:val="00816575"/>
    <w:rsid w:val="00820A76"/>
    <w:rsid w:val="00822936"/>
    <w:rsid w:val="00825071"/>
    <w:rsid w:val="00825A9E"/>
    <w:rsid w:val="00826043"/>
    <w:rsid w:val="00826CEF"/>
    <w:rsid w:val="00827389"/>
    <w:rsid w:val="00827DF5"/>
    <w:rsid w:val="00830ABC"/>
    <w:rsid w:val="00830F9D"/>
    <w:rsid w:val="008311BD"/>
    <w:rsid w:val="00832CBC"/>
    <w:rsid w:val="00833A67"/>
    <w:rsid w:val="00834397"/>
    <w:rsid w:val="00834887"/>
    <w:rsid w:val="00834AC1"/>
    <w:rsid w:val="008356B3"/>
    <w:rsid w:val="00835B88"/>
    <w:rsid w:val="00835D4D"/>
    <w:rsid w:val="00835E14"/>
    <w:rsid w:val="00837A16"/>
    <w:rsid w:val="00837D26"/>
    <w:rsid w:val="00841216"/>
    <w:rsid w:val="008421BC"/>
    <w:rsid w:val="008425F8"/>
    <w:rsid w:val="00842A3D"/>
    <w:rsid w:val="00843B2D"/>
    <w:rsid w:val="00844256"/>
    <w:rsid w:val="008456C1"/>
    <w:rsid w:val="0084611B"/>
    <w:rsid w:val="008461DA"/>
    <w:rsid w:val="00846CBF"/>
    <w:rsid w:val="00847837"/>
    <w:rsid w:val="00847B9E"/>
    <w:rsid w:val="00847F9D"/>
    <w:rsid w:val="00851561"/>
    <w:rsid w:val="008538E1"/>
    <w:rsid w:val="008542A2"/>
    <w:rsid w:val="00854577"/>
    <w:rsid w:val="00854B34"/>
    <w:rsid w:val="00855148"/>
    <w:rsid w:val="00855479"/>
    <w:rsid w:val="00855F9A"/>
    <w:rsid w:val="0085644F"/>
    <w:rsid w:val="00856771"/>
    <w:rsid w:val="00856BDC"/>
    <w:rsid w:val="00856C12"/>
    <w:rsid w:val="00856DF9"/>
    <w:rsid w:val="00860732"/>
    <w:rsid w:val="008609C7"/>
    <w:rsid w:val="0086176D"/>
    <w:rsid w:val="00862E10"/>
    <w:rsid w:val="0086315B"/>
    <w:rsid w:val="0086347B"/>
    <w:rsid w:val="00866C74"/>
    <w:rsid w:val="00867AB1"/>
    <w:rsid w:val="00871217"/>
    <w:rsid w:val="008719A9"/>
    <w:rsid w:val="00872545"/>
    <w:rsid w:val="00872FE4"/>
    <w:rsid w:val="00873B55"/>
    <w:rsid w:val="00874535"/>
    <w:rsid w:val="00874D55"/>
    <w:rsid w:val="00874EBA"/>
    <w:rsid w:val="00874FB4"/>
    <w:rsid w:val="008751E7"/>
    <w:rsid w:val="008752B4"/>
    <w:rsid w:val="008834F6"/>
    <w:rsid w:val="008851C6"/>
    <w:rsid w:val="0088574A"/>
    <w:rsid w:val="00885E5F"/>
    <w:rsid w:val="00886723"/>
    <w:rsid w:val="00886E10"/>
    <w:rsid w:val="008877D7"/>
    <w:rsid w:val="0088790A"/>
    <w:rsid w:val="00890BC9"/>
    <w:rsid w:val="008923DC"/>
    <w:rsid w:val="00892655"/>
    <w:rsid w:val="00894F95"/>
    <w:rsid w:val="00895D96"/>
    <w:rsid w:val="00896584"/>
    <w:rsid w:val="0089682D"/>
    <w:rsid w:val="008968AC"/>
    <w:rsid w:val="00897040"/>
    <w:rsid w:val="008971B2"/>
    <w:rsid w:val="008977C9"/>
    <w:rsid w:val="00897C40"/>
    <w:rsid w:val="008A11C3"/>
    <w:rsid w:val="008A176E"/>
    <w:rsid w:val="008A24FE"/>
    <w:rsid w:val="008A271C"/>
    <w:rsid w:val="008A2E3B"/>
    <w:rsid w:val="008A38A2"/>
    <w:rsid w:val="008A531B"/>
    <w:rsid w:val="008A7BA2"/>
    <w:rsid w:val="008A7BC3"/>
    <w:rsid w:val="008B05BD"/>
    <w:rsid w:val="008B0997"/>
    <w:rsid w:val="008B24BA"/>
    <w:rsid w:val="008B298E"/>
    <w:rsid w:val="008B2DDB"/>
    <w:rsid w:val="008B4C2B"/>
    <w:rsid w:val="008B4CF2"/>
    <w:rsid w:val="008B5329"/>
    <w:rsid w:val="008B5819"/>
    <w:rsid w:val="008B5FF6"/>
    <w:rsid w:val="008B7B54"/>
    <w:rsid w:val="008B7D6E"/>
    <w:rsid w:val="008C1475"/>
    <w:rsid w:val="008C1C0C"/>
    <w:rsid w:val="008C2421"/>
    <w:rsid w:val="008C287B"/>
    <w:rsid w:val="008C38C8"/>
    <w:rsid w:val="008C46BD"/>
    <w:rsid w:val="008C53CA"/>
    <w:rsid w:val="008C600A"/>
    <w:rsid w:val="008C6CD5"/>
    <w:rsid w:val="008C7092"/>
    <w:rsid w:val="008D0299"/>
    <w:rsid w:val="008D0C2C"/>
    <w:rsid w:val="008D1B39"/>
    <w:rsid w:val="008D1DEC"/>
    <w:rsid w:val="008D2D5A"/>
    <w:rsid w:val="008D38EC"/>
    <w:rsid w:val="008D395F"/>
    <w:rsid w:val="008D39CC"/>
    <w:rsid w:val="008D4C12"/>
    <w:rsid w:val="008D5300"/>
    <w:rsid w:val="008D5852"/>
    <w:rsid w:val="008D5CD3"/>
    <w:rsid w:val="008D6959"/>
    <w:rsid w:val="008D7536"/>
    <w:rsid w:val="008D79FB"/>
    <w:rsid w:val="008D7B0D"/>
    <w:rsid w:val="008D7CBD"/>
    <w:rsid w:val="008E136E"/>
    <w:rsid w:val="008E1B45"/>
    <w:rsid w:val="008E1E30"/>
    <w:rsid w:val="008E2DC8"/>
    <w:rsid w:val="008E3590"/>
    <w:rsid w:val="008E4B77"/>
    <w:rsid w:val="008E7FF0"/>
    <w:rsid w:val="008F0216"/>
    <w:rsid w:val="008F0BF8"/>
    <w:rsid w:val="008F18C1"/>
    <w:rsid w:val="008F22C7"/>
    <w:rsid w:val="008F2A26"/>
    <w:rsid w:val="008F3187"/>
    <w:rsid w:val="008F321B"/>
    <w:rsid w:val="008F6751"/>
    <w:rsid w:val="008F77E4"/>
    <w:rsid w:val="00900D21"/>
    <w:rsid w:val="00902C72"/>
    <w:rsid w:val="0090444F"/>
    <w:rsid w:val="0090566B"/>
    <w:rsid w:val="00905A54"/>
    <w:rsid w:val="00905A6F"/>
    <w:rsid w:val="00912A5A"/>
    <w:rsid w:val="009142F1"/>
    <w:rsid w:val="009144F6"/>
    <w:rsid w:val="00915372"/>
    <w:rsid w:val="00915864"/>
    <w:rsid w:val="0091652C"/>
    <w:rsid w:val="00916A1A"/>
    <w:rsid w:val="00917437"/>
    <w:rsid w:val="00917EB5"/>
    <w:rsid w:val="00917F81"/>
    <w:rsid w:val="00920D4B"/>
    <w:rsid w:val="00922EA1"/>
    <w:rsid w:val="00923B51"/>
    <w:rsid w:val="00923CBA"/>
    <w:rsid w:val="00924CA9"/>
    <w:rsid w:val="00924E37"/>
    <w:rsid w:val="009250E1"/>
    <w:rsid w:val="0092573B"/>
    <w:rsid w:val="00925B8A"/>
    <w:rsid w:val="0092624F"/>
    <w:rsid w:val="0093059F"/>
    <w:rsid w:val="009311B9"/>
    <w:rsid w:val="00931250"/>
    <w:rsid w:val="0093172D"/>
    <w:rsid w:val="00932D56"/>
    <w:rsid w:val="009332E7"/>
    <w:rsid w:val="00933E43"/>
    <w:rsid w:val="00934059"/>
    <w:rsid w:val="0093438E"/>
    <w:rsid w:val="00934E12"/>
    <w:rsid w:val="00935A64"/>
    <w:rsid w:val="009363E4"/>
    <w:rsid w:val="00937718"/>
    <w:rsid w:val="00937811"/>
    <w:rsid w:val="00937AFC"/>
    <w:rsid w:val="00940218"/>
    <w:rsid w:val="00941119"/>
    <w:rsid w:val="00941777"/>
    <w:rsid w:val="00941DC1"/>
    <w:rsid w:val="00943EA3"/>
    <w:rsid w:val="009440AD"/>
    <w:rsid w:val="0094661B"/>
    <w:rsid w:val="009468E8"/>
    <w:rsid w:val="00947B27"/>
    <w:rsid w:val="009500EA"/>
    <w:rsid w:val="00950AC3"/>
    <w:rsid w:val="00950C67"/>
    <w:rsid w:val="00950E96"/>
    <w:rsid w:val="00951A44"/>
    <w:rsid w:val="00952366"/>
    <w:rsid w:val="0095266A"/>
    <w:rsid w:val="00952E7E"/>
    <w:rsid w:val="00954024"/>
    <w:rsid w:val="00955622"/>
    <w:rsid w:val="009558CE"/>
    <w:rsid w:val="009578F0"/>
    <w:rsid w:val="009611AD"/>
    <w:rsid w:val="00962420"/>
    <w:rsid w:val="00963C55"/>
    <w:rsid w:val="00964621"/>
    <w:rsid w:val="00965DEE"/>
    <w:rsid w:val="00966704"/>
    <w:rsid w:val="009674DC"/>
    <w:rsid w:val="00967872"/>
    <w:rsid w:val="00967AD1"/>
    <w:rsid w:val="0097054A"/>
    <w:rsid w:val="0097143D"/>
    <w:rsid w:val="00972A36"/>
    <w:rsid w:val="00972DCF"/>
    <w:rsid w:val="0097446C"/>
    <w:rsid w:val="00974FB5"/>
    <w:rsid w:val="00975178"/>
    <w:rsid w:val="0097574F"/>
    <w:rsid w:val="00975A3F"/>
    <w:rsid w:val="00976FEA"/>
    <w:rsid w:val="00977D53"/>
    <w:rsid w:val="00977F91"/>
    <w:rsid w:val="0098061E"/>
    <w:rsid w:val="00980876"/>
    <w:rsid w:val="00981C3F"/>
    <w:rsid w:val="00982D83"/>
    <w:rsid w:val="00982FC4"/>
    <w:rsid w:val="0098449F"/>
    <w:rsid w:val="009846AE"/>
    <w:rsid w:val="009862F9"/>
    <w:rsid w:val="009865B6"/>
    <w:rsid w:val="0098693F"/>
    <w:rsid w:val="00986FDD"/>
    <w:rsid w:val="0098784F"/>
    <w:rsid w:val="00987A63"/>
    <w:rsid w:val="00987BB2"/>
    <w:rsid w:val="00990676"/>
    <w:rsid w:val="00990FD3"/>
    <w:rsid w:val="00991533"/>
    <w:rsid w:val="00991632"/>
    <w:rsid w:val="00993616"/>
    <w:rsid w:val="00994F43"/>
    <w:rsid w:val="00995612"/>
    <w:rsid w:val="0099582C"/>
    <w:rsid w:val="00995EA6"/>
    <w:rsid w:val="00996568"/>
    <w:rsid w:val="00997498"/>
    <w:rsid w:val="009976D7"/>
    <w:rsid w:val="00997735"/>
    <w:rsid w:val="009A3A02"/>
    <w:rsid w:val="009A3A0C"/>
    <w:rsid w:val="009A4B57"/>
    <w:rsid w:val="009A4CAC"/>
    <w:rsid w:val="009A509C"/>
    <w:rsid w:val="009A546A"/>
    <w:rsid w:val="009A576F"/>
    <w:rsid w:val="009A6AF2"/>
    <w:rsid w:val="009B0177"/>
    <w:rsid w:val="009B227A"/>
    <w:rsid w:val="009B2DDC"/>
    <w:rsid w:val="009B313E"/>
    <w:rsid w:val="009B3628"/>
    <w:rsid w:val="009B568C"/>
    <w:rsid w:val="009B56B7"/>
    <w:rsid w:val="009B5A34"/>
    <w:rsid w:val="009B6D7F"/>
    <w:rsid w:val="009B74BD"/>
    <w:rsid w:val="009B7608"/>
    <w:rsid w:val="009C095A"/>
    <w:rsid w:val="009C0AB0"/>
    <w:rsid w:val="009C0B5E"/>
    <w:rsid w:val="009C0BBE"/>
    <w:rsid w:val="009C0F69"/>
    <w:rsid w:val="009C10D1"/>
    <w:rsid w:val="009C1B27"/>
    <w:rsid w:val="009C1BD1"/>
    <w:rsid w:val="009C1C39"/>
    <w:rsid w:val="009C1E0D"/>
    <w:rsid w:val="009C1F61"/>
    <w:rsid w:val="009C2A8A"/>
    <w:rsid w:val="009C3963"/>
    <w:rsid w:val="009C39C4"/>
    <w:rsid w:val="009C5433"/>
    <w:rsid w:val="009C5619"/>
    <w:rsid w:val="009D042B"/>
    <w:rsid w:val="009D0C9F"/>
    <w:rsid w:val="009D1214"/>
    <w:rsid w:val="009D2B43"/>
    <w:rsid w:val="009D3B54"/>
    <w:rsid w:val="009D4EC2"/>
    <w:rsid w:val="009D7291"/>
    <w:rsid w:val="009D7B5E"/>
    <w:rsid w:val="009E0F15"/>
    <w:rsid w:val="009E1731"/>
    <w:rsid w:val="009E1D94"/>
    <w:rsid w:val="009E33C9"/>
    <w:rsid w:val="009E40D7"/>
    <w:rsid w:val="009E4536"/>
    <w:rsid w:val="009E4CA0"/>
    <w:rsid w:val="009E4DE8"/>
    <w:rsid w:val="009E5F17"/>
    <w:rsid w:val="009E6C48"/>
    <w:rsid w:val="009E7411"/>
    <w:rsid w:val="009E7AAB"/>
    <w:rsid w:val="009E7B60"/>
    <w:rsid w:val="009F0B41"/>
    <w:rsid w:val="009F111D"/>
    <w:rsid w:val="009F14C5"/>
    <w:rsid w:val="009F22BD"/>
    <w:rsid w:val="009F2BC7"/>
    <w:rsid w:val="009F2FE6"/>
    <w:rsid w:val="009F366F"/>
    <w:rsid w:val="009F3683"/>
    <w:rsid w:val="009F4F50"/>
    <w:rsid w:val="009F64EF"/>
    <w:rsid w:val="009F6776"/>
    <w:rsid w:val="009F7D96"/>
    <w:rsid w:val="00A034AE"/>
    <w:rsid w:val="00A0376F"/>
    <w:rsid w:val="00A0380A"/>
    <w:rsid w:val="00A03B7C"/>
    <w:rsid w:val="00A041C5"/>
    <w:rsid w:val="00A0459A"/>
    <w:rsid w:val="00A04908"/>
    <w:rsid w:val="00A04A6F"/>
    <w:rsid w:val="00A0530B"/>
    <w:rsid w:val="00A05342"/>
    <w:rsid w:val="00A0577D"/>
    <w:rsid w:val="00A06067"/>
    <w:rsid w:val="00A07091"/>
    <w:rsid w:val="00A071D7"/>
    <w:rsid w:val="00A115AA"/>
    <w:rsid w:val="00A11A7F"/>
    <w:rsid w:val="00A1316D"/>
    <w:rsid w:val="00A132CF"/>
    <w:rsid w:val="00A134F8"/>
    <w:rsid w:val="00A13614"/>
    <w:rsid w:val="00A14118"/>
    <w:rsid w:val="00A14E65"/>
    <w:rsid w:val="00A163C6"/>
    <w:rsid w:val="00A2030D"/>
    <w:rsid w:val="00A20925"/>
    <w:rsid w:val="00A2282E"/>
    <w:rsid w:val="00A229B4"/>
    <w:rsid w:val="00A22A68"/>
    <w:rsid w:val="00A231E9"/>
    <w:rsid w:val="00A23A7B"/>
    <w:rsid w:val="00A240EB"/>
    <w:rsid w:val="00A244AF"/>
    <w:rsid w:val="00A2490B"/>
    <w:rsid w:val="00A24FB7"/>
    <w:rsid w:val="00A25BCD"/>
    <w:rsid w:val="00A25DDC"/>
    <w:rsid w:val="00A269A3"/>
    <w:rsid w:val="00A26CC1"/>
    <w:rsid w:val="00A27FB2"/>
    <w:rsid w:val="00A30A08"/>
    <w:rsid w:val="00A30E66"/>
    <w:rsid w:val="00A3110C"/>
    <w:rsid w:val="00A311B1"/>
    <w:rsid w:val="00A32A7C"/>
    <w:rsid w:val="00A32F16"/>
    <w:rsid w:val="00A341A7"/>
    <w:rsid w:val="00A3464B"/>
    <w:rsid w:val="00A35CA5"/>
    <w:rsid w:val="00A36133"/>
    <w:rsid w:val="00A3686B"/>
    <w:rsid w:val="00A37125"/>
    <w:rsid w:val="00A40013"/>
    <w:rsid w:val="00A4016E"/>
    <w:rsid w:val="00A40564"/>
    <w:rsid w:val="00A40BE0"/>
    <w:rsid w:val="00A4230A"/>
    <w:rsid w:val="00A43495"/>
    <w:rsid w:val="00A4561A"/>
    <w:rsid w:val="00A45D0F"/>
    <w:rsid w:val="00A50F9D"/>
    <w:rsid w:val="00A511A1"/>
    <w:rsid w:val="00A513A8"/>
    <w:rsid w:val="00A51AB2"/>
    <w:rsid w:val="00A51E3C"/>
    <w:rsid w:val="00A5390D"/>
    <w:rsid w:val="00A5442D"/>
    <w:rsid w:val="00A549DD"/>
    <w:rsid w:val="00A54C53"/>
    <w:rsid w:val="00A62401"/>
    <w:rsid w:val="00A62886"/>
    <w:rsid w:val="00A63AF4"/>
    <w:rsid w:val="00A64FC8"/>
    <w:rsid w:val="00A66085"/>
    <w:rsid w:val="00A6675E"/>
    <w:rsid w:val="00A675DA"/>
    <w:rsid w:val="00A703B5"/>
    <w:rsid w:val="00A706F6"/>
    <w:rsid w:val="00A70816"/>
    <w:rsid w:val="00A70B89"/>
    <w:rsid w:val="00A716DC"/>
    <w:rsid w:val="00A724C6"/>
    <w:rsid w:val="00A72856"/>
    <w:rsid w:val="00A7333D"/>
    <w:rsid w:val="00A73918"/>
    <w:rsid w:val="00A73F80"/>
    <w:rsid w:val="00A74080"/>
    <w:rsid w:val="00A77CCE"/>
    <w:rsid w:val="00A77FBA"/>
    <w:rsid w:val="00A8041A"/>
    <w:rsid w:val="00A807F1"/>
    <w:rsid w:val="00A826ED"/>
    <w:rsid w:val="00A827E9"/>
    <w:rsid w:val="00A84793"/>
    <w:rsid w:val="00A857DB"/>
    <w:rsid w:val="00A874E7"/>
    <w:rsid w:val="00A9113F"/>
    <w:rsid w:val="00A91929"/>
    <w:rsid w:val="00A93242"/>
    <w:rsid w:val="00A9370C"/>
    <w:rsid w:val="00A93CE2"/>
    <w:rsid w:val="00A93FB0"/>
    <w:rsid w:val="00A948C2"/>
    <w:rsid w:val="00A95B4B"/>
    <w:rsid w:val="00A9679D"/>
    <w:rsid w:val="00A96EB7"/>
    <w:rsid w:val="00A979D0"/>
    <w:rsid w:val="00A97FAA"/>
    <w:rsid w:val="00AA04E0"/>
    <w:rsid w:val="00AA0F86"/>
    <w:rsid w:val="00AA18A8"/>
    <w:rsid w:val="00AA1937"/>
    <w:rsid w:val="00AA26AD"/>
    <w:rsid w:val="00AA3032"/>
    <w:rsid w:val="00AA3360"/>
    <w:rsid w:val="00AA3635"/>
    <w:rsid w:val="00AA4678"/>
    <w:rsid w:val="00AA48CC"/>
    <w:rsid w:val="00AA5C05"/>
    <w:rsid w:val="00AA5DD8"/>
    <w:rsid w:val="00AA674C"/>
    <w:rsid w:val="00AA7A23"/>
    <w:rsid w:val="00AB1335"/>
    <w:rsid w:val="00AB1739"/>
    <w:rsid w:val="00AB2312"/>
    <w:rsid w:val="00AB2DF3"/>
    <w:rsid w:val="00AB3E8C"/>
    <w:rsid w:val="00AB4340"/>
    <w:rsid w:val="00AB46B2"/>
    <w:rsid w:val="00AB47F9"/>
    <w:rsid w:val="00AB49B6"/>
    <w:rsid w:val="00AB4B01"/>
    <w:rsid w:val="00AB7212"/>
    <w:rsid w:val="00AB7741"/>
    <w:rsid w:val="00AC0989"/>
    <w:rsid w:val="00AC10A6"/>
    <w:rsid w:val="00AC178F"/>
    <w:rsid w:val="00AC2099"/>
    <w:rsid w:val="00AC2680"/>
    <w:rsid w:val="00AC2BFE"/>
    <w:rsid w:val="00AC324B"/>
    <w:rsid w:val="00AC37CC"/>
    <w:rsid w:val="00AC4AED"/>
    <w:rsid w:val="00AC4BBF"/>
    <w:rsid w:val="00AC5E1B"/>
    <w:rsid w:val="00AC65BF"/>
    <w:rsid w:val="00AC6E0F"/>
    <w:rsid w:val="00AC7488"/>
    <w:rsid w:val="00AC760F"/>
    <w:rsid w:val="00AD1978"/>
    <w:rsid w:val="00AD2003"/>
    <w:rsid w:val="00AD20B7"/>
    <w:rsid w:val="00AD3BD3"/>
    <w:rsid w:val="00AD47CB"/>
    <w:rsid w:val="00AD531B"/>
    <w:rsid w:val="00AD623F"/>
    <w:rsid w:val="00AD6D6B"/>
    <w:rsid w:val="00AE04F6"/>
    <w:rsid w:val="00AE2953"/>
    <w:rsid w:val="00AE29E6"/>
    <w:rsid w:val="00AE3632"/>
    <w:rsid w:val="00AE3C8B"/>
    <w:rsid w:val="00AE40B5"/>
    <w:rsid w:val="00AE4B1A"/>
    <w:rsid w:val="00AE51CC"/>
    <w:rsid w:val="00AE55AD"/>
    <w:rsid w:val="00AE58C7"/>
    <w:rsid w:val="00AE5E69"/>
    <w:rsid w:val="00AE6979"/>
    <w:rsid w:val="00AE7FD4"/>
    <w:rsid w:val="00AF0D1C"/>
    <w:rsid w:val="00AF1BDD"/>
    <w:rsid w:val="00AF20A2"/>
    <w:rsid w:val="00AF2B12"/>
    <w:rsid w:val="00AF2F7B"/>
    <w:rsid w:val="00AF3FE3"/>
    <w:rsid w:val="00AF566F"/>
    <w:rsid w:val="00AF56AE"/>
    <w:rsid w:val="00AF5ACC"/>
    <w:rsid w:val="00AF5D16"/>
    <w:rsid w:val="00AF7AE2"/>
    <w:rsid w:val="00B00127"/>
    <w:rsid w:val="00B0113C"/>
    <w:rsid w:val="00B02F1C"/>
    <w:rsid w:val="00B046BA"/>
    <w:rsid w:val="00B04C6A"/>
    <w:rsid w:val="00B050E6"/>
    <w:rsid w:val="00B05206"/>
    <w:rsid w:val="00B0636C"/>
    <w:rsid w:val="00B06B3C"/>
    <w:rsid w:val="00B06F8B"/>
    <w:rsid w:val="00B07D7B"/>
    <w:rsid w:val="00B1034B"/>
    <w:rsid w:val="00B10CEC"/>
    <w:rsid w:val="00B10D06"/>
    <w:rsid w:val="00B116B6"/>
    <w:rsid w:val="00B1170A"/>
    <w:rsid w:val="00B12A59"/>
    <w:rsid w:val="00B13EA5"/>
    <w:rsid w:val="00B15287"/>
    <w:rsid w:val="00B209BB"/>
    <w:rsid w:val="00B20AF1"/>
    <w:rsid w:val="00B21326"/>
    <w:rsid w:val="00B21897"/>
    <w:rsid w:val="00B21939"/>
    <w:rsid w:val="00B23CA7"/>
    <w:rsid w:val="00B24101"/>
    <w:rsid w:val="00B24370"/>
    <w:rsid w:val="00B24E9E"/>
    <w:rsid w:val="00B25720"/>
    <w:rsid w:val="00B25C4E"/>
    <w:rsid w:val="00B27A16"/>
    <w:rsid w:val="00B300F5"/>
    <w:rsid w:val="00B305C6"/>
    <w:rsid w:val="00B30B4B"/>
    <w:rsid w:val="00B30E53"/>
    <w:rsid w:val="00B31580"/>
    <w:rsid w:val="00B31BB0"/>
    <w:rsid w:val="00B31CD6"/>
    <w:rsid w:val="00B3251A"/>
    <w:rsid w:val="00B3325E"/>
    <w:rsid w:val="00B33CA0"/>
    <w:rsid w:val="00B34F57"/>
    <w:rsid w:val="00B34FA6"/>
    <w:rsid w:val="00B35D44"/>
    <w:rsid w:val="00B35DCB"/>
    <w:rsid w:val="00B369EE"/>
    <w:rsid w:val="00B36E0F"/>
    <w:rsid w:val="00B36EB5"/>
    <w:rsid w:val="00B3702C"/>
    <w:rsid w:val="00B370CF"/>
    <w:rsid w:val="00B372E2"/>
    <w:rsid w:val="00B375BB"/>
    <w:rsid w:val="00B37A51"/>
    <w:rsid w:val="00B411C5"/>
    <w:rsid w:val="00B419D0"/>
    <w:rsid w:val="00B41B67"/>
    <w:rsid w:val="00B42D70"/>
    <w:rsid w:val="00B43BBD"/>
    <w:rsid w:val="00B43FDF"/>
    <w:rsid w:val="00B447F4"/>
    <w:rsid w:val="00B46434"/>
    <w:rsid w:val="00B469D4"/>
    <w:rsid w:val="00B47B80"/>
    <w:rsid w:val="00B47F01"/>
    <w:rsid w:val="00B51982"/>
    <w:rsid w:val="00B51C18"/>
    <w:rsid w:val="00B52981"/>
    <w:rsid w:val="00B53607"/>
    <w:rsid w:val="00B538C0"/>
    <w:rsid w:val="00B539D0"/>
    <w:rsid w:val="00B53D05"/>
    <w:rsid w:val="00B54D6B"/>
    <w:rsid w:val="00B5652D"/>
    <w:rsid w:val="00B57303"/>
    <w:rsid w:val="00B57DEB"/>
    <w:rsid w:val="00B60C6C"/>
    <w:rsid w:val="00B613EF"/>
    <w:rsid w:val="00B61669"/>
    <w:rsid w:val="00B62599"/>
    <w:rsid w:val="00B630EE"/>
    <w:rsid w:val="00B643AB"/>
    <w:rsid w:val="00B65E28"/>
    <w:rsid w:val="00B66015"/>
    <w:rsid w:val="00B66154"/>
    <w:rsid w:val="00B664BC"/>
    <w:rsid w:val="00B666BD"/>
    <w:rsid w:val="00B66B92"/>
    <w:rsid w:val="00B67210"/>
    <w:rsid w:val="00B67B15"/>
    <w:rsid w:val="00B70AA2"/>
    <w:rsid w:val="00B71764"/>
    <w:rsid w:val="00B7217C"/>
    <w:rsid w:val="00B72206"/>
    <w:rsid w:val="00B7279C"/>
    <w:rsid w:val="00B7316D"/>
    <w:rsid w:val="00B737E8"/>
    <w:rsid w:val="00B744B0"/>
    <w:rsid w:val="00B755A8"/>
    <w:rsid w:val="00B75809"/>
    <w:rsid w:val="00B77309"/>
    <w:rsid w:val="00B77DEA"/>
    <w:rsid w:val="00B8025B"/>
    <w:rsid w:val="00B825BE"/>
    <w:rsid w:val="00B8309D"/>
    <w:rsid w:val="00B831DB"/>
    <w:rsid w:val="00B8335D"/>
    <w:rsid w:val="00B83E4B"/>
    <w:rsid w:val="00B8489B"/>
    <w:rsid w:val="00B84A1B"/>
    <w:rsid w:val="00B86A3B"/>
    <w:rsid w:val="00B86F5B"/>
    <w:rsid w:val="00B8705B"/>
    <w:rsid w:val="00B8779B"/>
    <w:rsid w:val="00B911C4"/>
    <w:rsid w:val="00B914CC"/>
    <w:rsid w:val="00B924D7"/>
    <w:rsid w:val="00B92C2C"/>
    <w:rsid w:val="00B937C4"/>
    <w:rsid w:val="00B93F6A"/>
    <w:rsid w:val="00B95053"/>
    <w:rsid w:val="00B955CB"/>
    <w:rsid w:val="00B96B2D"/>
    <w:rsid w:val="00B97577"/>
    <w:rsid w:val="00BA0171"/>
    <w:rsid w:val="00BA2035"/>
    <w:rsid w:val="00BA3797"/>
    <w:rsid w:val="00BA3837"/>
    <w:rsid w:val="00BA4832"/>
    <w:rsid w:val="00BA5A4E"/>
    <w:rsid w:val="00BA5DF2"/>
    <w:rsid w:val="00BA64A1"/>
    <w:rsid w:val="00BA6671"/>
    <w:rsid w:val="00BA7FD4"/>
    <w:rsid w:val="00BB0647"/>
    <w:rsid w:val="00BB0F53"/>
    <w:rsid w:val="00BB105B"/>
    <w:rsid w:val="00BB2DFF"/>
    <w:rsid w:val="00BB3F27"/>
    <w:rsid w:val="00BB4885"/>
    <w:rsid w:val="00BB5124"/>
    <w:rsid w:val="00BB5BD3"/>
    <w:rsid w:val="00BB61DC"/>
    <w:rsid w:val="00BB692F"/>
    <w:rsid w:val="00BC0897"/>
    <w:rsid w:val="00BC0DEF"/>
    <w:rsid w:val="00BC21B6"/>
    <w:rsid w:val="00BC2548"/>
    <w:rsid w:val="00BC2C66"/>
    <w:rsid w:val="00BC3550"/>
    <w:rsid w:val="00BC67C5"/>
    <w:rsid w:val="00BC68BD"/>
    <w:rsid w:val="00BD0558"/>
    <w:rsid w:val="00BD107C"/>
    <w:rsid w:val="00BD12E8"/>
    <w:rsid w:val="00BD1499"/>
    <w:rsid w:val="00BD288B"/>
    <w:rsid w:val="00BD28D7"/>
    <w:rsid w:val="00BD2E1C"/>
    <w:rsid w:val="00BD35F7"/>
    <w:rsid w:val="00BD3B87"/>
    <w:rsid w:val="00BD4816"/>
    <w:rsid w:val="00BD50F0"/>
    <w:rsid w:val="00BD71DA"/>
    <w:rsid w:val="00BD7375"/>
    <w:rsid w:val="00BE16A2"/>
    <w:rsid w:val="00BE188E"/>
    <w:rsid w:val="00BE1D67"/>
    <w:rsid w:val="00BE3A08"/>
    <w:rsid w:val="00BE4055"/>
    <w:rsid w:val="00BE4D92"/>
    <w:rsid w:val="00BE5651"/>
    <w:rsid w:val="00BE57B4"/>
    <w:rsid w:val="00BE6331"/>
    <w:rsid w:val="00BE6AC3"/>
    <w:rsid w:val="00BE790A"/>
    <w:rsid w:val="00BE7F96"/>
    <w:rsid w:val="00BF0865"/>
    <w:rsid w:val="00BF117B"/>
    <w:rsid w:val="00BF12F8"/>
    <w:rsid w:val="00BF204A"/>
    <w:rsid w:val="00BF2B8E"/>
    <w:rsid w:val="00BF2BE6"/>
    <w:rsid w:val="00BF2E05"/>
    <w:rsid w:val="00BF3595"/>
    <w:rsid w:val="00BF41BD"/>
    <w:rsid w:val="00BF5581"/>
    <w:rsid w:val="00BF5B28"/>
    <w:rsid w:val="00BF609E"/>
    <w:rsid w:val="00C0047A"/>
    <w:rsid w:val="00C00A57"/>
    <w:rsid w:val="00C011F5"/>
    <w:rsid w:val="00C01520"/>
    <w:rsid w:val="00C01A6B"/>
    <w:rsid w:val="00C01C26"/>
    <w:rsid w:val="00C01F21"/>
    <w:rsid w:val="00C02013"/>
    <w:rsid w:val="00C0204B"/>
    <w:rsid w:val="00C039DC"/>
    <w:rsid w:val="00C03B1D"/>
    <w:rsid w:val="00C05A76"/>
    <w:rsid w:val="00C05C9C"/>
    <w:rsid w:val="00C070E5"/>
    <w:rsid w:val="00C075EA"/>
    <w:rsid w:val="00C07834"/>
    <w:rsid w:val="00C11AD6"/>
    <w:rsid w:val="00C126C4"/>
    <w:rsid w:val="00C12A99"/>
    <w:rsid w:val="00C12B93"/>
    <w:rsid w:val="00C12FA6"/>
    <w:rsid w:val="00C130B3"/>
    <w:rsid w:val="00C13A86"/>
    <w:rsid w:val="00C144B6"/>
    <w:rsid w:val="00C146B9"/>
    <w:rsid w:val="00C15A3C"/>
    <w:rsid w:val="00C16766"/>
    <w:rsid w:val="00C2005B"/>
    <w:rsid w:val="00C20CBF"/>
    <w:rsid w:val="00C212CA"/>
    <w:rsid w:val="00C214F5"/>
    <w:rsid w:val="00C2239C"/>
    <w:rsid w:val="00C25427"/>
    <w:rsid w:val="00C25A71"/>
    <w:rsid w:val="00C2607D"/>
    <w:rsid w:val="00C262EB"/>
    <w:rsid w:val="00C26A26"/>
    <w:rsid w:val="00C27612"/>
    <w:rsid w:val="00C27B69"/>
    <w:rsid w:val="00C30533"/>
    <w:rsid w:val="00C3152B"/>
    <w:rsid w:val="00C316E7"/>
    <w:rsid w:val="00C31E70"/>
    <w:rsid w:val="00C326A7"/>
    <w:rsid w:val="00C32B33"/>
    <w:rsid w:val="00C33883"/>
    <w:rsid w:val="00C37404"/>
    <w:rsid w:val="00C4006E"/>
    <w:rsid w:val="00C410D8"/>
    <w:rsid w:val="00C41A08"/>
    <w:rsid w:val="00C41BC0"/>
    <w:rsid w:val="00C43544"/>
    <w:rsid w:val="00C43826"/>
    <w:rsid w:val="00C43DFE"/>
    <w:rsid w:val="00C444F9"/>
    <w:rsid w:val="00C4457A"/>
    <w:rsid w:val="00C447F5"/>
    <w:rsid w:val="00C44F61"/>
    <w:rsid w:val="00C453B4"/>
    <w:rsid w:val="00C45AF3"/>
    <w:rsid w:val="00C46843"/>
    <w:rsid w:val="00C50875"/>
    <w:rsid w:val="00C50A0C"/>
    <w:rsid w:val="00C50EF4"/>
    <w:rsid w:val="00C5171B"/>
    <w:rsid w:val="00C51881"/>
    <w:rsid w:val="00C51921"/>
    <w:rsid w:val="00C51CCC"/>
    <w:rsid w:val="00C51E0A"/>
    <w:rsid w:val="00C52151"/>
    <w:rsid w:val="00C5540A"/>
    <w:rsid w:val="00C559D4"/>
    <w:rsid w:val="00C55F6C"/>
    <w:rsid w:val="00C569A0"/>
    <w:rsid w:val="00C573DE"/>
    <w:rsid w:val="00C5761E"/>
    <w:rsid w:val="00C5791D"/>
    <w:rsid w:val="00C57931"/>
    <w:rsid w:val="00C57BC3"/>
    <w:rsid w:val="00C60A79"/>
    <w:rsid w:val="00C60F05"/>
    <w:rsid w:val="00C61C55"/>
    <w:rsid w:val="00C61E37"/>
    <w:rsid w:val="00C62596"/>
    <w:rsid w:val="00C62765"/>
    <w:rsid w:val="00C6421F"/>
    <w:rsid w:val="00C6640D"/>
    <w:rsid w:val="00C66B96"/>
    <w:rsid w:val="00C67B87"/>
    <w:rsid w:val="00C70231"/>
    <w:rsid w:val="00C70351"/>
    <w:rsid w:val="00C71D24"/>
    <w:rsid w:val="00C7228D"/>
    <w:rsid w:val="00C72A7B"/>
    <w:rsid w:val="00C72E22"/>
    <w:rsid w:val="00C73C29"/>
    <w:rsid w:val="00C7496F"/>
    <w:rsid w:val="00C75B47"/>
    <w:rsid w:val="00C778B5"/>
    <w:rsid w:val="00C800E0"/>
    <w:rsid w:val="00C80C9A"/>
    <w:rsid w:val="00C80CA0"/>
    <w:rsid w:val="00C81CE7"/>
    <w:rsid w:val="00C822FE"/>
    <w:rsid w:val="00C83CB3"/>
    <w:rsid w:val="00C842EA"/>
    <w:rsid w:val="00C8568D"/>
    <w:rsid w:val="00C85CC0"/>
    <w:rsid w:val="00C85D80"/>
    <w:rsid w:val="00C87982"/>
    <w:rsid w:val="00C879AE"/>
    <w:rsid w:val="00C92670"/>
    <w:rsid w:val="00C93F9C"/>
    <w:rsid w:val="00C941EE"/>
    <w:rsid w:val="00C94F90"/>
    <w:rsid w:val="00C95277"/>
    <w:rsid w:val="00C952B6"/>
    <w:rsid w:val="00C95683"/>
    <w:rsid w:val="00C95BF1"/>
    <w:rsid w:val="00C96122"/>
    <w:rsid w:val="00C9632D"/>
    <w:rsid w:val="00C96DDC"/>
    <w:rsid w:val="00C97253"/>
    <w:rsid w:val="00C9789E"/>
    <w:rsid w:val="00CA112E"/>
    <w:rsid w:val="00CA1C3F"/>
    <w:rsid w:val="00CA3DFA"/>
    <w:rsid w:val="00CA424F"/>
    <w:rsid w:val="00CA6386"/>
    <w:rsid w:val="00CA63CA"/>
    <w:rsid w:val="00CA6655"/>
    <w:rsid w:val="00CA699F"/>
    <w:rsid w:val="00CA75BB"/>
    <w:rsid w:val="00CA7F50"/>
    <w:rsid w:val="00CB0A73"/>
    <w:rsid w:val="00CB17AA"/>
    <w:rsid w:val="00CB21CE"/>
    <w:rsid w:val="00CB2707"/>
    <w:rsid w:val="00CB42AA"/>
    <w:rsid w:val="00CB448A"/>
    <w:rsid w:val="00CB60BC"/>
    <w:rsid w:val="00CB687E"/>
    <w:rsid w:val="00CB708B"/>
    <w:rsid w:val="00CB796D"/>
    <w:rsid w:val="00CB7F7D"/>
    <w:rsid w:val="00CC06AA"/>
    <w:rsid w:val="00CC0899"/>
    <w:rsid w:val="00CC1225"/>
    <w:rsid w:val="00CC2DAC"/>
    <w:rsid w:val="00CC3A9F"/>
    <w:rsid w:val="00CD0A91"/>
    <w:rsid w:val="00CD0F5F"/>
    <w:rsid w:val="00CD1F3B"/>
    <w:rsid w:val="00CD2706"/>
    <w:rsid w:val="00CD2868"/>
    <w:rsid w:val="00CD3DF1"/>
    <w:rsid w:val="00CD3E80"/>
    <w:rsid w:val="00CD44E1"/>
    <w:rsid w:val="00CE1B13"/>
    <w:rsid w:val="00CE3B2B"/>
    <w:rsid w:val="00CE5201"/>
    <w:rsid w:val="00CE574C"/>
    <w:rsid w:val="00CE583C"/>
    <w:rsid w:val="00CE5C1B"/>
    <w:rsid w:val="00CE6512"/>
    <w:rsid w:val="00CE6540"/>
    <w:rsid w:val="00CE773F"/>
    <w:rsid w:val="00CF0E92"/>
    <w:rsid w:val="00CF1324"/>
    <w:rsid w:val="00CF15FA"/>
    <w:rsid w:val="00CF173B"/>
    <w:rsid w:val="00CF3739"/>
    <w:rsid w:val="00CF49C4"/>
    <w:rsid w:val="00CF653E"/>
    <w:rsid w:val="00CF7DF3"/>
    <w:rsid w:val="00D00102"/>
    <w:rsid w:val="00D01C1B"/>
    <w:rsid w:val="00D02FC5"/>
    <w:rsid w:val="00D03DB4"/>
    <w:rsid w:val="00D044C6"/>
    <w:rsid w:val="00D04FD7"/>
    <w:rsid w:val="00D05A77"/>
    <w:rsid w:val="00D05E43"/>
    <w:rsid w:val="00D066B0"/>
    <w:rsid w:val="00D066DB"/>
    <w:rsid w:val="00D069C9"/>
    <w:rsid w:val="00D07170"/>
    <w:rsid w:val="00D103D4"/>
    <w:rsid w:val="00D12B98"/>
    <w:rsid w:val="00D12CE6"/>
    <w:rsid w:val="00D13C87"/>
    <w:rsid w:val="00D140C5"/>
    <w:rsid w:val="00D15646"/>
    <w:rsid w:val="00D157AE"/>
    <w:rsid w:val="00D17FF3"/>
    <w:rsid w:val="00D20A6D"/>
    <w:rsid w:val="00D211B4"/>
    <w:rsid w:val="00D213DD"/>
    <w:rsid w:val="00D214FA"/>
    <w:rsid w:val="00D22589"/>
    <w:rsid w:val="00D2285F"/>
    <w:rsid w:val="00D248E7"/>
    <w:rsid w:val="00D25819"/>
    <w:rsid w:val="00D2603E"/>
    <w:rsid w:val="00D2618B"/>
    <w:rsid w:val="00D26362"/>
    <w:rsid w:val="00D30263"/>
    <w:rsid w:val="00D305AB"/>
    <w:rsid w:val="00D31842"/>
    <w:rsid w:val="00D31B6E"/>
    <w:rsid w:val="00D324B0"/>
    <w:rsid w:val="00D338F8"/>
    <w:rsid w:val="00D33AA1"/>
    <w:rsid w:val="00D33C68"/>
    <w:rsid w:val="00D33E71"/>
    <w:rsid w:val="00D3476E"/>
    <w:rsid w:val="00D36F72"/>
    <w:rsid w:val="00D3763F"/>
    <w:rsid w:val="00D37BB0"/>
    <w:rsid w:val="00D37C3A"/>
    <w:rsid w:val="00D4059A"/>
    <w:rsid w:val="00D41665"/>
    <w:rsid w:val="00D46166"/>
    <w:rsid w:val="00D468BA"/>
    <w:rsid w:val="00D46AD8"/>
    <w:rsid w:val="00D46B5F"/>
    <w:rsid w:val="00D46E58"/>
    <w:rsid w:val="00D46F4F"/>
    <w:rsid w:val="00D4776C"/>
    <w:rsid w:val="00D47986"/>
    <w:rsid w:val="00D5058B"/>
    <w:rsid w:val="00D517E9"/>
    <w:rsid w:val="00D5212C"/>
    <w:rsid w:val="00D52AA6"/>
    <w:rsid w:val="00D52B79"/>
    <w:rsid w:val="00D55C91"/>
    <w:rsid w:val="00D55D18"/>
    <w:rsid w:val="00D55D99"/>
    <w:rsid w:val="00D56A95"/>
    <w:rsid w:val="00D57E57"/>
    <w:rsid w:val="00D61A70"/>
    <w:rsid w:val="00D61B48"/>
    <w:rsid w:val="00D637BC"/>
    <w:rsid w:val="00D64035"/>
    <w:rsid w:val="00D64692"/>
    <w:rsid w:val="00D646E8"/>
    <w:rsid w:val="00D64D63"/>
    <w:rsid w:val="00D6651E"/>
    <w:rsid w:val="00D70D7D"/>
    <w:rsid w:val="00D72580"/>
    <w:rsid w:val="00D72937"/>
    <w:rsid w:val="00D7389B"/>
    <w:rsid w:val="00D745E7"/>
    <w:rsid w:val="00D74BF0"/>
    <w:rsid w:val="00D75C44"/>
    <w:rsid w:val="00D76268"/>
    <w:rsid w:val="00D7730E"/>
    <w:rsid w:val="00D778FD"/>
    <w:rsid w:val="00D8019E"/>
    <w:rsid w:val="00D805E3"/>
    <w:rsid w:val="00D81278"/>
    <w:rsid w:val="00D81A13"/>
    <w:rsid w:val="00D8225E"/>
    <w:rsid w:val="00D8548C"/>
    <w:rsid w:val="00D857B2"/>
    <w:rsid w:val="00D862B7"/>
    <w:rsid w:val="00D86E06"/>
    <w:rsid w:val="00D871D0"/>
    <w:rsid w:val="00D8727E"/>
    <w:rsid w:val="00D87C11"/>
    <w:rsid w:val="00D87D00"/>
    <w:rsid w:val="00D87DC0"/>
    <w:rsid w:val="00D92B6A"/>
    <w:rsid w:val="00D92EE5"/>
    <w:rsid w:val="00D930EB"/>
    <w:rsid w:val="00D933C6"/>
    <w:rsid w:val="00D949F2"/>
    <w:rsid w:val="00D94EB8"/>
    <w:rsid w:val="00D95259"/>
    <w:rsid w:val="00DA0B51"/>
    <w:rsid w:val="00DA1980"/>
    <w:rsid w:val="00DA2DE3"/>
    <w:rsid w:val="00DA3C9A"/>
    <w:rsid w:val="00DA448A"/>
    <w:rsid w:val="00DA46DA"/>
    <w:rsid w:val="00DA6510"/>
    <w:rsid w:val="00DB1D8E"/>
    <w:rsid w:val="00DB2647"/>
    <w:rsid w:val="00DB3D8D"/>
    <w:rsid w:val="00DB50AC"/>
    <w:rsid w:val="00DB5C62"/>
    <w:rsid w:val="00DB63C7"/>
    <w:rsid w:val="00DB6778"/>
    <w:rsid w:val="00DB694F"/>
    <w:rsid w:val="00DB795A"/>
    <w:rsid w:val="00DB7B10"/>
    <w:rsid w:val="00DB7B12"/>
    <w:rsid w:val="00DC08D9"/>
    <w:rsid w:val="00DC0F35"/>
    <w:rsid w:val="00DC12DB"/>
    <w:rsid w:val="00DC296B"/>
    <w:rsid w:val="00DC2D8D"/>
    <w:rsid w:val="00DC3EAB"/>
    <w:rsid w:val="00DC4C83"/>
    <w:rsid w:val="00DC4DB1"/>
    <w:rsid w:val="00DC4E47"/>
    <w:rsid w:val="00DC4EA4"/>
    <w:rsid w:val="00DC5281"/>
    <w:rsid w:val="00DC6C5A"/>
    <w:rsid w:val="00DD0B13"/>
    <w:rsid w:val="00DD11B7"/>
    <w:rsid w:val="00DD27B1"/>
    <w:rsid w:val="00DD2B78"/>
    <w:rsid w:val="00DD3C6E"/>
    <w:rsid w:val="00DD424F"/>
    <w:rsid w:val="00DD59FA"/>
    <w:rsid w:val="00DD60C7"/>
    <w:rsid w:val="00DD69EA"/>
    <w:rsid w:val="00DD7180"/>
    <w:rsid w:val="00DE0F88"/>
    <w:rsid w:val="00DE17E3"/>
    <w:rsid w:val="00DE1B89"/>
    <w:rsid w:val="00DE1DE6"/>
    <w:rsid w:val="00DE2A2F"/>
    <w:rsid w:val="00DE2BFF"/>
    <w:rsid w:val="00DE2E64"/>
    <w:rsid w:val="00DE4EBF"/>
    <w:rsid w:val="00DE4FBF"/>
    <w:rsid w:val="00DE53F0"/>
    <w:rsid w:val="00DE5920"/>
    <w:rsid w:val="00DE5B35"/>
    <w:rsid w:val="00DE5D72"/>
    <w:rsid w:val="00DE6541"/>
    <w:rsid w:val="00DE759E"/>
    <w:rsid w:val="00DE7D1F"/>
    <w:rsid w:val="00DE7DE4"/>
    <w:rsid w:val="00DF08C4"/>
    <w:rsid w:val="00DF0A13"/>
    <w:rsid w:val="00DF0C05"/>
    <w:rsid w:val="00DF11A1"/>
    <w:rsid w:val="00DF38D2"/>
    <w:rsid w:val="00DF3A49"/>
    <w:rsid w:val="00DF4641"/>
    <w:rsid w:val="00DF4BB6"/>
    <w:rsid w:val="00DF60A4"/>
    <w:rsid w:val="00DF68AE"/>
    <w:rsid w:val="00E0034D"/>
    <w:rsid w:val="00E003DD"/>
    <w:rsid w:val="00E01609"/>
    <w:rsid w:val="00E01F34"/>
    <w:rsid w:val="00E02D65"/>
    <w:rsid w:val="00E02DBA"/>
    <w:rsid w:val="00E03B83"/>
    <w:rsid w:val="00E04449"/>
    <w:rsid w:val="00E0557B"/>
    <w:rsid w:val="00E067C8"/>
    <w:rsid w:val="00E06B65"/>
    <w:rsid w:val="00E07C4D"/>
    <w:rsid w:val="00E102A3"/>
    <w:rsid w:val="00E10D62"/>
    <w:rsid w:val="00E115DF"/>
    <w:rsid w:val="00E12FDB"/>
    <w:rsid w:val="00E134F2"/>
    <w:rsid w:val="00E15BC6"/>
    <w:rsid w:val="00E15CE5"/>
    <w:rsid w:val="00E161F3"/>
    <w:rsid w:val="00E1795F"/>
    <w:rsid w:val="00E17E0B"/>
    <w:rsid w:val="00E21EEC"/>
    <w:rsid w:val="00E224E6"/>
    <w:rsid w:val="00E23126"/>
    <w:rsid w:val="00E24A91"/>
    <w:rsid w:val="00E26278"/>
    <w:rsid w:val="00E26717"/>
    <w:rsid w:val="00E268BB"/>
    <w:rsid w:val="00E30A46"/>
    <w:rsid w:val="00E30B64"/>
    <w:rsid w:val="00E3219C"/>
    <w:rsid w:val="00E32321"/>
    <w:rsid w:val="00E32920"/>
    <w:rsid w:val="00E32E86"/>
    <w:rsid w:val="00E35C54"/>
    <w:rsid w:val="00E36B8D"/>
    <w:rsid w:val="00E4068A"/>
    <w:rsid w:val="00E411FD"/>
    <w:rsid w:val="00E41A8D"/>
    <w:rsid w:val="00E424F4"/>
    <w:rsid w:val="00E42960"/>
    <w:rsid w:val="00E43DD1"/>
    <w:rsid w:val="00E441A7"/>
    <w:rsid w:val="00E44F0A"/>
    <w:rsid w:val="00E45287"/>
    <w:rsid w:val="00E46501"/>
    <w:rsid w:val="00E4752C"/>
    <w:rsid w:val="00E47E4F"/>
    <w:rsid w:val="00E50479"/>
    <w:rsid w:val="00E505A8"/>
    <w:rsid w:val="00E508E7"/>
    <w:rsid w:val="00E52029"/>
    <w:rsid w:val="00E5230C"/>
    <w:rsid w:val="00E52BAD"/>
    <w:rsid w:val="00E52E7A"/>
    <w:rsid w:val="00E53233"/>
    <w:rsid w:val="00E5332B"/>
    <w:rsid w:val="00E5350D"/>
    <w:rsid w:val="00E544EB"/>
    <w:rsid w:val="00E55087"/>
    <w:rsid w:val="00E5551D"/>
    <w:rsid w:val="00E56BD4"/>
    <w:rsid w:val="00E56E1C"/>
    <w:rsid w:val="00E60169"/>
    <w:rsid w:val="00E61797"/>
    <w:rsid w:val="00E6198C"/>
    <w:rsid w:val="00E61CF2"/>
    <w:rsid w:val="00E62E92"/>
    <w:rsid w:val="00E630F8"/>
    <w:rsid w:val="00E634BA"/>
    <w:rsid w:val="00E63530"/>
    <w:rsid w:val="00E63564"/>
    <w:rsid w:val="00E63D04"/>
    <w:rsid w:val="00E65D07"/>
    <w:rsid w:val="00E65D65"/>
    <w:rsid w:val="00E669ED"/>
    <w:rsid w:val="00E66FFA"/>
    <w:rsid w:val="00E67B23"/>
    <w:rsid w:val="00E70D58"/>
    <w:rsid w:val="00E73285"/>
    <w:rsid w:val="00E73421"/>
    <w:rsid w:val="00E743A8"/>
    <w:rsid w:val="00E7506F"/>
    <w:rsid w:val="00E76BEE"/>
    <w:rsid w:val="00E77623"/>
    <w:rsid w:val="00E80E3F"/>
    <w:rsid w:val="00E815CA"/>
    <w:rsid w:val="00E81CAF"/>
    <w:rsid w:val="00E81D93"/>
    <w:rsid w:val="00E8395D"/>
    <w:rsid w:val="00E83E16"/>
    <w:rsid w:val="00E85E5D"/>
    <w:rsid w:val="00E87321"/>
    <w:rsid w:val="00E87FF3"/>
    <w:rsid w:val="00E90667"/>
    <w:rsid w:val="00E90F9B"/>
    <w:rsid w:val="00E9102F"/>
    <w:rsid w:val="00E91EE6"/>
    <w:rsid w:val="00E9269B"/>
    <w:rsid w:val="00E9275C"/>
    <w:rsid w:val="00E93020"/>
    <w:rsid w:val="00E95A97"/>
    <w:rsid w:val="00E95B40"/>
    <w:rsid w:val="00E966C4"/>
    <w:rsid w:val="00E96F48"/>
    <w:rsid w:val="00E971A2"/>
    <w:rsid w:val="00E972CA"/>
    <w:rsid w:val="00EA10A2"/>
    <w:rsid w:val="00EA3A53"/>
    <w:rsid w:val="00EA4402"/>
    <w:rsid w:val="00EA4707"/>
    <w:rsid w:val="00EA4D87"/>
    <w:rsid w:val="00EA577E"/>
    <w:rsid w:val="00EA616B"/>
    <w:rsid w:val="00EA6544"/>
    <w:rsid w:val="00EA6D0B"/>
    <w:rsid w:val="00EA7C6B"/>
    <w:rsid w:val="00EB09B6"/>
    <w:rsid w:val="00EB0A25"/>
    <w:rsid w:val="00EB1AC7"/>
    <w:rsid w:val="00EB3FCE"/>
    <w:rsid w:val="00EB410F"/>
    <w:rsid w:val="00EB41B7"/>
    <w:rsid w:val="00EB4F5A"/>
    <w:rsid w:val="00EB6D11"/>
    <w:rsid w:val="00EB756A"/>
    <w:rsid w:val="00EB7C32"/>
    <w:rsid w:val="00EB7FD9"/>
    <w:rsid w:val="00EC0A15"/>
    <w:rsid w:val="00EC14F4"/>
    <w:rsid w:val="00EC21BC"/>
    <w:rsid w:val="00EC2337"/>
    <w:rsid w:val="00EC430E"/>
    <w:rsid w:val="00EC45AA"/>
    <w:rsid w:val="00EC47FD"/>
    <w:rsid w:val="00EC4E17"/>
    <w:rsid w:val="00EC5175"/>
    <w:rsid w:val="00EC58FB"/>
    <w:rsid w:val="00EC59D1"/>
    <w:rsid w:val="00EC604C"/>
    <w:rsid w:val="00EC69C9"/>
    <w:rsid w:val="00EC6E29"/>
    <w:rsid w:val="00EC73E8"/>
    <w:rsid w:val="00EC799F"/>
    <w:rsid w:val="00EC7B70"/>
    <w:rsid w:val="00ED0C17"/>
    <w:rsid w:val="00ED392C"/>
    <w:rsid w:val="00ED3E9B"/>
    <w:rsid w:val="00ED3F3D"/>
    <w:rsid w:val="00ED57E5"/>
    <w:rsid w:val="00ED5886"/>
    <w:rsid w:val="00ED5D01"/>
    <w:rsid w:val="00ED69F5"/>
    <w:rsid w:val="00ED6B27"/>
    <w:rsid w:val="00ED7A8E"/>
    <w:rsid w:val="00ED7E3B"/>
    <w:rsid w:val="00EE019B"/>
    <w:rsid w:val="00EE01CE"/>
    <w:rsid w:val="00EE0400"/>
    <w:rsid w:val="00EE0D66"/>
    <w:rsid w:val="00EE0DFB"/>
    <w:rsid w:val="00EE4AE8"/>
    <w:rsid w:val="00EE593C"/>
    <w:rsid w:val="00EE66A5"/>
    <w:rsid w:val="00EE6941"/>
    <w:rsid w:val="00EE6CED"/>
    <w:rsid w:val="00EE6EF6"/>
    <w:rsid w:val="00EE705D"/>
    <w:rsid w:val="00EE7061"/>
    <w:rsid w:val="00EF3C6F"/>
    <w:rsid w:val="00EF42D7"/>
    <w:rsid w:val="00EF4E40"/>
    <w:rsid w:val="00EF64D0"/>
    <w:rsid w:val="00F00235"/>
    <w:rsid w:val="00F00A76"/>
    <w:rsid w:val="00F016C2"/>
    <w:rsid w:val="00F01A0F"/>
    <w:rsid w:val="00F02DC3"/>
    <w:rsid w:val="00F02E9F"/>
    <w:rsid w:val="00F03162"/>
    <w:rsid w:val="00F0334A"/>
    <w:rsid w:val="00F037FB"/>
    <w:rsid w:val="00F06245"/>
    <w:rsid w:val="00F0695D"/>
    <w:rsid w:val="00F06986"/>
    <w:rsid w:val="00F06A05"/>
    <w:rsid w:val="00F07653"/>
    <w:rsid w:val="00F110CD"/>
    <w:rsid w:val="00F112C9"/>
    <w:rsid w:val="00F12EE6"/>
    <w:rsid w:val="00F14504"/>
    <w:rsid w:val="00F15257"/>
    <w:rsid w:val="00F1558D"/>
    <w:rsid w:val="00F1593E"/>
    <w:rsid w:val="00F15D4B"/>
    <w:rsid w:val="00F20857"/>
    <w:rsid w:val="00F21033"/>
    <w:rsid w:val="00F21376"/>
    <w:rsid w:val="00F232AB"/>
    <w:rsid w:val="00F235EB"/>
    <w:rsid w:val="00F2568E"/>
    <w:rsid w:val="00F2588E"/>
    <w:rsid w:val="00F25DEA"/>
    <w:rsid w:val="00F261FB"/>
    <w:rsid w:val="00F26C30"/>
    <w:rsid w:val="00F271BA"/>
    <w:rsid w:val="00F2757F"/>
    <w:rsid w:val="00F30EBE"/>
    <w:rsid w:val="00F31142"/>
    <w:rsid w:val="00F31553"/>
    <w:rsid w:val="00F320C7"/>
    <w:rsid w:val="00F320E4"/>
    <w:rsid w:val="00F32169"/>
    <w:rsid w:val="00F326E1"/>
    <w:rsid w:val="00F32A15"/>
    <w:rsid w:val="00F33599"/>
    <w:rsid w:val="00F37E53"/>
    <w:rsid w:val="00F40476"/>
    <w:rsid w:val="00F40D8D"/>
    <w:rsid w:val="00F41787"/>
    <w:rsid w:val="00F43258"/>
    <w:rsid w:val="00F43EC6"/>
    <w:rsid w:val="00F44624"/>
    <w:rsid w:val="00F447D2"/>
    <w:rsid w:val="00F4600B"/>
    <w:rsid w:val="00F46ED6"/>
    <w:rsid w:val="00F47F6B"/>
    <w:rsid w:val="00F504DE"/>
    <w:rsid w:val="00F51A90"/>
    <w:rsid w:val="00F54DD0"/>
    <w:rsid w:val="00F55539"/>
    <w:rsid w:val="00F559CB"/>
    <w:rsid w:val="00F55FA3"/>
    <w:rsid w:val="00F56E54"/>
    <w:rsid w:val="00F57249"/>
    <w:rsid w:val="00F577D8"/>
    <w:rsid w:val="00F57A0D"/>
    <w:rsid w:val="00F60314"/>
    <w:rsid w:val="00F60315"/>
    <w:rsid w:val="00F604BC"/>
    <w:rsid w:val="00F60994"/>
    <w:rsid w:val="00F61475"/>
    <w:rsid w:val="00F62031"/>
    <w:rsid w:val="00F62377"/>
    <w:rsid w:val="00F6278F"/>
    <w:rsid w:val="00F63787"/>
    <w:rsid w:val="00F638FC"/>
    <w:rsid w:val="00F63DD6"/>
    <w:rsid w:val="00F643D8"/>
    <w:rsid w:val="00F64872"/>
    <w:rsid w:val="00F6540D"/>
    <w:rsid w:val="00F65C1E"/>
    <w:rsid w:val="00F65F64"/>
    <w:rsid w:val="00F66256"/>
    <w:rsid w:val="00F67EA4"/>
    <w:rsid w:val="00F702E6"/>
    <w:rsid w:val="00F704AE"/>
    <w:rsid w:val="00F710A2"/>
    <w:rsid w:val="00F71610"/>
    <w:rsid w:val="00F71E9E"/>
    <w:rsid w:val="00F73CBB"/>
    <w:rsid w:val="00F7407E"/>
    <w:rsid w:val="00F745E9"/>
    <w:rsid w:val="00F74AA3"/>
    <w:rsid w:val="00F756E5"/>
    <w:rsid w:val="00F764AA"/>
    <w:rsid w:val="00F76769"/>
    <w:rsid w:val="00F76A07"/>
    <w:rsid w:val="00F76B27"/>
    <w:rsid w:val="00F76E4E"/>
    <w:rsid w:val="00F773AD"/>
    <w:rsid w:val="00F80C07"/>
    <w:rsid w:val="00F81471"/>
    <w:rsid w:val="00F82B4F"/>
    <w:rsid w:val="00F82C1F"/>
    <w:rsid w:val="00F837C1"/>
    <w:rsid w:val="00F837DC"/>
    <w:rsid w:val="00F83D04"/>
    <w:rsid w:val="00F846A5"/>
    <w:rsid w:val="00F84B53"/>
    <w:rsid w:val="00F85370"/>
    <w:rsid w:val="00F85C7B"/>
    <w:rsid w:val="00F8798F"/>
    <w:rsid w:val="00F87AAA"/>
    <w:rsid w:val="00F90229"/>
    <w:rsid w:val="00F90544"/>
    <w:rsid w:val="00F90945"/>
    <w:rsid w:val="00F90D9B"/>
    <w:rsid w:val="00F92511"/>
    <w:rsid w:val="00F92BAA"/>
    <w:rsid w:val="00F93D69"/>
    <w:rsid w:val="00F94583"/>
    <w:rsid w:val="00F961F4"/>
    <w:rsid w:val="00F9626C"/>
    <w:rsid w:val="00F96727"/>
    <w:rsid w:val="00FA0D7A"/>
    <w:rsid w:val="00FA2C79"/>
    <w:rsid w:val="00FA417E"/>
    <w:rsid w:val="00FA43CD"/>
    <w:rsid w:val="00FA7C33"/>
    <w:rsid w:val="00FA7C9D"/>
    <w:rsid w:val="00FB0447"/>
    <w:rsid w:val="00FB0F25"/>
    <w:rsid w:val="00FB257C"/>
    <w:rsid w:val="00FB2B30"/>
    <w:rsid w:val="00FB3C32"/>
    <w:rsid w:val="00FB585C"/>
    <w:rsid w:val="00FB5E60"/>
    <w:rsid w:val="00FB6654"/>
    <w:rsid w:val="00FB6E84"/>
    <w:rsid w:val="00FB7045"/>
    <w:rsid w:val="00FB706D"/>
    <w:rsid w:val="00FC09D7"/>
    <w:rsid w:val="00FC0F56"/>
    <w:rsid w:val="00FC12AA"/>
    <w:rsid w:val="00FC2935"/>
    <w:rsid w:val="00FC2AD8"/>
    <w:rsid w:val="00FC31F8"/>
    <w:rsid w:val="00FC488E"/>
    <w:rsid w:val="00FC492F"/>
    <w:rsid w:val="00FC4E85"/>
    <w:rsid w:val="00FC6507"/>
    <w:rsid w:val="00FC7915"/>
    <w:rsid w:val="00FC7B9F"/>
    <w:rsid w:val="00FD0167"/>
    <w:rsid w:val="00FD028C"/>
    <w:rsid w:val="00FD0B2F"/>
    <w:rsid w:val="00FD1D47"/>
    <w:rsid w:val="00FD2A3C"/>
    <w:rsid w:val="00FD3274"/>
    <w:rsid w:val="00FD3994"/>
    <w:rsid w:val="00FD5888"/>
    <w:rsid w:val="00FD6711"/>
    <w:rsid w:val="00FD6D60"/>
    <w:rsid w:val="00FE09BF"/>
    <w:rsid w:val="00FE09E4"/>
    <w:rsid w:val="00FE11E6"/>
    <w:rsid w:val="00FE1750"/>
    <w:rsid w:val="00FE1BB7"/>
    <w:rsid w:val="00FE21D3"/>
    <w:rsid w:val="00FE25A8"/>
    <w:rsid w:val="00FE3063"/>
    <w:rsid w:val="00FE43E8"/>
    <w:rsid w:val="00FE5893"/>
    <w:rsid w:val="00FE65B4"/>
    <w:rsid w:val="00FE68BF"/>
    <w:rsid w:val="00FE68D7"/>
    <w:rsid w:val="00FE69BE"/>
    <w:rsid w:val="00FE6ED6"/>
    <w:rsid w:val="00FE713D"/>
    <w:rsid w:val="00FE7697"/>
    <w:rsid w:val="00FE7919"/>
    <w:rsid w:val="00FF0D23"/>
    <w:rsid w:val="00FF0FAA"/>
    <w:rsid w:val="00FF1544"/>
    <w:rsid w:val="00FF1647"/>
    <w:rsid w:val="00FF1ACD"/>
    <w:rsid w:val="00FF1C0A"/>
    <w:rsid w:val="00FF2F43"/>
    <w:rsid w:val="00FF3F42"/>
    <w:rsid w:val="00FF507A"/>
    <w:rsid w:val="00FF594D"/>
    <w:rsid w:val="00FF612F"/>
    <w:rsid w:val="00FF65C1"/>
    <w:rsid w:val="00FF662E"/>
    <w:rsid w:val="00FF70DC"/>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uiPriority w:val="99"/>
    <w:qFormat/>
    <w:rsid w:val="002D7349"/>
    <w:pPr>
      <w:keepNext/>
      <w:jc w:val="both"/>
      <w:outlineLvl w:val="6"/>
    </w:pPr>
    <w:rPr>
      <w:b/>
      <w:snapToGrid w:val="0"/>
      <w:color w:val="000000"/>
      <w:sz w:val="20"/>
      <w:lang w:val="es-MX"/>
    </w:rPr>
  </w:style>
  <w:style w:type="paragraph" w:styleId="Ttulo8">
    <w:name w:val="heading 8"/>
    <w:basedOn w:val="Normal"/>
    <w:next w:val="Normal"/>
    <w:link w:val="Ttulo8Car"/>
    <w:uiPriority w:val="99"/>
    <w:qFormat/>
    <w:rsid w:val="002D7349"/>
    <w:pPr>
      <w:keepNext/>
      <w:jc w:val="both"/>
      <w:outlineLvl w:val="7"/>
    </w:pPr>
    <w:rPr>
      <w:b/>
      <w:snapToGrid w:val="0"/>
      <w:color w:val="000000"/>
      <w:sz w:val="16"/>
      <w:lang w:val="es-MX"/>
    </w:rPr>
  </w:style>
  <w:style w:type="paragraph" w:styleId="Ttulo9">
    <w:name w:val="heading 9"/>
    <w:basedOn w:val="Normal"/>
    <w:next w:val="Normal"/>
    <w:link w:val="Ttulo9Car"/>
    <w:uiPriority w:val="99"/>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99"/>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uiPriority w:val="99"/>
    <w:rsid w:val="00E90667"/>
    <w:pPr>
      <w:spacing w:after="324"/>
    </w:pPr>
    <w:rPr>
      <w:rFonts w:ascii="Times New Roman" w:hAnsi="Times New Roman"/>
      <w:szCs w:val="24"/>
    </w:rPr>
  </w:style>
  <w:style w:type="paragraph" w:styleId="Textosinformato">
    <w:name w:val="Plain Text"/>
    <w:basedOn w:val="Normal"/>
    <w:link w:val="TextosinformatoCar"/>
    <w:uiPriority w:val="99"/>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uiPriority w:val="99"/>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iPriority w:val="99"/>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iPriority w:val="99"/>
    <w:unhideWhenUsed/>
    <w:rsid w:val="00C952B6"/>
    <w:pPr>
      <w:spacing w:after="120"/>
    </w:pPr>
  </w:style>
  <w:style w:type="character" w:customStyle="1" w:styleId="TextoindependienteCar">
    <w:name w:val="Texto independiente Car"/>
    <w:basedOn w:val="Fuentedeprrafopredeter"/>
    <w:link w:val="Textoindependiente"/>
    <w:uiPriority w:val="99"/>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9"/>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uiPriority w:val="99"/>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uiPriority w:val="9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uiPriority w:val="99"/>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uiPriority w:val="99"/>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iPriority w:val="99"/>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uiPriority w:val="99"/>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uiPriority w:val="99"/>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uiPriority w:val="99"/>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uiPriority w:val="99"/>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99"/>
    <w:qFormat/>
    <w:rsid w:val="002D7349"/>
    <w:pPr>
      <w:jc w:val="center"/>
    </w:pPr>
    <w:rPr>
      <w:b/>
      <w:lang w:val="es-MX" w:eastAsia="en-US"/>
    </w:rPr>
  </w:style>
  <w:style w:type="character" w:customStyle="1" w:styleId="TtuloCar">
    <w:name w:val="Título Car"/>
    <w:basedOn w:val="Fuentedeprrafopredeter"/>
    <w:link w:val="Ttulo"/>
    <w:uiPriority w:val="99"/>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uiPriority w:val="99"/>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uiPriority w:val="99"/>
    <w:rsid w:val="002D7349"/>
    <w:rPr>
      <w:rFonts w:ascii="Arial" w:eastAsia="Times New Roman" w:hAnsi="Arial" w:cs="Times New Roman"/>
      <w:szCs w:val="20"/>
    </w:rPr>
  </w:style>
  <w:style w:type="paragraph" w:customStyle="1" w:styleId="xl22">
    <w:name w:val="xl22"/>
    <w:basedOn w:val="Normal"/>
    <w:uiPriority w:val="99"/>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uiPriority w:val="99"/>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uiPriority w:val="99"/>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uiPriority w:val="99"/>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uiPriority w:val="99"/>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uiPriority w:val="99"/>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uiPriority w:val="99"/>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uiPriority w:val="99"/>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uiPriority w:val="99"/>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uiPriority w:val="99"/>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uiPriority w:val="99"/>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99"/>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8384699">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1158040763">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356808902">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sChild>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1058744645">
          <w:marLeft w:val="432"/>
          <w:marRight w:val="0"/>
          <w:marTop w:val="67"/>
          <w:marBottom w:val="0"/>
          <w:divBdr>
            <w:top w:val="none" w:sz="0" w:space="0" w:color="auto"/>
            <w:left w:val="none" w:sz="0" w:space="0" w:color="auto"/>
            <w:bottom w:val="none" w:sz="0" w:space="0" w:color="auto"/>
            <w:right w:val="none" w:sz="0" w:space="0" w:color="auto"/>
          </w:divBdr>
        </w:div>
        <w:div w:id="300968409">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2169341">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sChild>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302536306">
          <w:marLeft w:val="432"/>
          <w:marRight w:val="0"/>
          <w:marTop w:val="67"/>
          <w:marBottom w:val="0"/>
          <w:divBdr>
            <w:top w:val="none" w:sz="0" w:space="0" w:color="auto"/>
            <w:left w:val="none" w:sz="0" w:space="0" w:color="auto"/>
            <w:bottom w:val="none" w:sz="0" w:space="0" w:color="auto"/>
            <w:right w:val="none" w:sz="0" w:space="0" w:color="auto"/>
          </w:divBdr>
        </w:div>
        <w:div w:id="1217400231">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1124957424">
          <w:marLeft w:val="432"/>
          <w:marRight w:val="0"/>
          <w:marTop w:val="10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180950">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sChild>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1241133292">
          <w:marLeft w:val="432"/>
          <w:marRight w:val="0"/>
          <w:marTop w:val="67"/>
          <w:marBottom w:val="0"/>
          <w:divBdr>
            <w:top w:val="none" w:sz="0" w:space="0" w:color="auto"/>
            <w:left w:val="none" w:sz="0" w:space="0" w:color="auto"/>
            <w:bottom w:val="none" w:sz="0" w:space="0" w:color="auto"/>
            <w:right w:val="none" w:sz="0" w:space="0" w:color="auto"/>
          </w:divBdr>
        </w:div>
        <w:div w:id="92230075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1640695452">
          <w:marLeft w:val="432"/>
          <w:marRight w:val="0"/>
          <w:marTop w:val="67"/>
          <w:marBottom w:val="0"/>
          <w:divBdr>
            <w:top w:val="none" w:sz="0" w:space="0" w:color="auto"/>
            <w:left w:val="none" w:sz="0" w:space="0" w:color="auto"/>
            <w:bottom w:val="none" w:sz="0" w:space="0" w:color="auto"/>
            <w:right w:val="none" w:sz="0" w:space="0" w:color="auto"/>
          </w:divBdr>
        </w:div>
        <w:div w:id="829251286">
          <w:marLeft w:val="432"/>
          <w:marRight w:val="0"/>
          <w:marTop w:val="67"/>
          <w:marBottom w:val="0"/>
          <w:divBdr>
            <w:top w:val="none" w:sz="0" w:space="0" w:color="auto"/>
            <w:left w:val="none" w:sz="0" w:space="0" w:color="auto"/>
            <w:bottom w:val="none" w:sz="0" w:space="0" w:color="auto"/>
            <w:right w:val="none" w:sz="0" w:space="0" w:color="auto"/>
          </w:divBdr>
        </w:div>
      </w:divsChild>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1709989796">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577205706">
          <w:marLeft w:val="432"/>
          <w:marRight w:val="0"/>
          <w:marTop w:val="86"/>
          <w:marBottom w:val="0"/>
          <w:divBdr>
            <w:top w:val="none" w:sz="0" w:space="0" w:color="auto"/>
            <w:left w:val="none" w:sz="0" w:space="0" w:color="auto"/>
            <w:bottom w:val="none" w:sz="0" w:space="0" w:color="auto"/>
            <w:right w:val="none" w:sz="0" w:space="0" w:color="auto"/>
          </w:divBdr>
        </w:div>
      </w:divsChild>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1909339284">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4285616">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1120605862">
          <w:marLeft w:val="432"/>
          <w:marRight w:val="0"/>
          <w:marTop w:val="67"/>
          <w:marBottom w:val="0"/>
          <w:divBdr>
            <w:top w:val="none" w:sz="0" w:space="0" w:color="auto"/>
            <w:left w:val="none" w:sz="0" w:space="0" w:color="auto"/>
            <w:bottom w:val="none" w:sz="0" w:space="0" w:color="auto"/>
            <w:right w:val="none" w:sz="0" w:space="0" w:color="auto"/>
          </w:divBdr>
        </w:div>
        <w:div w:id="767584960">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 w:id="164322941">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1207522060">
          <w:marLeft w:val="432"/>
          <w:marRight w:val="0"/>
          <w:marTop w:val="67"/>
          <w:marBottom w:val="0"/>
          <w:divBdr>
            <w:top w:val="none" w:sz="0" w:space="0" w:color="auto"/>
            <w:left w:val="none" w:sz="0" w:space="0" w:color="auto"/>
            <w:bottom w:val="none" w:sz="0" w:space="0" w:color="auto"/>
            <w:right w:val="none" w:sz="0" w:space="0" w:color="auto"/>
          </w:divBdr>
        </w:div>
        <w:div w:id="927814872">
          <w:marLeft w:val="432"/>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0AABA-130C-4C83-9102-6FE783EBA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2689</TotalTime>
  <Pages>32</Pages>
  <Words>12898</Words>
  <Characters>70944</Characters>
  <Application>Microsoft Office Word</Application>
  <DocSecurity>0</DocSecurity>
  <Lines>591</Lines>
  <Paragraphs>167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Rosalba Jiménez Villanueva</dc:creator>
  <cp:lastModifiedBy>Rosalba Jimenez Villanueva</cp:lastModifiedBy>
  <cp:revision>126</cp:revision>
  <cp:lastPrinted>2015-11-18T19:40:00Z</cp:lastPrinted>
  <dcterms:created xsi:type="dcterms:W3CDTF">2014-10-22T14:11:00Z</dcterms:created>
  <dcterms:modified xsi:type="dcterms:W3CDTF">2015-11-18T19:41:00Z</dcterms:modified>
</cp:coreProperties>
</file>